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sz w:val="28"/>
          <w:szCs w:val="28"/>
        </w:rPr>
      </w:pPr>
      <w:r w:rsidDel="00000000" w:rsidR="00000000" w:rsidRPr="00000000">
        <w:rPr>
          <w:rFonts w:ascii="Georgia" w:cs="Georgia" w:eastAsia="Georgia" w:hAnsi="Georgia"/>
          <w:sz w:val="28"/>
          <w:szCs w:val="28"/>
          <w:rtl w:val="0"/>
        </w:rPr>
        <w:t xml:space="preserve">eSEC </w:t>
      </w:r>
      <w:r w:rsidDel="00000000" w:rsidR="00000000" w:rsidRPr="00000000">
        <w:rPr>
          <w:rFonts w:ascii="Georgia" w:cs="Georgia" w:eastAsia="Georgia" w:hAnsi="Georgia"/>
          <w:sz w:val="28"/>
          <w:szCs w:val="28"/>
          <w:rtl w:val="0"/>
        </w:rPr>
        <w:t xml:space="preserve">F19-51-DRON</w:t>
      </w:r>
      <w:r w:rsidDel="00000000" w:rsidR="00000000" w:rsidRPr="00000000">
        <w:rPr>
          <w:rtl w:val="0"/>
        </w:rPr>
      </w:r>
    </w:p>
    <w:p w:rsidR="00000000" w:rsidDel="00000000" w:rsidP="00000000" w:rsidRDefault="00000000" w:rsidRPr="00000000" w14:paraId="00000002">
      <w:pPr>
        <w:jc w:val="center"/>
        <w:rPr>
          <w:rFonts w:ascii="Georgia" w:cs="Georgia" w:eastAsia="Georgia" w:hAnsi="Georgia"/>
          <w:b w:val="1"/>
        </w:rPr>
      </w:pPr>
      <w:r w:rsidDel="00000000" w:rsidR="00000000" w:rsidRPr="00000000">
        <w:rPr>
          <w:rFonts w:ascii="Georgia" w:cs="Georgia" w:eastAsia="Georgia" w:hAnsi="Georgia"/>
          <w:b w:val="1"/>
          <w:rtl w:val="0"/>
        </w:rPr>
        <w:t xml:space="preserve">“The Autonomous Rocket Drone”</w:t>
      </w:r>
    </w:p>
    <w:p w:rsidR="00000000" w:rsidDel="00000000" w:rsidP="00000000" w:rsidRDefault="00000000" w:rsidRPr="00000000" w14:paraId="00000003">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rPr>
      </w:pPr>
      <w:r w:rsidDel="00000000" w:rsidR="00000000" w:rsidRPr="00000000">
        <w:rPr>
          <w:rFonts w:ascii="Georgia" w:cs="Georgia" w:eastAsia="Georgia" w:hAnsi="Georgia"/>
          <w:rtl w:val="0"/>
        </w:rPr>
        <w:t xml:space="preserve">Preliminary Design and Proposal</w:t>
      </w:r>
    </w:p>
    <w:p w:rsidR="00000000" w:rsidDel="00000000" w:rsidP="00000000" w:rsidRDefault="00000000" w:rsidRPr="00000000" w14:paraId="00000005">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6">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3105150"/>
            <wp:effectExtent b="0" l="0" r="0" t="0"/>
            <wp:docPr id="13" name="image4.jpg"/>
            <a:graphic>
              <a:graphicData uri="http://schemas.openxmlformats.org/drawingml/2006/picture">
                <pic:pic>
                  <pic:nvPicPr>
                    <pic:cNvPr id="0" name="image4.jpg"/>
                    <pic:cNvPicPr preferRelativeResize="0"/>
                  </pic:nvPicPr>
                  <pic:blipFill>
                    <a:blip r:embed="rId6"/>
                    <a:srcRect b="0" l="0" r="0" t="30341"/>
                    <a:stretch>
                      <a:fillRect/>
                    </a:stretch>
                  </pic:blipFill>
                  <pic:spPr>
                    <a:xfrm>
                      <a:off x="0" y="0"/>
                      <a:ext cx="5943600" cy="3105150"/>
                    </a:xfrm>
                    <a:prstGeom prst="rect"/>
                    <a:ln/>
                  </pic:spPr>
                </pic:pic>
              </a:graphicData>
            </a:graphic>
          </wp:inline>
        </w:drawing>
      </w:r>
      <w:r w:rsidDel="00000000" w:rsidR="00000000" w:rsidRPr="00000000">
        <w:rPr>
          <w:rFonts w:ascii="Georgia" w:cs="Georgia" w:eastAsia="Georgia" w:hAnsi="Georgia"/>
          <w:rtl w:val="0"/>
        </w:rPr>
        <w:t xml:space="preserve">Left to Right: Ryan Lampon (ME), Larry Herring (CE), Max Newhart (ME), Adam Vogel (ME), James Cabahug (ME), Sterling Lech (CE)</w:t>
      </w:r>
    </w:p>
    <w:p w:rsidR="00000000" w:rsidDel="00000000" w:rsidP="00000000" w:rsidRDefault="00000000" w:rsidRPr="00000000" w14:paraId="00000007">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8">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9">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0A">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00B">
      <w:pPr>
        <w:jc w:val="cente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2057400" cy="2057400"/>
            <wp:effectExtent b="0" l="0" r="0" t="0"/>
            <wp:docPr id="4"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057400" cy="2057400"/>
                    </a:xfrm>
                    <a:prstGeom prst="rect"/>
                    <a:ln/>
                  </pic:spPr>
                </pic:pic>
              </a:graphicData>
            </a:graphic>
          </wp:inline>
        </w:drawing>
      </w:r>
      <w:r w:rsidDel="00000000" w:rsidR="00000000" w:rsidRPr="00000000">
        <w:rPr>
          <w:rFonts w:ascii="Georgia" w:cs="Georgia" w:eastAsia="Georgia" w:hAnsi="Georgia"/>
        </w:rPr>
        <w:drawing>
          <wp:inline distB="114300" distT="114300" distL="114300" distR="114300">
            <wp:extent cx="1976438" cy="1809750"/>
            <wp:effectExtent b="0" l="0" r="0" t="0"/>
            <wp:docPr id="7"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976438"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rFonts w:ascii="Georgia" w:cs="Georgia" w:eastAsia="Georgia" w:hAnsi="Georgia"/>
        </w:rPr>
      </w:pPr>
      <w:r w:rsidDel="00000000" w:rsidR="00000000" w:rsidRPr="00000000">
        <w:rPr>
          <w:rFonts w:ascii="Georgia" w:cs="Georgia" w:eastAsia="Georgia" w:hAnsi="Georgia"/>
          <w:rtl w:val="0"/>
        </w:rPr>
        <w:t xml:space="preserve">FTA: Michael Cubley and Frances Harackiewics; Instructors/Lab Coordinators-SIU</w:t>
      </w:r>
    </w:p>
    <w:p w:rsidR="00000000" w:rsidDel="00000000" w:rsidP="00000000" w:rsidRDefault="00000000" w:rsidRPr="00000000" w14:paraId="0000000D">
      <w:pPr>
        <w:jc w:val="center"/>
        <w:rPr>
          <w:rFonts w:ascii="Georgia" w:cs="Georgia" w:eastAsia="Georgia" w:hAnsi="Georgia"/>
        </w:rPr>
      </w:pPr>
      <w:r w:rsidDel="00000000" w:rsidR="00000000" w:rsidRPr="00000000">
        <w:rPr>
          <w:rFonts w:ascii="Georgia" w:cs="Georgia" w:eastAsia="Georgia" w:hAnsi="Georgia"/>
          <w:rtl w:val="0"/>
        </w:rPr>
        <w:t xml:space="preserve">Client: Rocketeers of Southern Illinois</w:t>
      </w:r>
    </w:p>
    <w:p w:rsidR="00000000" w:rsidDel="00000000" w:rsidP="00000000" w:rsidRDefault="00000000" w:rsidRPr="00000000" w14:paraId="0000000E">
      <w:pPr>
        <w:jc w:val="center"/>
        <w:rPr>
          <w:rFonts w:ascii="Georgia" w:cs="Georgia" w:eastAsia="Georgia" w:hAnsi="Georgia"/>
        </w:rPr>
      </w:pPr>
      <w:r w:rsidDel="00000000" w:rsidR="00000000" w:rsidRPr="00000000">
        <w:rPr>
          <w:rFonts w:ascii="Georgia" w:cs="Georgia" w:eastAsia="Georgia" w:hAnsi="Georgia"/>
          <w:rtl w:val="0"/>
        </w:rPr>
        <w:t xml:space="preserve">Southern Illinois University-Carbondale</w:t>
      </w:r>
    </w:p>
    <w:p w:rsidR="00000000" w:rsidDel="00000000" w:rsidP="00000000" w:rsidRDefault="00000000" w:rsidRPr="00000000" w14:paraId="0000000F">
      <w:pPr>
        <w:jc w:val="center"/>
        <w:rPr>
          <w:rFonts w:ascii="Georgia" w:cs="Georgia" w:eastAsia="Georgia" w:hAnsi="Georgia"/>
        </w:rPr>
      </w:pPr>
      <w:r w:rsidDel="00000000" w:rsidR="00000000" w:rsidRPr="00000000">
        <w:rPr>
          <w:rFonts w:ascii="Georgia" w:cs="Georgia" w:eastAsia="Georgia" w:hAnsi="Georgia"/>
          <w:rtl w:val="0"/>
        </w:rPr>
        <w:t xml:space="preserve">Date: 1/13/2020</w:t>
      </w: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line="480" w:lineRule="auto"/>
        <w:rPr>
          <w:rFonts w:ascii="Georgia" w:cs="Georgia" w:eastAsia="Georgia" w:hAnsi="Georgia"/>
        </w:rPr>
      </w:pPr>
      <w:bookmarkStart w:colFirst="0" w:colLast="0" w:name="_tn344w8hxd9x" w:id="0"/>
      <w:bookmarkEnd w:id="0"/>
      <w:r w:rsidDel="00000000" w:rsidR="00000000" w:rsidRPr="00000000">
        <w:rPr>
          <w:rFonts w:ascii="Georgia" w:cs="Georgia" w:eastAsia="Georgia" w:hAnsi="Georgia"/>
          <w:rtl w:val="0"/>
        </w:rPr>
        <w:t xml:space="preserve">SEC Non-Disclosure Agreement</w:t>
      </w:r>
    </w:p>
    <w:p w:rsidR="00000000" w:rsidDel="00000000" w:rsidP="00000000" w:rsidRDefault="00000000" w:rsidRPr="00000000" w14:paraId="00000011">
      <w:pPr>
        <w:spacing w:line="480" w:lineRule="auto"/>
        <w:rPr>
          <w:rFonts w:ascii="Georgia" w:cs="Georgia" w:eastAsia="Georgia" w:hAnsi="Georgia"/>
        </w:rPr>
      </w:pPr>
      <w:r w:rsidDel="00000000" w:rsidR="00000000" w:rsidRPr="00000000">
        <w:rPr>
          <w:rFonts w:ascii="Georgia" w:cs="Georgia" w:eastAsia="Georgia" w:hAnsi="Georgia"/>
          <w:rtl w:val="0"/>
        </w:rPr>
        <w:t xml:space="preserve">The information provided in or for this proposal is the confidential, proprietary property of the Saluki Engineering Company of Carbondale, Illinois, USA.  Such information may be used solely by the party to whom this proposal has been submitted by Saluki Engineering Company and solely for the purpose of evaluating this proposal.  The submittal of this proposal confers no right in, or license to use, or right to disclose to others for any purpose, the subject matter, or such information and data, nor confers the right to reproduce, or offer such information for sale.  All drawings, specifications, and other writings supplied with this proposal are to be returned to Saluki Engineering Company promptly upon request.  The use of this information, other than for the purpose of evaluating this proposal, is subject to the terms of an agreement under which services are to be performed pursuant to this proposal.</w:t>
      </w:r>
    </w:p>
    <w:p w:rsidR="00000000" w:rsidDel="00000000" w:rsidP="00000000" w:rsidRDefault="00000000" w:rsidRPr="00000000" w14:paraId="00000012">
      <w:pPr>
        <w:spacing w:line="480" w:lineRule="auto"/>
        <w:rPr>
          <w:rFonts w:ascii="Georgia" w:cs="Georgia" w:eastAsia="Georgia" w:hAnsi="Georgia"/>
        </w:rPr>
      </w:pPr>
      <w:r w:rsidDel="00000000" w:rsidR="00000000" w:rsidRPr="00000000">
        <w:rPr>
          <w:rtl w:val="0"/>
        </w:rPr>
      </w:r>
    </w:p>
    <w:p w:rsidR="00000000" w:rsidDel="00000000" w:rsidP="00000000" w:rsidRDefault="00000000" w:rsidRPr="00000000" w14:paraId="00000013">
      <w:pPr>
        <w:pStyle w:val="Heading1"/>
        <w:spacing w:line="480" w:lineRule="auto"/>
        <w:jc w:val="center"/>
        <w:rPr>
          <w:rFonts w:ascii="Georgia" w:cs="Georgia" w:eastAsia="Georgia" w:hAnsi="Georgia"/>
        </w:rPr>
      </w:pPr>
      <w:bookmarkStart w:colFirst="0" w:colLast="0" w:name="_e6cjf74vgn43" w:id="1"/>
      <w:bookmarkEnd w:id="1"/>
      <w:r w:rsidDel="00000000" w:rsidR="00000000" w:rsidRPr="00000000">
        <w:rPr>
          <w:rFonts w:ascii="Georgia" w:cs="Georgia" w:eastAsia="Georgia" w:hAnsi="Georgia"/>
          <w:rtl w:val="0"/>
        </w:rPr>
        <w:t xml:space="preserve">SEC Validity Statement</w:t>
      </w:r>
      <w:r w:rsidDel="00000000" w:rsidR="00000000" w:rsidRPr="00000000">
        <w:rPr>
          <w:rtl w:val="0"/>
        </w:rPr>
      </w:r>
    </w:p>
    <w:p w:rsidR="00000000" w:rsidDel="00000000" w:rsidP="00000000" w:rsidRDefault="00000000" w:rsidRPr="00000000" w14:paraId="00000014">
      <w:pPr>
        <w:spacing w:line="480" w:lineRule="auto"/>
        <w:rPr>
          <w:rFonts w:ascii="Georgia" w:cs="Georgia" w:eastAsia="Georgia" w:hAnsi="Georgia"/>
        </w:rPr>
      </w:pPr>
      <w:r w:rsidDel="00000000" w:rsidR="00000000" w:rsidRPr="00000000">
        <w:rPr>
          <w:rFonts w:ascii="Georgia" w:cs="Georgia" w:eastAsia="Georgia" w:hAnsi="Georgia"/>
          <w:rtl w:val="0"/>
        </w:rPr>
        <w:t xml:space="preserve">Saluki Engineering Company's proposal is valid for a period of thirty (30) days from the date of submittal. After this time, we reserve the right to review the content to determine if any modifications are necessary.</w:t>
      </w:r>
    </w:p>
    <w:p w:rsidR="00000000" w:rsidDel="00000000" w:rsidP="00000000" w:rsidRDefault="00000000" w:rsidRPr="00000000" w14:paraId="00000015">
      <w:pPr>
        <w:ind w:left="0" w:firstLine="0"/>
        <w:rPr>
          <w:rFonts w:ascii="Georgia" w:cs="Georgia" w:eastAsia="Georgia" w:hAnsi="Georgia"/>
        </w:rPr>
      </w:pPr>
      <w:r w:rsidDel="00000000" w:rsidR="00000000" w:rsidRPr="00000000">
        <w:br w:type="page"/>
      </w:r>
      <w:r w:rsidDel="00000000" w:rsidR="00000000" w:rsidRPr="00000000">
        <w:rPr>
          <w:rFonts w:ascii="Georgia" w:cs="Georgia" w:eastAsia="Georgia" w:hAnsi="Georgia"/>
          <w:rtl w:val="0"/>
        </w:rPr>
        <w:t xml:space="preserve">Dear Rocketeers of Southern Illinois,</w:t>
      </w:r>
    </w:p>
    <w:p w:rsidR="00000000" w:rsidDel="00000000" w:rsidP="00000000" w:rsidRDefault="00000000" w:rsidRPr="00000000" w14:paraId="00000016">
      <w:pPr>
        <w:ind w:left="720" w:firstLine="720"/>
        <w:rPr>
          <w:rFonts w:ascii="Georgia" w:cs="Georgia" w:eastAsia="Georgia" w:hAnsi="Georgia"/>
        </w:rPr>
      </w:pPr>
      <w:r w:rsidDel="00000000" w:rsidR="00000000" w:rsidRPr="00000000">
        <w:rPr>
          <w:rtl w:val="0"/>
        </w:rPr>
      </w:r>
    </w:p>
    <w:p w:rsidR="00000000" w:rsidDel="00000000" w:rsidP="00000000" w:rsidRDefault="00000000" w:rsidRPr="00000000" w14:paraId="00000017">
      <w:pPr>
        <w:spacing w:line="480" w:lineRule="auto"/>
        <w:ind w:left="0" w:firstLine="720"/>
        <w:rPr>
          <w:rFonts w:ascii="Georgia" w:cs="Georgia" w:eastAsia="Georgia" w:hAnsi="Georgia"/>
        </w:rPr>
      </w:pPr>
      <w:r w:rsidDel="00000000" w:rsidR="00000000" w:rsidRPr="00000000">
        <w:rPr>
          <w:rFonts w:ascii="Georgia" w:cs="Georgia" w:eastAsia="Georgia" w:hAnsi="Georgia"/>
          <w:rtl w:val="0"/>
        </w:rPr>
        <w:t xml:space="preserve">On behalf of Saluki Engineering Company team F19-51-DRON, I would like to thank you for allowing us to submit our proposal for the design of an autonomous drone for use in future rocket competitions. Our team is very excited to work alongside Mayan Robotics to complete this task. F19-51-DRON is comprised of six members from varying backgrounds with excellent work ethics. We strongly suggest that the Product Engineering side of the rocket team contact us with any questions concerning the drone project. I can be contacted by phone at 309-838-2493, or by email at </w:t>
      </w:r>
      <w:hyperlink r:id="rId9">
        <w:r w:rsidDel="00000000" w:rsidR="00000000" w:rsidRPr="00000000">
          <w:rPr>
            <w:rFonts w:ascii="Georgia" w:cs="Georgia" w:eastAsia="Georgia" w:hAnsi="Georgia"/>
            <w:color w:val="1155cc"/>
            <w:u w:val="single"/>
            <w:rtl w:val="0"/>
          </w:rPr>
          <w:t xml:space="preserve">adam.vogel@siu.edu</w:t>
        </w:r>
      </w:hyperlink>
      <w:r w:rsidDel="00000000" w:rsidR="00000000" w:rsidRPr="00000000">
        <w:rPr>
          <w:rFonts w:ascii="Georgia" w:cs="Georgia" w:eastAsia="Georgia" w:hAnsi="Georgia"/>
          <w:rtl w:val="0"/>
        </w:rPr>
        <w:t xml:space="preserve">.</w:t>
      </w:r>
    </w:p>
    <w:p w:rsidR="00000000" w:rsidDel="00000000" w:rsidP="00000000" w:rsidRDefault="00000000" w:rsidRPr="00000000" w14:paraId="00000018">
      <w:pPr>
        <w:ind w:left="720" w:firstLine="720"/>
        <w:rPr>
          <w:rFonts w:ascii="Georgia" w:cs="Georgia" w:eastAsia="Georgia" w:hAnsi="Georgia"/>
        </w:rPr>
      </w:pPr>
      <w:r w:rsidDel="00000000" w:rsidR="00000000" w:rsidRPr="00000000">
        <w:rPr>
          <w:rtl w:val="0"/>
        </w:rPr>
      </w:r>
    </w:p>
    <w:p w:rsidR="00000000" w:rsidDel="00000000" w:rsidP="00000000" w:rsidRDefault="00000000" w:rsidRPr="00000000" w14:paraId="00000019">
      <w:pPr>
        <w:ind w:left="0" w:firstLine="0"/>
        <w:rPr>
          <w:rFonts w:ascii="Georgia" w:cs="Georgia" w:eastAsia="Georgia" w:hAnsi="Georgia"/>
        </w:rPr>
      </w:pPr>
      <w:r w:rsidDel="00000000" w:rsidR="00000000" w:rsidRPr="00000000">
        <w:rPr>
          <w:rFonts w:ascii="Georgia" w:cs="Georgia" w:eastAsia="Georgia" w:hAnsi="Georgia"/>
          <w:rtl w:val="0"/>
        </w:rPr>
        <w:t xml:space="preserve">Sincerely,</w:t>
      </w:r>
    </w:p>
    <w:p w:rsidR="00000000" w:rsidDel="00000000" w:rsidP="00000000" w:rsidRDefault="00000000" w:rsidRPr="00000000" w14:paraId="0000001A">
      <w:pPr>
        <w:ind w:left="0" w:firstLine="0"/>
        <w:rPr>
          <w:rFonts w:ascii="Georgia" w:cs="Georgia" w:eastAsia="Georgia" w:hAnsi="Georgia"/>
        </w:rPr>
      </w:pPr>
      <w:r w:rsidDel="00000000" w:rsidR="00000000" w:rsidRPr="00000000">
        <w:rPr>
          <w:rFonts w:ascii="Georgia" w:cs="Georgia" w:eastAsia="Georgia" w:hAnsi="Georgia"/>
          <w:rtl w:val="0"/>
        </w:rPr>
        <w:t xml:space="preserve">Adam Vogel</w:t>
      </w:r>
    </w:p>
    <w:p w:rsidR="00000000" w:rsidDel="00000000" w:rsidP="00000000" w:rsidRDefault="00000000" w:rsidRPr="00000000" w14:paraId="0000001B">
      <w:pPr>
        <w:ind w:left="0" w:firstLine="0"/>
        <w:rPr>
          <w:rFonts w:ascii="Georgia" w:cs="Georgia" w:eastAsia="Georgia" w:hAnsi="Georgia"/>
        </w:rPr>
      </w:pPr>
      <w:r w:rsidDel="00000000" w:rsidR="00000000" w:rsidRPr="00000000">
        <w:rPr>
          <w:rFonts w:ascii="Georgia" w:cs="Georgia" w:eastAsia="Georgia" w:hAnsi="Georgia"/>
          <w:rtl w:val="0"/>
        </w:rPr>
        <w:t xml:space="preserve">F19-51-DRON Project Owner, Saluki Engineering Company </w:t>
      </w:r>
    </w:p>
    <w:p w:rsidR="00000000" w:rsidDel="00000000" w:rsidP="00000000" w:rsidRDefault="00000000" w:rsidRPr="00000000" w14:paraId="0000001C">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1D">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1E">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1F">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0">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1">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2">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3">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4">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5">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6">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7">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8">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9">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A">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B">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C">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D">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E">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2F">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30">
      <w:pPr>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31">
      <w:pPr>
        <w:rPr>
          <w:rFonts w:ascii="Georgia" w:cs="Georgia" w:eastAsia="Georgia" w:hAnsi="Georgia"/>
        </w:rPr>
      </w:pPr>
      <w:r w:rsidDel="00000000" w:rsidR="00000000" w:rsidRPr="00000000">
        <w:rPr>
          <w:rtl w:val="0"/>
        </w:rPr>
      </w:r>
    </w:p>
    <w:p w:rsidR="00000000" w:rsidDel="00000000" w:rsidP="00000000" w:rsidRDefault="00000000" w:rsidRPr="00000000" w14:paraId="00000032">
      <w:pPr>
        <w:jc w:val="center"/>
        <w:rPr>
          <w:rFonts w:ascii="Georgia" w:cs="Georgia" w:eastAsia="Georgia" w:hAnsi="Georgia"/>
        </w:rPr>
      </w:pPr>
      <w:r w:rsidDel="00000000" w:rsidR="00000000" w:rsidRPr="00000000">
        <w:rPr>
          <w:rFonts w:ascii="Georgia" w:cs="Georgia" w:eastAsia="Georgia" w:hAnsi="Georgia"/>
          <w:rtl w:val="0"/>
        </w:rPr>
        <w:t xml:space="preserve">Table of Contents</w:t>
      </w:r>
    </w:p>
    <w:p w:rsidR="00000000" w:rsidDel="00000000" w:rsidP="00000000" w:rsidRDefault="00000000" w:rsidRPr="00000000" w14:paraId="00000033">
      <w:pPr>
        <w:jc w:val="left"/>
        <w:rPr>
          <w:rFonts w:ascii="Georgia" w:cs="Georgia" w:eastAsia="Georgia" w:hAnsi="Georgia"/>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360"/>
            </w:tabs>
            <w:spacing w:before="8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n344w8hxd9x">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SEC Non-Disclosure Agreement</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_tn344w8hxd9x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e6cjf74vgn43">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SEC Validity Statement</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_e6cjf74vgn43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Georgia" w:cs="Georgia" w:eastAsia="Georgia" w:hAnsi="Georgia"/>
            </w:rPr>
          </w:pPr>
          <w:hyperlink w:anchor="_fcfpd5pmw54w">
            <w:r w:rsidDel="00000000" w:rsidR="00000000" w:rsidRPr="00000000">
              <w:rPr>
                <w:rFonts w:ascii="Georgia" w:cs="Georgia" w:eastAsia="Georgia" w:hAnsi="Georgia"/>
                <w:b w:val="1"/>
                <w:rtl w:val="0"/>
              </w:rPr>
              <w:t xml:space="preserve">Background</w:t>
            </w:r>
          </w:hyperlink>
          <w:r w:rsidDel="00000000" w:rsidR="00000000" w:rsidRPr="00000000">
            <w:rPr>
              <w:rFonts w:ascii="Georgia" w:cs="Georgia" w:eastAsia="Georgia" w:hAnsi="Georgia"/>
              <w:b w:val="1"/>
              <w:rtl w:val="0"/>
            </w:rPr>
            <w:tab/>
          </w:r>
          <w:r w:rsidDel="00000000" w:rsidR="00000000" w:rsidRPr="00000000">
            <w:fldChar w:fldCharType="begin"/>
            <w:instrText xml:space="preserve"> PAGEREF _fcfpd5pmw54w \h </w:instrText>
            <w:fldChar w:fldCharType="separate"/>
          </w:r>
          <w:r w:rsidDel="00000000" w:rsidR="00000000" w:rsidRPr="00000000">
            <w:rPr>
              <w:rFonts w:ascii="Georgia" w:cs="Georgia" w:eastAsia="Georgia" w:hAnsi="Georgia"/>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s8v5eyf9cpas">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Executive Summary (AV)</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_s8v5eyf9cpas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29hetpp5fgdl">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Introduction (MN)</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_29hetpp5fgdl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xazbo171hj1v">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Purpose / Requirements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_xazbo171hj1v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fh2939vy87v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Major Design Challenge (SL)</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_fh2939vy87vk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19o80wuggi8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Courses (MN)</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_19o80wuggi8k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pm0tfumdndnh">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Standards (MN)</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_pm0tfumdndnh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w9q2i2i1fxzu">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Constraints (AV)</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_w9q2i2i1fxzu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jt4fz6niw3uu">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Tools (JC)</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_jt4fz6niw3uu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dbwdncbq3sus">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Literature Survey (JC)</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_dbwdncbq3sus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Georgia" w:cs="Georgia" w:eastAsia="Georgia" w:hAnsi="Georgia"/>
            </w:rPr>
          </w:pPr>
          <w:hyperlink w:anchor="_eaqulvilgzul">
            <w:r w:rsidDel="00000000" w:rsidR="00000000" w:rsidRPr="00000000">
              <w:rPr>
                <w:rFonts w:ascii="Georgia" w:cs="Georgia" w:eastAsia="Georgia" w:hAnsi="Georgia"/>
                <w:rtl w:val="0"/>
              </w:rPr>
              <w:t xml:space="preserve">Introduction</w:t>
            </w:r>
          </w:hyperlink>
          <w:r w:rsidDel="00000000" w:rsidR="00000000" w:rsidRPr="00000000">
            <w:rPr>
              <w:rFonts w:ascii="Georgia" w:cs="Georgia" w:eastAsia="Georgia" w:hAnsi="Georgia"/>
              <w:rtl w:val="0"/>
            </w:rPr>
            <w:tab/>
          </w:r>
          <w:r w:rsidDel="00000000" w:rsidR="00000000" w:rsidRPr="00000000">
            <w:fldChar w:fldCharType="begin"/>
            <w:instrText xml:space="preserve"> PAGEREF _eaqulvilgzul \h </w:instrText>
            <w:fldChar w:fldCharType="separate"/>
          </w:r>
          <w:r w:rsidDel="00000000" w:rsidR="00000000" w:rsidRPr="00000000">
            <w:rPr>
              <w:rFonts w:ascii="Georgia" w:cs="Georgia" w:eastAsia="Georgia" w:hAnsi="Georgia"/>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j04siscgl1u9">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Relevant Information From Literature</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_j04siscgl1u9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qcqfmydot99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Subsections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_qcqfmydot99r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wdgwfos4pxpg">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Airframe (MN)</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_wdgwfos4pxpg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mdcerbrbd2n2">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Electronics (SL)</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_mdcerbrbd2n2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e5ytwhxc1iqv">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Programming (SL)</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_e5ytwhxc1iqv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dqe5cg67eono">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Conclusion (AV)</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_dqe5cg67eono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id8mctf3yv7">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Georgia" w:cs="Georgia" w:eastAsia="Georgia" w:hAnsi="Georgia"/>
              <w:b w:val="1"/>
              <w:rtl w:val="0"/>
            </w:rPr>
            <w:t xml:space="preserve"> (RL)</w:t>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_id8mctf3yv7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9or09nvee1by">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References</w:t>
            </w:r>
          </w:hyperlink>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_9or09nvee1by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unxx4l4ogmn5">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Block Diagram:</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_unxx4l4ogmn5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z7675z8kw2zv">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House of Quality:</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_z7675z8kw2zv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f9yu1gdk5esi">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Organization Chart:</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_f9yu1gdk5esi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hbgkd2df7u6y">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Timeline:</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_hbgkd2df7u6y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r6j8h584ftg5">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Budget:</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_r6j8h584ftg5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l2ub590ugdi">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Engineering Standards:</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_l2ub590ugdi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e0yxikwfkru6">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Safety Plan:</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_e0yxikwfkru6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1mlhu3tp1pz3">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Communications with Client and Sponsor:</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_1mlhu3tp1pz3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after="80" w:before="60" w:line="240" w:lineRule="auto"/>
            <w:ind w:left="360" w:firstLine="0"/>
            <w:rPr>
              <w:rFonts w:ascii="Georgia" w:cs="Georgia" w:eastAsia="Georgia" w:hAnsi="Georgia"/>
              <w:i w:val="0"/>
              <w:smallCaps w:val="0"/>
              <w:strike w:val="0"/>
              <w:color w:val="000000"/>
              <w:sz w:val="22"/>
              <w:szCs w:val="22"/>
              <w:u w:val="none"/>
              <w:shd w:fill="auto" w:val="clear"/>
              <w:vertAlign w:val="baseline"/>
            </w:rPr>
          </w:pPr>
          <w:hyperlink w:anchor="_yrin8rdimoec">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Resumes of Team Members:</w:t>
            </w:r>
          </w:hyperlink>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_yrin8rdimoec \h </w:instrText>
            <w:fldChar w:fldCharType="separate"/>
          </w:r>
          <w:r w:rsidDel="00000000" w:rsidR="00000000" w:rsidRPr="00000000">
            <w:rPr>
              <w:rFonts w:ascii="Georgia" w:cs="Georgia" w:eastAsia="Georgia" w:hAnsi="Georgia"/>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pStyle w:val="Heading1"/>
        <w:rPr>
          <w:rFonts w:ascii="Georgia" w:cs="Georgia" w:eastAsia="Georgia" w:hAnsi="Georgia"/>
        </w:rPr>
      </w:pPr>
      <w:bookmarkStart w:colFirst="0" w:colLast="0" w:name="_nh8njgu1xi2q" w:id="2"/>
      <w:bookmarkEnd w:id="2"/>
      <w:r w:rsidDel="00000000" w:rsidR="00000000" w:rsidRPr="00000000">
        <w:rPr>
          <w:rtl w:val="0"/>
        </w:rPr>
      </w:r>
    </w:p>
    <w:p w:rsidR="00000000" w:rsidDel="00000000" w:rsidP="00000000" w:rsidRDefault="00000000" w:rsidRPr="00000000" w14:paraId="00000053">
      <w:pPr>
        <w:pStyle w:val="Heading1"/>
        <w:rPr>
          <w:rFonts w:ascii="Georgia" w:cs="Georgia" w:eastAsia="Georgia" w:hAnsi="Georgia"/>
          <w:sz w:val="22"/>
          <w:szCs w:val="22"/>
        </w:rPr>
      </w:pPr>
      <w:bookmarkStart w:colFirst="0" w:colLast="0" w:name="_a703ebpxodox" w:id="3"/>
      <w:bookmarkEnd w:id="3"/>
      <w:r w:rsidDel="00000000" w:rsidR="00000000" w:rsidRPr="00000000">
        <w:rPr>
          <w:rFonts w:ascii="Georgia" w:cs="Georgia" w:eastAsia="Georgia" w:hAnsi="Georgia"/>
          <w:rtl w:val="0"/>
        </w:rPr>
        <w:t xml:space="preserve">Background</w:t>
      </w:r>
      <w:r w:rsidDel="00000000" w:rsidR="00000000" w:rsidRPr="00000000">
        <w:rPr>
          <w:rtl w:val="0"/>
        </w:rPr>
      </w:r>
    </w:p>
    <w:p w:rsidR="00000000" w:rsidDel="00000000" w:rsidP="00000000" w:rsidRDefault="00000000" w:rsidRPr="00000000" w14:paraId="00000054">
      <w:pPr>
        <w:rPr>
          <w:rFonts w:ascii="Georgia" w:cs="Georgia" w:eastAsia="Georgia" w:hAnsi="Georgia"/>
        </w:rPr>
      </w:pPr>
      <w:r w:rsidDel="00000000" w:rsidR="00000000" w:rsidRPr="00000000">
        <w:rPr>
          <w:rtl w:val="0"/>
        </w:rPr>
      </w:r>
    </w:p>
    <w:p w:rsidR="00000000" w:rsidDel="00000000" w:rsidP="00000000" w:rsidRDefault="00000000" w:rsidRPr="00000000" w14:paraId="00000055">
      <w:pPr>
        <w:pStyle w:val="Heading2"/>
        <w:rPr>
          <w:rFonts w:ascii="Georgia" w:cs="Georgia" w:eastAsia="Georgia" w:hAnsi="Georgia"/>
        </w:rPr>
      </w:pPr>
      <w:bookmarkStart w:colFirst="0" w:colLast="0" w:name="_s8v5eyf9cpas" w:id="4"/>
      <w:bookmarkEnd w:id="4"/>
      <w:r w:rsidDel="00000000" w:rsidR="00000000" w:rsidRPr="00000000">
        <w:rPr>
          <w:rFonts w:ascii="Georgia" w:cs="Georgia" w:eastAsia="Georgia" w:hAnsi="Georgia"/>
          <w:u w:val="single"/>
          <w:rtl w:val="0"/>
        </w:rPr>
        <w:t xml:space="preserve">Executive Summary</w:t>
      </w:r>
      <w:r w:rsidDel="00000000" w:rsidR="00000000" w:rsidRPr="00000000">
        <w:rPr>
          <w:rFonts w:ascii="Georgia" w:cs="Georgia" w:eastAsia="Georgia" w:hAnsi="Georgia"/>
          <w:rtl w:val="0"/>
        </w:rPr>
        <w:t xml:space="preserve">:</w:t>
      </w:r>
      <w:r w:rsidDel="00000000" w:rsidR="00000000" w:rsidRPr="00000000">
        <w:rPr>
          <w:rFonts w:ascii="Georgia" w:cs="Georgia" w:eastAsia="Georgia" w:hAnsi="Georgia"/>
          <w:rtl w:val="0"/>
        </w:rPr>
        <w:t xml:space="preserve">(AV)</w:t>
      </w:r>
    </w:p>
    <w:p w:rsidR="00000000" w:rsidDel="00000000" w:rsidP="00000000" w:rsidRDefault="00000000" w:rsidRPr="00000000" w14:paraId="00000056">
      <w:pPr>
        <w:rPr>
          <w:rFonts w:ascii="Georgia" w:cs="Georgia" w:eastAsia="Georgia" w:hAnsi="Georgia"/>
        </w:rPr>
      </w:pPr>
      <w:r w:rsidDel="00000000" w:rsidR="00000000" w:rsidRPr="00000000">
        <w:rPr>
          <w:rtl w:val="0"/>
        </w:rPr>
      </w:r>
    </w:p>
    <w:p w:rsidR="00000000" w:rsidDel="00000000" w:rsidP="00000000" w:rsidRDefault="00000000" w:rsidRPr="00000000" w14:paraId="00000057">
      <w:pPr>
        <w:spacing w:line="480" w:lineRule="auto"/>
        <w:ind w:firstLine="720"/>
        <w:rPr>
          <w:rFonts w:ascii="Georgia" w:cs="Georgia" w:eastAsia="Georgia" w:hAnsi="Georgia"/>
        </w:rPr>
      </w:pPr>
      <w:r w:rsidDel="00000000" w:rsidR="00000000" w:rsidRPr="00000000">
        <w:rPr>
          <w:rFonts w:ascii="Georgia" w:cs="Georgia" w:eastAsia="Georgia" w:hAnsi="Georgia"/>
          <w:rtl w:val="0"/>
        </w:rPr>
        <w:t xml:space="preserve">The Rocketeers of Southern Illinois (ROSI) is a student-led rocketry team at Southern Illinois University Carbondale. Their competition requires a rocket to reach 8,000 feet and then return a golf ball to the ground. In order to deliver the golf ball from a predicted altitude of 10,000 feet, the Rocketeers of Southern Illinois have tasked the F19-51-DRON team to construct a fully autonomous drone. The team is using a design that ROSI used last year to base their initial design on. Once a design is complete, the team will work in tandem with the aviation program at SIU to test the drone’s ability to autonomously fly. </w:t>
      </w:r>
    </w:p>
    <w:p w:rsidR="00000000" w:rsidDel="00000000" w:rsidP="00000000" w:rsidRDefault="00000000" w:rsidRPr="00000000" w14:paraId="00000058">
      <w:pPr>
        <w:spacing w:line="480" w:lineRule="auto"/>
        <w:ind w:firstLine="720"/>
        <w:rPr>
          <w:rFonts w:ascii="Georgia" w:cs="Georgia" w:eastAsia="Georgia" w:hAnsi="Georgia"/>
        </w:rPr>
      </w:pPr>
      <w:r w:rsidDel="00000000" w:rsidR="00000000" w:rsidRPr="00000000">
        <w:rPr>
          <w:rFonts w:ascii="Georgia" w:cs="Georgia" w:eastAsia="Georgia" w:hAnsi="Georgia"/>
          <w:rtl w:val="0"/>
        </w:rPr>
        <w:t xml:space="preserve">This report will detail the team’s efforts and explain the thought process and justification behind each decision. The team is sponsored by Mayan Robotics, a company in Silicon Valley, that specializes in autonomous flight controllers. Mayan Robotics has agreed to cover the entire cost of design and is the team’s main source for purchasing supplies. </w:t>
      </w:r>
    </w:p>
    <w:p w:rsidR="00000000" w:rsidDel="00000000" w:rsidP="00000000" w:rsidRDefault="00000000" w:rsidRPr="00000000" w14:paraId="00000059">
      <w:pPr>
        <w:spacing w:line="480" w:lineRule="auto"/>
        <w:ind w:firstLine="720"/>
        <w:rPr>
          <w:rFonts w:ascii="Georgia" w:cs="Georgia" w:eastAsia="Georgia" w:hAnsi="Georgia"/>
        </w:rPr>
      </w:pPr>
      <w:r w:rsidDel="00000000" w:rsidR="00000000" w:rsidRPr="00000000">
        <w:rPr>
          <w:rFonts w:ascii="Georgia" w:cs="Georgia" w:eastAsia="Georgia" w:hAnsi="Georgia"/>
          <w:rtl w:val="0"/>
        </w:rPr>
        <w:t xml:space="preserve">The project is comprised of three teams, each in charge of a specific area. Those teams include airframe, electronics, and programming. Airframe is focused on designing the body of the drone and has selected the material to be PLA plastic, printed by a 3D printer. Electronics is selecting the battery necessary to power the system as well as ensuring all electrical connections are strong enough. The programming team is in charge of programming the flight controller to fly a drone autonomously by editing the parameters listed in ArduPilot.</w:t>
      </w:r>
    </w:p>
    <w:p w:rsidR="00000000" w:rsidDel="00000000" w:rsidP="00000000" w:rsidRDefault="00000000" w:rsidRPr="00000000" w14:paraId="0000005A">
      <w:pPr>
        <w:spacing w:line="480" w:lineRule="auto"/>
        <w:ind w:firstLine="720"/>
        <w:rPr>
          <w:rFonts w:ascii="Georgia" w:cs="Georgia" w:eastAsia="Georgia" w:hAnsi="Georgia"/>
        </w:rPr>
      </w:pPr>
      <w:r w:rsidDel="00000000" w:rsidR="00000000" w:rsidRPr="00000000">
        <w:rPr>
          <w:rFonts w:ascii="Georgia" w:cs="Georgia" w:eastAsia="Georgia" w:hAnsi="Georgia"/>
          <w:rtl w:val="0"/>
        </w:rPr>
        <w:t xml:space="preserve">The deadline for this project is March 28th, the date of ROSI’s competition in the Argonia Cup. Regardless of the competition performance, further analysis and testing will be done in preparation for future competitions.</w:t>
      </w:r>
      <w:r w:rsidDel="00000000" w:rsidR="00000000" w:rsidRPr="00000000">
        <w:rPr>
          <w:rtl w:val="0"/>
        </w:rPr>
      </w:r>
    </w:p>
    <w:p w:rsidR="00000000" w:rsidDel="00000000" w:rsidP="00000000" w:rsidRDefault="00000000" w:rsidRPr="00000000" w14:paraId="0000005B">
      <w:pPr>
        <w:pStyle w:val="Heading2"/>
        <w:rPr>
          <w:rFonts w:ascii="Georgia" w:cs="Georgia" w:eastAsia="Georgia" w:hAnsi="Georgia"/>
        </w:rPr>
      </w:pPr>
      <w:bookmarkStart w:colFirst="0" w:colLast="0" w:name="_29hetpp5fgdl" w:id="5"/>
      <w:bookmarkEnd w:id="5"/>
      <w:r w:rsidDel="00000000" w:rsidR="00000000" w:rsidRPr="00000000">
        <w:rPr>
          <w:rFonts w:ascii="Georgia" w:cs="Georgia" w:eastAsia="Georgia" w:hAnsi="Georgia"/>
          <w:u w:val="single"/>
          <w:rtl w:val="0"/>
        </w:rPr>
        <w:t xml:space="preserve">Introduction:</w:t>
      </w:r>
      <w:r w:rsidDel="00000000" w:rsidR="00000000" w:rsidRPr="00000000">
        <w:rPr>
          <w:rFonts w:ascii="Georgia" w:cs="Georgia" w:eastAsia="Georgia" w:hAnsi="Georgia"/>
          <w:rtl w:val="0"/>
        </w:rPr>
        <w:t xml:space="preserve"> (MN)</w:t>
      </w:r>
    </w:p>
    <w:p w:rsidR="00000000" w:rsidDel="00000000" w:rsidP="00000000" w:rsidRDefault="00000000" w:rsidRPr="00000000" w14:paraId="0000005C">
      <w:pPr>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14:paraId="0000005D">
      <w:pPr>
        <w:spacing w:line="480" w:lineRule="auto"/>
        <w:rPr>
          <w:rFonts w:ascii="Georgia" w:cs="Georgia" w:eastAsia="Georgia" w:hAnsi="Georgia"/>
        </w:rPr>
      </w:pPr>
      <w:r w:rsidDel="00000000" w:rsidR="00000000" w:rsidRPr="00000000">
        <w:rPr>
          <w:rFonts w:ascii="Georgia" w:cs="Georgia" w:eastAsia="Georgia" w:hAnsi="Georgia"/>
          <w:rtl w:val="0"/>
        </w:rPr>
        <w:tab/>
        <w:t xml:space="preserve">The objective of this project is to design, manufacture with additive techniques, and test an autonomous drone in preparation for the Argonian Cup competition which incorporates the aforementioned drone within a specialized rocket designed by ROSI. The job taken on is to redesign this drone with larger airframe specifications as well as incorporate a newly designed wing-joint mechanism to allow for ease of deployment. With the first version of the autonomous drone manufactured, there were multiple design criteria that needed adjustment to allow for proper flight of the drone, as well as proper deployment of the folded wings used by the drone.. Within completion of this design and its parts, there are many applications in which these implications and designs could be useful within different aspects of the world of engineering and encompassing principles. </w:t>
      </w:r>
    </w:p>
    <w:p w:rsidR="00000000" w:rsidDel="00000000" w:rsidP="00000000" w:rsidRDefault="00000000" w:rsidRPr="00000000" w14:paraId="0000005E">
      <w:pPr>
        <w:rPr>
          <w:rFonts w:ascii="Georgia" w:cs="Georgia" w:eastAsia="Georgia" w:hAnsi="Georgia"/>
        </w:rPr>
      </w:pPr>
      <w:r w:rsidDel="00000000" w:rsidR="00000000" w:rsidRPr="00000000">
        <w:rPr>
          <w:rtl w:val="0"/>
        </w:rPr>
      </w:r>
    </w:p>
    <w:p w:rsidR="00000000" w:rsidDel="00000000" w:rsidP="00000000" w:rsidRDefault="00000000" w:rsidRPr="00000000" w14:paraId="0000005F">
      <w:pPr>
        <w:pStyle w:val="Heading1"/>
        <w:jc w:val="center"/>
        <w:rPr>
          <w:rFonts w:ascii="Georgia" w:cs="Georgia" w:eastAsia="Georgia" w:hAnsi="Georgia"/>
        </w:rPr>
      </w:pPr>
      <w:bookmarkStart w:colFirst="0" w:colLast="0" w:name="_xazbo171hj1v" w:id="6"/>
      <w:bookmarkEnd w:id="6"/>
      <w:r w:rsidDel="00000000" w:rsidR="00000000" w:rsidRPr="00000000">
        <w:rPr>
          <w:rFonts w:ascii="Georgia" w:cs="Georgia" w:eastAsia="Georgia" w:hAnsi="Georgia"/>
          <w:rtl w:val="0"/>
        </w:rPr>
        <w:t xml:space="preserve">Purpose / Requirements</w:t>
      </w:r>
    </w:p>
    <w:p w:rsidR="00000000" w:rsidDel="00000000" w:rsidP="00000000" w:rsidRDefault="00000000" w:rsidRPr="00000000" w14:paraId="00000060">
      <w:pPr>
        <w:rPr>
          <w:rFonts w:ascii="Georgia" w:cs="Georgia" w:eastAsia="Georgia" w:hAnsi="Georgia"/>
          <w:b w:val="1"/>
        </w:rPr>
      </w:pPr>
      <w:r w:rsidDel="00000000" w:rsidR="00000000" w:rsidRPr="00000000">
        <w:rPr>
          <w:rtl w:val="0"/>
        </w:rPr>
      </w:r>
    </w:p>
    <w:p w:rsidR="00000000" w:rsidDel="00000000" w:rsidP="00000000" w:rsidRDefault="00000000" w:rsidRPr="00000000" w14:paraId="00000061">
      <w:pPr>
        <w:pStyle w:val="Heading2"/>
        <w:spacing w:line="480" w:lineRule="auto"/>
        <w:rPr>
          <w:rFonts w:ascii="Georgia" w:cs="Georgia" w:eastAsia="Georgia" w:hAnsi="Georgia"/>
        </w:rPr>
      </w:pPr>
      <w:bookmarkStart w:colFirst="0" w:colLast="0" w:name="_fh2939vy87vk" w:id="7"/>
      <w:bookmarkEnd w:id="7"/>
      <w:r w:rsidDel="00000000" w:rsidR="00000000" w:rsidRPr="00000000">
        <w:rPr>
          <w:rFonts w:ascii="Georgia" w:cs="Georgia" w:eastAsia="Georgia" w:hAnsi="Georgia"/>
          <w:u w:val="single"/>
          <w:rtl w:val="0"/>
        </w:rPr>
        <w:t xml:space="preserve">Major Design Challenge:</w:t>
      </w:r>
      <w:r w:rsidDel="00000000" w:rsidR="00000000" w:rsidRPr="00000000">
        <w:rPr>
          <w:rFonts w:ascii="Georgia" w:cs="Georgia" w:eastAsia="Georgia" w:hAnsi="Georgia"/>
          <w:rtl w:val="0"/>
        </w:rPr>
        <w:t xml:space="preserve"> (SL)</w:t>
      </w:r>
      <w:r w:rsidDel="00000000" w:rsidR="00000000" w:rsidRPr="00000000">
        <w:rPr>
          <w:rFonts w:ascii="Georgia" w:cs="Georgia" w:eastAsia="Georgia" w:hAnsi="Georgia"/>
          <w:rtl w:val="0"/>
        </w:rPr>
        <w:tab/>
      </w:r>
    </w:p>
    <w:p w:rsidR="00000000" w:rsidDel="00000000" w:rsidP="00000000" w:rsidRDefault="00000000" w:rsidRPr="00000000" w14:paraId="00000062">
      <w:pPr>
        <w:spacing w:line="480" w:lineRule="auto"/>
        <w:ind w:firstLine="720"/>
        <w:rPr>
          <w:rFonts w:ascii="Georgia" w:cs="Georgia" w:eastAsia="Georgia" w:hAnsi="Georgia"/>
        </w:rPr>
      </w:pPr>
      <w:r w:rsidDel="00000000" w:rsidR="00000000" w:rsidRPr="00000000">
        <w:rPr>
          <w:rFonts w:ascii="Georgia" w:cs="Georgia" w:eastAsia="Georgia" w:hAnsi="Georgia"/>
          <w:rtl w:val="0"/>
        </w:rPr>
        <w:t xml:space="preserve">This problem constituted a major design experience for the Mechanical Engineering students through the physical design of the drone through CAD modeling. The physical design of the drone will require further analysis to determine the most preferable dimensions for better aerodynamics. The major design experience for the Computer Engineering students will be programming the drones onboard microcomputer. Optimizing the onboard microcontrollers flight algorithm for the drones most accurate and efficient flight path.</w:t>
      </w:r>
    </w:p>
    <w:p w:rsidR="00000000" w:rsidDel="00000000" w:rsidP="00000000" w:rsidRDefault="00000000" w:rsidRPr="00000000" w14:paraId="00000063">
      <w:pPr>
        <w:pStyle w:val="Heading2"/>
        <w:spacing w:line="480" w:lineRule="auto"/>
        <w:rPr>
          <w:rFonts w:ascii="Georgia" w:cs="Georgia" w:eastAsia="Georgia" w:hAnsi="Georgia"/>
        </w:rPr>
      </w:pPr>
      <w:bookmarkStart w:colFirst="0" w:colLast="0" w:name="_19o80wuggi8k" w:id="8"/>
      <w:bookmarkEnd w:id="8"/>
      <w:r w:rsidDel="00000000" w:rsidR="00000000" w:rsidRPr="00000000">
        <w:rPr>
          <w:rtl w:val="0"/>
        </w:rPr>
      </w:r>
    </w:p>
    <w:p w:rsidR="00000000" w:rsidDel="00000000" w:rsidP="00000000" w:rsidRDefault="00000000" w:rsidRPr="00000000" w14:paraId="00000064">
      <w:pPr>
        <w:rPr>
          <w:rFonts w:ascii="Georgia" w:cs="Georgia" w:eastAsia="Georgia" w:hAnsi="Georgia"/>
        </w:rPr>
      </w:pPr>
      <w:r w:rsidDel="00000000" w:rsidR="00000000" w:rsidRPr="00000000">
        <w:rPr>
          <w:rtl w:val="0"/>
        </w:rPr>
      </w:r>
    </w:p>
    <w:p w:rsidR="00000000" w:rsidDel="00000000" w:rsidP="00000000" w:rsidRDefault="00000000" w:rsidRPr="00000000" w14:paraId="00000065">
      <w:pPr>
        <w:pStyle w:val="Heading2"/>
        <w:spacing w:line="480" w:lineRule="auto"/>
        <w:rPr>
          <w:rFonts w:ascii="Georgia" w:cs="Georgia" w:eastAsia="Georgia" w:hAnsi="Georgia"/>
        </w:rPr>
      </w:pPr>
      <w:bookmarkStart w:colFirst="0" w:colLast="0" w:name="_1dgjc82kgl6d" w:id="9"/>
      <w:bookmarkEnd w:id="9"/>
      <w:r w:rsidDel="00000000" w:rsidR="00000000" w:rsidRPr="00000000">
        <w:rPr>
          <w:rFonts w:ascii="Georgia" w:cs="Georgia" w:eastAsia="Georgia" w:hAnsi="Georgia"/>
          <w:u w:val="single"/>
          <w:rtl w:val="0"/>
        </w:rPr>
        <w:t xml:space="preserve">Courses:</w:t>
      </w:r>
      <w:r w:rsidDel="00000000" w:rsidR="00000000" w:rsidRPr="00000000">
        <w:rPr>
          <w:rFonts w:ascii="Georgia" w:cs="Georgia" w:eastAsia="Georgia" w:hAnsi="Georgia"/>
          <w:rtl w:val="0"/>
        </w:rPr>
        <w:t xml:space="preserve"> (MN)</w:t>
      </w:r>
    </w:p>
    <w:p w:rsidR="00000000" w:rsidDel="00000000" w:rsidP="00000000" w:rsidRDefault="00000000" w:rsidRPr="00000000" w14:paraId="00000066">
      <w:pPr>
        <w:numPr>
          <w:ilvl w:val="0"/>
          <w:numId w:val="3"/>
        </w:numPr>
        <w:spacing w:line="480" w:lineRule="auto"/>
        <w:ind w:left="1440" w:hanging="360"/>
        <w:rPr>
          <w:rFonts w:ascii="Georgia" w:cs="Georgia" w:eastAsia="Georgia" w:hAnsi="Georgia"/>
        </w:rPr>
      </w:pPr>
      <w:r w:rsidDel="00000000" w:rsidR="00000000" w:rsidRPr="00000000">
        <w:rPr>
          <w:rFonts w:ascii="Georgia" w:cs="Georgia" w:eastAsia="Georgia" w:hAnsi="Georgia"/>
          <w:color w:val="222222"/>
          <w:rtl w:val="0"/>
        </w:rPr>
        <w:t xml:space="preserve">ME </w:t>
      </w:r>
      <w:r w:rsidDel="00000000" w:rsidR="00000000" w:rsidRPr="00000000">
        <w:rPr>
          <w:rFonts w:ascii="Georgia" w:cs="Georgia" w:eastAsia="Georgia" w:hAnsi="Georgia"/>
          <w:color w:val="222222"/>
          <w:rtl w:val="0"/>
        </w:rPr>
        <w:t xml:space="preserve">477 - Fundamentals of Computer-Aided Design and Manufacturing</w:t>
      </w:r>
    </w:p>
    <w:p w:rsidR="00000000" w:rsidDel="00000000" w:rsidP="00000000" w:rsidRDefault="00000000" w:rsidRPr="00000000" w14:paraId="00000067">
      <w:pPr>
        <w:numPr>
          <w:ilvl w:val="1"/>
          <w:numId w:val="3"/>
        </w:numPr>
        <w:spacing w:line="480" w:lineRule="auto"/>
        <w:ind w:left="2160" w:hanging="360"/>
        <w:rPr>
          <w:rFonts w:ascii="Georgia" w:cs="Georgia" w:eastAsia="Georgia" w:hAnsi="Georgia"/>
          <w:color w:val="222222"/>
        </w:rPr>
      </w:pPr>
      <w:r w:rsidDel="00000000" w:rsidR="00000000" w:rsidRPr="00000000">
        <w:rPr>
          <w:rFonts w:ascii="Georgia" w:cs="Georgia" w:eastAsia="Georgia" w:hAnsi="Georgia"/>
          <w:color w:val="222222"/>
          <w:rtl w:val="0"/>
        </w:rPr>
        <w:t xml:space="preserve">Use of CAD principles including geometric modeling techniques</w:t>
      </w:r>
    </w:p>
    <w:p w:rsidR="00000000" w:rsidDel="00000000" w:rsidP="00000000" w:rsidRDefault="00000000" w:rsidRPr="00000000" w14:paraId="00000068">
      <w:pPr>
        <w:numPr>
          <w:ilvl w:val="0"/>
          <w:numId w:val="3"/>
        </w:numPr>
        <w:spacing w:line="480" w:lineRule="auto"/>
        <w:ind w:left="1440" w:hanging="360"/>
        <w:rPr>
          <w:rFonts w:ascii="Georgia" w:cs="Georgia" w:eastAsia="Georgia" w:hAnsi="Georgia"/>
          <w:color w:val="222222"/>
        </w:rPr>
      </w:pPr>
      <w:r w:rsidDel="00000000" w:rsidR="00000000" w:rsidRPr="00000000">
        <w:rPr>
          <w:rFonts w:ascii="Georgia" w:cs="Georgia" w:eastAsia="Georgia" w:hAnsi="Georgia"/>
          <w:color w:val="222222"/>
          <w:rtl w:val="0"/>
        </w:rPr>
        <w:t xml:space="preserve">ME 478 - Finite Element Analysis in CAD</w:t>
      </w:r>
    </w:p>
    <w:p w:rsidR="00000000" w:rsidDel="00000000" w:rsidP="00000000" w:rsidRDefault="00000000" w:rsidRPr="00000000" w14:paraId="00000069">
      <w:pPr>
        <w:numPr>
          <w:ilvl w:val="1"/>
          <w:numId w:val="3"/>
        </w:numPr>
        <w:spacing w:line="480" w:lineRule="auto"/>
        <w:ind w:left="2160" w:hanging="360"/>
        <w:rPr>
          <w:rFonts w:ascii="Georgia" w:cs="Georgia" w:eastAsia="Georgia" w:hAnsi="Georgia"/>
          <w:color w:val="222222"/>
        </w:rPr>
      </w:pPr>
      <w:r w:rsidDel="00000000" w:rsidR="00000000" w:rsidRPr="00000000">
        <w:rPr>
          <w:rFonts w:ascii="Georgia" w:cs="Georgia" w:eastAsia="Georgia" w:hAnsi="Georgia"/>
          <w:color w:val="222222"/>
          <w:rtl w:val="0"/>
        </w:rPr>
        <w:t xml:space="preserve">Finite element analysis and modeling </w:t>
      </w:r>
    </w:p>
    <w:p w:rsidR="00000000" w:rsidDel="00000000" w:rsidP="00000000" w:rsidRDefault="00000000" w:rsidRPr="00000000" w14:paraId="0000006A">
      <w:pPr>
        <w:numPr>
          <w:ilvl w:val="0"/>
          <w:numId w:val="3"/>
        </w:numPr>
        <w:spacing w:line="480" w:lineRule="auto"/>
        <w:ind w:left="1440" w:hanging="360"/>
        <w:rPr>
          <w:rFonts w:ascii="Georgia" w:cs="Georgia" w:eastAsia="Georgia" w:hAnsi="Georgia"/>
          <w:color w:val="222222"/>
        </w:rPr>
      </w:pPr>
      <w:r w:rsidDel="00000000" w:rsidR="00000000" w:rsidRPr="00000000">
        <w:rPr>
          <w:rFonts w:ascii="Georgia" w:cs="Georgia" w:eastAsia="Georgia" w:hAnsi="Georgia"/>
          <w:color w:val="222222"/>
          <w:rtl w:val="0"/>
        </w:rPr>
        <w:t xml:space="preserve">ECE 296 - Introduction to Software Tools and Robotics</w:t>
      </w:r>
    </w:p>
    <w:p w:rsidR="00000000" w:rsidDel="00000000" w:rsidP="00000000" w:rsidRDefault="00000000" w:rsidRPr="00000000" w14:paraId="0000006B">
      <w:pPr>
        <w:numPr>
          <w:ilvl w:val="1"/>
          <w:numId w:val="3"/>
        </w:numPr>
        <w:spacing w:line="480" w:lineRule="auto"/>
        <w:ind w:left="2160" w:hanging="360"/>
        <w:rPr>
          <w:rFonts w:ascii="Georgia" w:cs="Georgia" w:eastAsia="Georgia" w:hAnsi="Georgia"/>
          <w:color w:val="222222"/>
        </w:rPr>
      </w:pPr>
      <w:r w:rsidDel="00000000" w:rsidR="00000000" w:rsidRPr="00000000">
        <w:rPr>
          <w:rFonts w:ascii="Georgia" w:cs="Georgia" w:eastAsia="Georgia" w:hAnsi="Georgia"/>
          <w:color w:val="222222"/>
          <w:rtl w:val="0"/>
        </w:rPr>
        <w:t xml:space="preserve">Basic Programming Principles using Microcontrollers</w:t>
      </w:r>
    </w:p>
    <w:p w:rsidR="00000000" w:rsidDel="00000000" w:rsidP="00000000" w:rsidRDefault="00000000" w:rsidRPr="00000000" w14:paraId="0000006C">
      <w:pPr>
        <w:numPr>
          <w:ilvl w:val="0"/>
          <w:numId w:val="3"/>
        </w:numPr>
        <w:spacing w:line="480" w:lineRule="auto"/>
        <w:ind w:left="1440" w:hanging="360"/>
        <w:rPr>
          <w:rFonts w:ascii="Georgia" w:cs="Georgia" w:eastAsia="Georgia" w:hAnsi="Georgia"/>
          <w:color w:val="222222"/>
        </w:rPr>
      </w:pPr>
      <w:r w:rsidDel="00000000" w:rsidR="00000000" w:rsidRPr="00000000">
        <w:rPr>
          <w:rFonts w:ascii="Georgia" w:cs="Georgia" w:eastAsia="Georgia" w:hAnsi="Georgia"/>
          <w:color w:val="222222"/>
          <w:rtl w:val="0"/>
        </w:rPr>
        <w:t xml:space="preserve">ECE 321 - Introduction to Software Engineering </w:t>
      </w:r>
    </w:p>
    <w:p w:rsidR="00000000" w:rsidDel="00000000" w:rsidP="00000000" w:rsidRDefault="00000000" w:rsidRPr="00000000" w14:paraId="0000006D">
      <w:pPr>
        <w:numPr>
          <w:ilvl w:val="1"/>
          <w:numId w:val="3"/>
        </w:numPr>
        <w:spacing w:line="480" w:lineRule="auto"/>
        <w:ind w:left="2160" w:hanging="360"/>
        <w:rPr>
          <w:rFonts w:ascii="Georgia" w:cs="Georgia" w:eastAsia="Georgia" w:hAnsi="Georgia"/>
          <w:color w:val="222222"/>
        </w:rPr>
      </w:pPr>
      <w:r w:rsidDel="00000000" w:rsidR="00000000" w:rsidRPr="00000000">
        <w:rPr>
          <w:rFonts w:ascii="Georgia" w:cs="Georgia" w:eastAsia="Georgia" w:hAnsi="Georgia"/>
          <w:color w:val="222222"/>
          <w:rtl w:val="0"/>
        </w:rPr>
        <w:t xml:space="preserve">Basic Programming Principles</w:t>
      </w:r>
    </w:p>
    <w:p w:rsidR="00000000" w:rsidDel="00000000" w:rsidP="00000000" w:rsidRDefault="00000000" w:rsidRPr="00000000" w14:paraId="0000006E">
      <w:pPr>
        <w:numPr>
          <w:ilvl w:val="0"/>
          <w:numId w:val="3"/>
        </w:numPr>
        <w:spacing w:line="480" w:lineRule="auto"/>
        <w:ind w:left="1440" w:hanging="360"/>
        <w:rPr>
          <w:rFonts w:ascii="Georgia" w:cs="Georgia" w:eastAsia="Georgia" w:hAnsi="Georgia"/>
          <w:color w:val="222222"/>
        </w:rPr>
      </w:pPr>
      <w:r w:rsidDel="00000000" w:rsidR="00000000" w:rsidRPr="00000000">
        <w:rPr>
          <w:rFonts w:ascii="Georgia" w:cs="Georgia" w:eastAsia="Georgia" w:hAnsi="Georgia"/>
          <w:color w:val="222222"/>
          <w:rtl w:val="0"/>
        </w:rPr>
        <w:t xml:space="preserve">ECE 222 - Introduction to Digital Computation</w:t>
      </w:r>
      <w:r w:rsidDel="00000000" w:rsidR="00000000" w:rsidRPr="00000000">
        <w:rPr>
          <w:rtl w:val="0"/>
        </w:rPr>
      </w:r>
    </w:p>
    <w:p w:rsidR="00000000" w:rsidDel="00000000" w:rsidP="00000000" w:rsidRDefault="00000000" w:rsidRPr="00000000" w14:paraId="0000006F">
      <w:pPr>
        <w:numPr>
          <w:ilvl w:val="1"/>
          <w:numId w:val="3"/>
        </w:numPr>
        <w:spacing w:line="480" w:lineRule="auto"/>
        <w:ind w:left="2160" w:hanging="360"/>
        <w:rPr>
          <w:rFonts w:ascii="Georgia" w:cs="Georgia" w:eastAsia="Georgia" w:hAnsi="Georgia"/>
          <w:color w:val="222222"/>
        </w:rPr>
      </w:pPr>
      <w:r w:rsidDel="00000000" w:rsidR="00000000" w:rsidRPr="00000000">
        <w:rPr>
          <w:rFonts w:ascii="Georgia" w:cs="Georgia" w:eastAsia="Georgia" w:hAnsi="Georgia"/>
          <w:color w:val="222222"/>
          <w:rtl w:val="0"/>
        </w:rPr>
        <w:t xml:space="preserve">Basic Programming Principles</w:t>
      </w:r>
    </w:p>
    <w:p w:rsidR="00000000" w:rsidDel="00000000" w:rsidP="00000000" w:rsidRDefault="00000000" w:rsidRPr="00000000" w14:paraId="00000070">
      <w:pPr>
        <w:ind w:left="1440" w:firstLine="0"/>
        <w:rPr>
          <w:rFonts w:ascii="Georgia" w:cs="Georgia" w:eastAsia="Georgia" w:hAnsi="Georgia"/>
          <w:color w:val="222222"/>
        </w:rPr>
      </w:pPr>
      <w:r w:rsidDel="00000000" w:rsidR="00000000" w:rsidRPr="00000000">
        <w:rPr>
          <w:rtl w:val="0"/>
        </w:rPr>
      </w:r>
    </w:p>
    <w:p w:rsidR="00000000" w:rsidDel="00000000" w:rsidP="00000000" w:rsidRDefault="00000000" w:rsidRPr="00000000" w14:paraId="00000071">
      <w:pPr>
        <w:pStyle w:val="Heading2"/>
        <w:spacing w:line="480" w:lineRule="auto"/>
        <w:rPr>
          <w:rFonts w:ascii="Georgia" w:cs="Georgia" w:eastAsia="Georgia" w:hAnsi="Georgia"/>
        </w:rPr>
      </w:pPr>
      <w:bookmarkStart w:colFirst="0" w:colLast="0" w:name="_pm0tfumdndnh" w:id="10"/>
      <w:bookmarkEnd w:id="10"/>
      <w:r w:rsidDel="00000000" w:rsidR="00000000" w:rsidRPr="00000000">
        <w:rPr>
          <w:rFonts w:ascii="Georgia" w:cs="Georgia" w:eastAsia="Georgia" w:hAnsi="Georgia"/>
          <w:u w:val="single"/>
          <w:rtl w:val="0"/>
        </w:rPr>
        <w:t xml:space="preserve">Standards: </w:t>
      </w:r>
      <w:r w:rsidDel="00000000" w:rsidR="00000000" w:rsidRPr="00000000">
        <w:rPr>
          <w:rFonts w:ascii="Georgia" w:cs="Georgia" w:eastAsia="Georgia" w:hAnsi="Georgia"/>
          <w:rtl w:val="0"/>
        </w:rPr>
        <w:t xml:space="preserve">(MN)</w:t>
      </w:r>
    </w:p>
    <w:p w:rsidR="00000000" w:rsidDel="00000000" w:rsidP="00000000" w:rsidRDefault="00000000" w:rsidRPr="00000000" w14:paraId="00000072">
      <w:pPr>
        <w:numPr>
          <w:ilvl w:val="0"/>
          <w:numId w:val="2"/>
        </w:numPr>
        <w:spacing w:line="480" w:lineRule="auto"/>
        <w:ind w:left="1440" w:hanging="360"/>
        <w:rPr>
          <w:rFonts w:ascii="Georgia" w:cs="Georgia" w:eastAsia="Georgia" w:hAnsi="Georgia"/>
        </w:rPr>
      </w:pPr>
      <w:hyperlink r:id="rId10">
        <w:r w:rsidDel="00000000" w:rsidR="00000000" w:rsidRPr="00000000">
          <w:rPr>
            <w:rFonts w:ascii="Georgia" w:cs="Georgia" w:eastAsia="Georgia" w:hAnsi="Georgia"/>
            <w:color w:val="333333"/>
            <w:rtl w:val="0"/>
          </w:rPr>
          <w:t xml:space="preserve">IEEESTD.1942.7407275</w:t>
        </w:r>
      </w:hyperlink>
      <w:r w:rsidDel="00000000" w:rsidR="00000000" w:rsidRPr="00000000">
        <w:rPr>
          <w:rtl w:val="0"/>
        </w:rPr>
      </w:r>
    </w:p>
    <w:p w:rsidR="00000000" w:rsidDel="00000000" w:rsidP="00000000" w:rsidRDefault="00000000" w:rsidRPr="00000000" w14:paraId="00000073">
      <w:pPr>
        <w:numPr>
          <w:ilvl w:val="1"/>
          <w:numId w:val="2"/>
        </w:numPr>
        <w:spacing w:line="480" w:lineRule="auto"/>
        <w:ind w:left="2160" w:hanging="360"/>
        <w:rPr>
          <w:rFonts w:ascii="Georgia" w:cs="Georgia" w:eastAsia="Georgia" w:hAnsi="Georgia"/>
        </w:rPr>
      </w:pPr>
      <w:r w:rsidDel="00000000" w:rsidR="00000000" w:rsidRPr="00000000">
        <w:rPr>
          <w:rFonts w:ascii="Georgia" w:cs="Georgia" w:eastAsia="Georgia" w:hAnsi="Georgia"/>
          <w:rtl w:val="0"/>
        </w:rPr>
        <w:t xml:space="preserve">Standards for electronic apparatus’ under various atmospheric conditions</w:t>
      </w:r>
    </w:p>
    <w:p w:rsidR="00000000" w:rsidDel="00000000" w:rsidP="00000000" w:rsidRDefault="00000000" w:rsidRPr="00000000" w14:paraId="00000074">
      <w:pPr>
        <w:numPr>
          <w:ilvl w:val="0"/>
          <w:numId w:val="2"/>
        </w:numPr>
        <w:spacing w:line="480" w:lineRule="auto"/>
        <w:ind w:left="1440" w:hanging="360"/>
        <w:rPr>
          <w:rFonts w:ascii="Georgia" w:cs="Georgia" w:eastAsia="Georgia" w:hAnsi="Georgia"/>
        </w:rPr>
      </w:pPr>
      <w:hyperlink r:id="rId11">
        <w:r w:rsidDel="00000000" w:rsidR="00000000" w:rsidRPr="00000000">
          <w:rPr>
            <w:rFonts w:ascii="Georgia" w:cs="Georgia" w:eastAsia="Georgia" w:hAnsi="Georgia"/>
            <w:color w:val="333333"/>
            <w:sz w:val="23"/>
            <w:szCs w:val="23"/>
            <w:rtl w:val="0"/>
          </w:rPr>
          <w:t xml:space="preserve">IEEESTD.2018.8445674</w:t>
        </w:r>
      </w:hyperlink>
      <w:r w:rsidDel="00000000" w:rsidR="00000000" w:rsidRPr="00000000">
        <w:rPr>
          <w:rtl w:val="0"/>
        </w:rPr>
      </w:r>
    </w:p>
    <w:p w:rsidR="00000000" w:rsidDel="00000000" w:rsidP="00000000" w:rsidRDefault="00000000" w:rsidRPr="00000000" w14:paraId="00000075">
      <w:pPr>
        <w:numPr>
          <w:ilvl w:val="1"/>
          <w:numId w:val="2"/>
        </w:numPr>
        <w:spacing w:line="480" w:lineRule="auto"/>
        <w:ind w:left="2160" w:hanging="360"/>
        <w:rPr>
          <w:rFonts w:ascii="Georgia" w:cs="Georgia" w:eastAsia="Georgia" w:hAnsi="Georgia"/>
        </w:rPr>
      </w:pPr>
      <w:r w:rsidDel="00000000" w:rsidR="00000000" w:rsidRPr="00000000">
        <w:rPr>
          <w:rFonts w:ascii="Georgia" w:cs="Georgia" w:eastAsia="Georgia" w:hAnsi="Georgia"/>
          <w:rtl w:val="0"/>
        </w:rPr>
        <w:t xml:space="preserve">Standard for small-scale embedded systems and circuitry </w:t>
      </w:r>
      <w:r w:rsidDel="00000000" w:rsidR="00000000" w:rsidRPr="00000000">
        <w:rPr>
          <w:rtl w:val="0"/>
        </w:rPr>
      </w:r>
    </w:p>
    <w:p w:rsidR="00000000" w:rsidDel="00000000" w:rsidP="00000000" w:rsidRDefault="00000000" w:rsidRPr="00000000" w14:paraId="00000076">
      <w:pPr>
        <w:numPr>
          <w:ilvl w:val="0"/>
          <w:numId w:val="2"/>
        </w:numPr>
        <w:spacing w:line="480" w:lineRule="auto"/>
        <w:ind w:left="1440" w:hanging="360"/>
        <w:rPr>
          <w:rFonts w:ascii="Georgia" w:cs="Georgia" w:eastAsia="Georgia" w:hAnsi="Georgia"/>
          <w:color w:val="444444"/>
          <w:highlight w:val="white"/>
        </w:rPr>
      </w:pPr>
      <w:hyperlink r:id="rId12">
        <w:r w:rsidDel="00000000" w:rsidR="00000000" w:rsidRPr="00000000">
          <w:rPr>
            <w:rFonts w:ascii="Georgia" w:cs="Georgia" w:eastAsia="Georgia" w:hAnsi="Georgia"/>
            <w:color w:val="333333"/>
            <w:sz w:val="23"/>
            <w:szCs w:val="23"/>
            <w:highlight w:val="white"/>
            <w:rtl w:val="0"/>
          </w:rPr>
          <w:t xml:space="preserve">IEEESTD.2009.5226540</w:t>
        </w:r>
      </w:hyperlink>
      <w:r w:rsidDel="00000000" w:rsidR="00000000" w:rsidRPr="00000000">
        <w:rPr>
          <w:rtl w:val="0"/>
        </w:rPr>
      </w:r>
    </w:p>
    <w:p w:rsidR="00000000" w:rsidDel="00000000" w:rsidP="00000000" w:rsidRDefault="00000000" w:rsidRPr="00000000" w14:paraId="00000077">
      <w:pPr>
        <w:numPr>
          <w:ilvl w:val="1"/>
          <w:numId w:val="2"/>
        </w:numPr>
        <w:spacing w:line="480" w:lineRule="auto"/>
        <w:ind w:left="2160" w:hanging="360"/>
        <w:rPr>
          <w:rFonts w:ascii="Georgia" w:cs="Georgia" w:eastAsia="Georgia" w:hAnsi="Georgia"/>
          <w:color w:val="444444"/>
          <w:highlight w:val="white"/>
        </w:rPr>
      </w:pPr>
      <w:r w:rsidDel="00000000" w:rsidR="00000000" w:rsidRPr="00000000">
        <w:rPr>
          <w:rFonts w:ascii="Georgia" w:cs="Georgia" w:eastAsia="Georgia" w:hAnsi="Georgia"/>
          <w:color w:val="444444"/>
          <w:highlight w:val="white"/>
          <w:rtl w:val="0"/>
        </w:rPr>
        <w:t xml:space="preserve">Standard for Inertial </w:t>
      </w:r>
      <w:r w:rsidDel="00000000" w:rsidR="00000000" w:rsidRPr="00000000">
        <w:rPr>
          <w:rFonts w:ascii="Georgia" w:cs="Georgia" w:eastAsia="Georgia" w:hAnsi="Georgia"/>
          <w:color w:val="333333"/>
          <w:sz w:val="23"/>
          <w:szCs w:val="23"/>
          <w:highlight w:val="white"/>
          <w:rtl w:val="0"/>
        </w:rPr>
        <w:t xml:space="preserve">navigation, guidance, orientation, stabilization</w:t>
      </w:r>
    </w:p>
    <w:p w:rsidR="00000000" w:rsidDel="00000000" w:rsidP="00000000" w:rsidRDefault="00000000" w:rsidRPr="00000000" w14:paraId="00000078">
      <w:pPr>
        <w:numPr>
          <w:ilvl w:val="0"/>
          <w:numId w:val="2"/>
        </w:numPr>
        <w:spacing w:line="480" w:lineRule="auto"/>
        <w:ind w:left="1440" w:hanging="36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ASME Y14.5M-1994</w:t>
      </w:r>
    </w:p>
    <w:p w:rsidR="00000000" w:rsidDel="00000000" w:rsidP="00000000" w:rsidRDefault="00000000" w:rsidRPr="00000000" w14:paraId="00000079">
      <w:pPr>
        <w:numPr>
          <w:ilvl w:val="1"/>
          <w:numId w:val="2"/>
        </w:numPr>
        <w:spacing w:line="480" w:lineRule="auto"/>
        <w:ind w:left="2160" w:hanging="36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Dimensioning and tolerancing engineering drawings </w:t>
      </w:r>
    </w:p>
    <w:p w:rsidR="00000000" w:rsidDel="00000000" w:rsidP="00000000" w:rsidRDefault="00000000" w:rsidRPr="00000000" w14:paraId="0000007A">
      <w:pPr>
        <w:pStyle w:val="Heading2"/>
        <w:rPr>
          <w:rFonts w:ascii="Georgia" w:cs="Georgia" w:eastAsia="Georgia" w:hAnsi="Georgia"/>
        </w:rPr>
      </w:pPr>
      <w:bookmarkStart w:colFirst="0" w:colLast="0" w:name="_hriqgarhxiac" w:id="11"/>
      <w:bookmarkEnd w:id="11"/>
      <w:r w:rsidDel="00000000" w:rsidR="00000000" w:rsidRPr="00000000">
        <w:rPr>
          <w:rtl w:val="0"/>
        </w:rPr>
      </w:r>
    </w:p>
    <w:p w:rsidR="00000000" w:rsidDel="00000000" w:rsidP="00000000" w:rsidRDefault="00000000" w:rsidRPr="00000000" w14:paraId="0000007B">
      <w:pPr>
        <w:pStyle w:val="Heading2"/>
        <w:rPr>
          <w:rFonts w:ascii="Georgia" w:cs="Georgia" w:eastAsia="Georgia" w:hAnsi="Georgia"/>
        </w:rPr>
      </w:pPr>
      <w:bookmarkStart w:colFirst="0" w:colLast="0" w:name="_wbcrqxoa0x29" w:id="12"/>
      <w:bookmarkEnd w:id="12"/>
      <w:r w:rsidDel="00000000" w:rsidR="00000000" w:rsidRPr="00000000">
        <w:rPr>
          <w:rtl w:val="0"/>
        </w:rPr>
      </w:r>
    </w:p>
    <w:p w:rsidR="00000000" w:rsidDel="00000000" w:rsidP="00000000" w:rsidRDefault="00000000" w:rsidRPr="00000000" w14:paraId="0000007C">
      <w:pPr>
        <w:rPr>
          <w:rFonts w:ascii="Georgia" w:cs="Georgia" w:eastAsia="Georgia" w:hAnsi="Georgia"/>
        </w:rPr>
      </w:pPr>
      <w:r w:rsidDel="00000000" w:rsidR="00000000" w:rsidRPr="00000000">
        <w:rPr>
          <w:rtl w:val="0"/>
        </w:rPr>
      </w:r>
    </w:p>
    <w:p w:rsidR="00000000" w:rsidDel="00000000" w:rsidP="00000000" w:rsidRDefault="00000000" w:rsidRPr="00000000" w14:paraId="0000007D">
      <w:pPr>
        <w:pStyle w:val="Heading2"/>
        <w:rPr>
          <w:rFonts w:ascii="Georgia" w:cs="Georgia" w:eastAsia="Georgia" w:hAnsi="Georgia"/>
        </w:rPr>
      </w:pPr>
      <w:bookmarkStart w:colFirst="0" w:colLast="0" w:name="_owmcoujri5dw" w:id="13"/>
      <w:bookmarkEnd w:id="13"/>
      <w:r w:rsidDel="00000000" w:rsidR="00000000" w:rsidRPr="00000000">
        <w:rPr>
          <w:rFonts w:ascii="Georgia" w:cs="Georgia" w:eastAsia="Georgia" w:hAnsi="Georgia"/>
          <w:u w:val="single"/>
          <w:rtl w:val="0"/>
        </w:rPr>
        <w:t xml:space="preserve">Constraints:</w:t>
      </w:r>
      <w:r w:rsidDel="00000000" w:rsidR="00000000" w:rsidRPr="00000000">
        <w:rPr>
          <w:rFonts w:ascii="Georgia" w:cs="Georgia" w:eastAsia="Georgia" w:hAnsi="Georgia"/>
          <w:rtl w:val="0"/>
        </w:rPr>
        <w:t xml:space="preserve"> (AV)</w:t>
      </w:r>
    </w:p>
    <w:p w:rsidR="00000000" w:rsidDel="00000000" w:rsidP="00000000" w:rsidRDefault="00000000" w:rsidRPr="00000000" w14:paraId="0000007E">
      <w:pPr>
        <w:rPr>
          <w:rFonts w:ascii="Georgia" w:cs="Georgia" w:eastAsia="Georgia" w:hAnsi="Georgia"/>
        </w:rPr>
      </w:pPr>
      <w:r w:rsidDel="00000000" w:rsidR="00000000" w:rsidRPr="00000000">
        <w:rPr>
          <w:rtl w:val="0"/>
        </w:rPr>
      </w:r>
    </w:p>
    <w:p w:rsidR="00000000" w:rsidDel="00000000" w:rsidP="00000000" w:rsidRDefault="00000000" w:rsidRPr="00000000" w14:paraId="0000007F">
      <w:pPr>
        <w:spacing w:line="480" w:lineRule="auto"/>
        <w:rPr>
          <w:rFonts w:ascii="Georgia" w:cs="Georgia" w:eastAsia="Georgia" w:hAnsi="Georgia"/>
        </w:rPr>
      </w:pPr>
      <w:r w:rsidDel="00000000" w:rsidR="00000000" w:rsidRPr="00000000">
        <w:rPr>
          <w:rFonts w:ascii="Georgia" w:cs="Georgia" w:eastAsia="Georgia" w:hAnsi="Georgia"/>
          <w:rtl w:val="0"/>
        </w:rPr>
        <w:tab/>
        <w:t xml:space="preserve">In order to successfully complete the project, F19-51-DRON must work within the requirements of the Argonia Cup competition rules in addition to the physical constraints of the rocket itself. </w:t>
      </w:r>
    </w:p>
    <w:p w:rsidR="00000000" w:rsidDel="00000000" w:rsidP="00000000" w:rsidRDefault="00000000" w:rsidRPr="00000000" w14:paraId="00000080">
      <w:pPr>
        <w:spacing w:line="480" w:lineRule="auto"/>
        <w:rPr>
          <w:rFonts w:ascii="Georgia" w:cs="Georgia" w:eastAsia="Georgia" w:hAnsi="Georgia"/>
        </w:rPr>
      </w:pPr>
      <w:r w:rsidDel="00000000" w:rsidR="00000000" w:rsidRPr="00000000">
        <w:rPr>
          <w:rFonts w:ascii="Georgia" w:cs="Georgia" w:eastAsia="Georgia" w:hAnsi="Georgia"/>
          <w:rtl w:val="0"/>
        </w:rPr>
        <w:tab/>
        <w:t xml:space="preserve">The Argonia Cup competition requires a minimum altitude of 8,000 feet, followed by delivering a golf ball to a specified location on the ground. The drone must be able to fit inside of the rocket. The rocket has an interior diameter of </w:t>
      </w:r>
      <w:r w:rsidDel="00000000" w:rsidR="00000000" w:rsidRPr="00000000">
        <w:rPr>
          <w:rFonts w:ascii="Georgia" w:cs="Georgia" w:eastAsia="Georgia" w:hAnsi="Georgia"/>
          <w:b w:val="1"/>
          <w:rtl w:val="0"/>
        </w:rPr>
        <w:t xml:space="preserve">5”</w:t>
      </w:r>
      <w:r w:rsidDel="00000000" w:rsidR="00000000" w:rsidRPr="00000000">
        <w:rPr>
          <w:rFonts w:ascii="Georgia" w:cs="Georgia" w:eastAsia="Georgia" w:hAnsi="Georgia"/>
          <w:rtl w:val="0"/>
        </w:rPr>
        <w:t xml:space="preserve"> and the length of the drone can not exceed </w:t>
      </w:r>
      <w:r w:rsidDel="00000000" w:rsidR="00000000" w:rsidRPr="00000000">
        <w:rPr>
          <w:rFonts w:ascii="Georgia" w:cs="Georgia" w:eastAsia="Georgia" w:hAnsi="Georgia"/>
          <w:b w:val="1"/>
          <w:rtl w:val="0"/>
        </w:rPr>
        <w:t xml:space="preserve">25”. </w:t>
      </w:r>
      <w:r w:rsidDel="00000000" w:rsidR="00000000" w:rsidRPr="00000000">
        <w:rPr>
          <w:rFonts w:ascii="Georgia" w:cs="Georgia" w:eastAsia="Georgia" w:hAnsi="Georgia"/>
          <w:rtl w:val="0"/>
        </w:rPr>
        <w:t xml:space="preserve">In addition, the drone must be able to expand by itself upon exiting the rocket and begin its descent. Additionally, the drone may not exceed </w:t>
      </w:r>
      <w:r w:rsidDel="00000000" w:rsidR="00000000" w:rsidRPr="00000000">
        <w:rPr>
          <w:rFonts w:ascii="Georgia" w:cs="Georgia" w:eastAsia="Georgia" w:hAnsi="Georgia"/>
          <w:b w:val="1"/>
          <w:rtl w:val="0"/>
        </w:rPr>
        <w:t xml:space="preserve">20 ft/s</w:t>
      </w:r>
      <w:r w:rsidDel="00000000" w:rsidR="00000000" w:rsidRPr="00000000">
        <w:rPr>
          <w:rFonts w:ascii="Georgia" w:cs="Georgia" w:eastAsia="Georgia" w:hAnsi="Georgia"/>
          <w:rtl w:val="0"/>
        </w:rPr>
        <w:t xml:space="preserve"> for the final 800 ft of flight. This is a safety measure to ensure golf balls aren’t haphazardly thrown around. </w:t>
      </w:r>
    </w:p>
    <w:p w:rsidR="00000000" w:rsidDel="00000000" w:rsidP="00000000" w:rsidRDefault="00000000" w:rsidRPr="00000000" w14:paraId="00000081">
      <w:pPr>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14:paraId="00000082">
      <w:pPr>
        <w:pStyle w:val="Heading2"/>
        <w:spacing w:line="480" w:lineRule="auto"/>
        <w:rPr>
          <w:rFonts w:ascii="Georgia" w:cs="Georgia" w:eastAsia="Georgia" w:hAnsi="Georgia"/>
        </w:rPr>
      </w:pPr>
      <w:bookmarkStart w:colFirst="0" w:colLast="0" w:name="_ex9fc5nseogz" w:id="14"/>
      <w:bookmarkEnd w:id="14"/>
      <w:r w:rsidDel="00000000" w:rsidR="00000000" w:rsidRPr="00000000">
        <w:rPr>
          <w:rFonts w:ascii="Georgia" w:cs="Georgia" w:eastAsia="Georgia" w:hAnsi="Georgia"/>
          <w:u w:val="single"/>
          <w:rtl w:val="0"/>
        </w:rPr>
        <w:t xml:space="preserve">Engineering </w:t>
      </w:r>
      <w:r w:rsidDel="00000000" w:rsidR="00000000" w:rsidRPr="00000000">
        <w:rPr>
          <w:rFonts w:ascii="Georgia" w:cs="Georgia" w:eastAsia="Georgia" w:hAnsi="Georgia"/>
          <w:u w:val="single"/>
          <w:rtl w:val="0"/>
        </w:rPr>
        <w:t xml:space="preserve">Tools:</w:t>
      </w:r>
      <w:r w:rsidDel="00000000" w:rsidR="00000000" w:rsidRPr="00000000">
        <w:rPr>
          <w:rFonts w:ascii="Georgia" w:cs="Georgia" w:eastAsia="Georgia" w:hAnsi="Georgia"/>
          <w:rtl w:val="0"/>
        </w:rPr>
        <w:t xml:space="preserve"> (JC)</w:t>
      </w:r>
    </w:p>
    <w:p w:rsidR="00000000" w:rsidDel="00000000" w:rsidP="00000000" w:rsidRDefault="00000000" w:rsidRPr="00000000" w14:paraId="00000083">
      <w:pPr>
        <w:numPr>
          <w:ilvl w:val="0"/>
          <w:numId w:val="1"/>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Software used for 3D modeling every part of the drone.</w:t>
      </w:r>
    </w:p>
    <w:p w:rsidR="00000000" w:rsidDel="00000000" w:rsidP="00000000" w:rsidRDefault="00000000" w:rsidRPr="00000000" w14:paraId="00000084">
      <w:pPr>
        <w:numPr>
          <w:ilvl w:val="0"/>
          <w:numId w:val="1"/>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CAD/Autodesk Inventor</w:t>
        <w:br w:type="textWrapping"/>
        <w:t xml:space="preserve">Digital Caliper</w:t>
        <w:br w:type="textWrapping"/>
        <w:t xml:space="preserve">Device for measuring each length for 3D modeling</w:t>
      </w:r>
    </w:p>
    <w:p w:rsidR="00000000" w:rsidDel="00000000" w:rsidP="00000000" w:rsidRDefault="00000000" w:rsidRPr="00000000" w14:paraId="00000085">
      <w:pPr>
        <w:numPr>
          <w:ilvl w:val="0"/>
          <w:numId w:val="1"/>
        </w:numPr>
        <w:spacing w:line="480" w:lineRule="auto"/>
        <w:ind w:left="720" w:hanging="360"/>
        <w:rPr>
          <w:rFonts w:ascii="Georgia" w:cs="Georgia" w:eastAsia="Georgia" w:hAnsi="Georgia"/>
        </w:rPr>
      </w:pPr>
      <w:r w:rsidDel="00000000" w:rsidR="00000000" w:rsidRPr="00000000">
        <w:rPr>
          <w:rFonts w:ascii="Georgia" w:cs="Georgia" w:eastAsia="Georgia" w:hAnsi="Georgia"/>
          <w:rtl w:val="0"/>
        </w:rPr>
        <w:t xml:space="preserve">3D Printer</w:t>
        <w:br w:type="textWrapping"/>
        <w:t xml:space="preserve">Print parts in PLA material</w:t>
      </w:r>
      <w:r w:rsidDel="00000000" w:rsidR="00000000" w:rsidRPr="00000000">
        <w:rPr>
          <w:rtl w:val="0"/>
        </w:rPr>
      </w:r>
    </w:p>
    <w:p w:rsidR="00000000" w:rsidDel="00000000" w:rsidP="00000000" w:rsidRDefault="00000000" w:rsidRPr="00000000" w14:paraId="00000086">
      <w:pPr>
        <w:rPr>
          <w:rFonts w:ascii="Georgia" w:cs="Georgia" w:eastAsia="Georgia" w:hAnsi="Georgia"/>
        </w:rPr>
      </w:pPr>
      <w:r w:rsidDel="00000000" w:rsidR="00000000" w:rsidRPr="00000000">
        <w:rPr>
          <w:rtl w:val="0"/>
        </w:rPr>
      </w:r>
    </w:p>
    <w:p w:rsidR="00000000" w:rsidDel="00000000" w:rsidP="00000000" w:rsidRDefault="00000000" w:rsidRPr="00000000" w14:paraId="00000087">
      <w:pPr>
        <w:rPr>
          <w:rFonts w:ascii="Georgia" w:cs="Georgia" w:eastAsia="Georgia" w:hAnsi="Georgia"/>
        </w:rPr>
      </w:pPr>
      <w:r w:rsidDel="00000000" w:rsidR="00000000" w:rsidRPr="00000000">
        <w:rPr>
          <w:rtl w:val="0"/>
        </w:rPr>
      </w:r>
    </w:p>
    <w:p w:rsidR="00000000" w:rsidDel="00000000" w:rsidP="00000000" w:rsidRDefault="00000000" w:rsidRPr="00000000" w14:paraId="00000088">
      <w:pPr>
        <w:pStyle w:val="Heading1"/>
        <w:jc w:val="center"/>
        <w:rPr>
          <w:rFonts w:ascii="Georgia" w:cs="Georgia" w:eastAsia="Georgia" w:hAnsi="Georgia"/>
        </w:rPr>
      </w:pPr>
      <w:bookmarkStart w:colFirst="0" w:colLast="0" w:name="_dbwdncbq3sus" w:id="15"/>
      <w:bookmarkEnd w:id="15"/>
      <w:r w:rsidDel="00000000" w:rsidR="00000000" w:rsidRPr="00000000">
        <w:rPr>
          <w:rtl w:val="0"/>
        </w:rPr>
      </w:r>
    </w:p>
    <w:p w:rsidR="00000000" w:rsidDel="00000000" w:rsidP="00000000" w:rsidRDefault="00000000" w:rsidRPr="00000000" w14:paraId="00000089">
      <w:pPr>
        <w:pStyle w:val="Heading1"/>
        <w:jc w:val="left"/>
        <w:rPr>
          <w:rFonts w:ascii="Georgia" w:cs="Georgia" w:eastAsia="Georgia" w:hAnsi="Georgia"/>
        </w:rPr>
      </w:pPr>
      <w:bookmarkStart w:colFirst="0" w:colLast="0" w:name="_vieytla0qe9m" w:id="16"/>
      <w:bookmarkEnd w:id="16"/>
      <w:r w:rsidDel="00000000" w:rsidR="00000000" w:rsidRPr="00000000">
        <w:rPr>
          <w:rtl w:val="0"/>
        </w:rPr>
      </w:r>
    </w:p>
    <w:p w:rsidR="00000000" w:rsidDel="00000000" w:rsidP="00000000" w:rsidRDefault="00000000" w:rsidRPr="00000000" w14:paraId="0000008A">
      <w:pPr>
        <w:rPr>
          <w:rFonts w:ascii="Georgia" w:cs="Georgia" w:eastAsia="Georgia" w:hAnsi="Georgia"/>
        </w:rPr>
      </w:pPr>
      <w:r w:rsidDel="00000000" w:rsidR="00000000" w:rsidRPr="00000000">
        <w:rPr>
          <w:rtl w:val="0"/>
        </w:rPr>
      </w:r>
    </w:p>
    <w:p w:rsidR="00000000" w:rsidDel="00000000" w:rsidP="00000000" w:rsidRDefault="00000000" w:rsidRPr="00000000" w14:paraId="0000008B">
      <w:pPr>
        <w:pStyle w:val="Heading1"/>
        <w:jc w:val="left"/>
        <w:rPr>
          <w:rFonts w:ascii="Georgia" w:cs="Georgia" w:eastAsia="Georgia" w:hAnsi="Georgia"/>
        </w:rPr>
      </w:pPr>
      <w:bookmarkStart w:colFirst="0" w:colLast="0" w:name="_3kde7u608rzp" w:id="17"/>
      <w:bookmarkEnd w:id="17"/>
      <w:r w:rsidDel="00000000" w:rsidR="00000000" w:rsidRPr="00000000">
        <w:rPr>
          <w:rtl w:val="0"/>
        </w:rPr>
      </w:r>
    </w:p>
    <w:p w:rsidR="00000000" w:rsidDel="00000000" w:rsidP="00000000" w:rsidRDefault="00000000" w:rsidRPr="00000000" w14:paraId="0000008C">
      <w:pPr>
        <w:pStyle w:val="Heading1"/>
        <w:jc w:val="left"/>
        <w:rPr>
          <w:rFonts w:ascii="Georgia" w:cs="Georgia" w:eastAsia="Georgia" w:hAnsi="Georgia"/>
        </w:rPr>
      </w:pPr>
      <w:bookmarkStart w:colFirst="0" w:colLast="0" w:name="_15ftljcr9hbl" w:id="18"/>
      <w:bookmarkEnd w:id="18"/>
      <w:r w:rsidDel="00000000" w:rsidR="00000000" w:rsidRPr="00000000">
        <w:rPr>
          <w:rtl w:val="0"/>
        </w:rPr>
      </w:r>
    </w:p>
    <w:p w:rsidR="00000000" w:rsidDel="00000000" w:rsidP="00000000" w:rsidRDefault="00000000" w:rsidRPr="00000000" w14:paraId="0000008D">
      <w:pPr>
        <w:rPr>
          <w:rFonts w:ascii="Georgia" w:cs="Georgia" w:eastAsia="Georgia" w:hAnsi="Georgia"/>
        </w:rPr>
      </w:pPr>
      <w:r w:rsidDel="00000000" w:rsidR="00000000" w:rsidRPr="00000000">
        <w:rPr>
          <w:rtl w:val="0"/>
        </w:rPr>
      </w:r>
    </w:p>
    <w:p w:rsidR="00000000" w:rsidDel="00000000" w:rsidP="00000000" w:rsidRDefault="00000000" w:rsidRPr="00000000" w14:paraId="0000008E">
      <w:pPr>
        <w:pStyle w:val="Heading1"/>
        <w:rPr>
          <w:rFonts w:ascii="Georgia" w:cs="Georgia" w:eastAsia="Georgia" w:hAnsi="Georgia"/>
        </w:rPr>
      </w:pPr>
      <w:bookmarkStart w:colFirst="0" w:colLast="0" w:name="_2n8j22hxxz83" w:id="19"/>
      <w:bookmarkEnd w:id="19"/>
      <w:r w:rsidDel="00000000" w:rsidR="00000000" w:rsidRPr="00000000">
        <w:rPr>
          <w:rFonts w:ascii="Georgia" w:cs="Georgia" w:eastAsia="Georgia" w:hAnsi="Georgia"/>
          <w:rtl w:val="0"/>
        </w:rPr>
        <w:t xml:space="preserve">Literature Survey (JC)</w:t>
      </w:r>
    </w:p>
    <w:p w:rsidR="00000000" w:rsidDel="00000000" w:rsidP="00000000" w:rsidRDefault="00000000" w:rsidRPr="00000000" w14:paraId="0000008F">
      <w:pPr>
        <w:rPr>
          <w:rFonts w:ascii="Georgia" w:cs="Georgia" w:eastAsia="Georgia" w:hAnsi="Georgia"/>
          <w:b w:val="1"/>
        </w:rPr>
      </w:pPr>
      <w:r w:rsidDel="00000000" w:rsidR="00000000" w:rsidRPr="00000000">
        <w:rPr>
          <w:rtl w:val="0"/>
        </w:rPr>
      </w:r>
    </w:p>
    <w:p w:rsidR="00000000" w:rsidDel="00000000" w:rsidP="00000000" w:rsidRDefault="00000000" w:rsidRPr="00000000" w14:paraId="00000090">
      <w:pPr>
        <w:pStyle w:val="Heading2"/>
        <w:spacing w:line="480" w:lineRule="auto"/>
        <w:rPr>
          <w:rFonts w:ascii="Georgia" w:cs="Georgia" w:eastAsia="Georgia" w:hAnsi="Georgia"/>
          <w:b w:val="1"/>
          <w:u w:val="single"/>
        </w:rPr>
      </w:pPr>
      <w:bookmarkStart w:colFirst="0" w:colLast="0" w:name="_eaqulvilgzul" w:id="20"/>
      <w:bookmarkEnd w:id="20"/>
      <w:r w:rsidDel="00000000" w:rsidR="00000000" w:rsidRPr="00000000">
        <w:rPr>
          <w:rFonts w:ascii="Georgia" w:cs="Georgia" w:eastAsia="Georgia" w:hAnsi="Georgia"/>
          <w:u w:val="single"/>
          <w:rtl w:val="0"/>
        </w:rPr>
        <w:t xml:space="preserve">Introduction:</w:t>
      </w:r>
      <w:r w:rsidDel="00000000" w:rsidR="00000000" w:rsidRPr="00000000">
        <w:rPr>
          <w:rtl w:val="0"/>
        </w:rPr>
      </w:r>
    </w:p>
    <w:p w:rsidR="00000000" w:rsidDel="00000000" w:rsidP="00000000" w:rsidRDefault="00000000" w:rsidRPr="00000000" w14:paraId="00000091">
      <w:pPr>
        <w:spacing w:after="200" w:line="480" w:lineRule="auto"/>
        <w:rPr>
          <w:rFonts w:ascii="Georgia" w:cs="Georgia" w:eastAsia="Georgia" w:hAnsi="Georgia"/>
        </w:rPr>
      </w:pPr>
      <w:r w:rsidDel="00000000" w:rsidR="00000000" w:rsidRPr="00000000">
        <w:rPr>
          <w:rFonts w:ascii="Georgia" w:cs="Georgia" w:eastAsia="Georgia" w:hAnsi="Georgia"/>
          <w:b w:val="1"/>
          <w:rtl w:val="0"/>
        </w:rPr>
        <w:t xml:space="preserve">          </w:t>
      </w:r>
      <w:r w:rsidDel="00000000" w:rsidR="00000000" w:rsidRPr="00000000">
        <w:rPr>
          <w:rFonts w:ascii="Georgia" w:cs="Georgia" w:eastAsia="Georgia" w:hAnsi="Georgia"/>
          <w:rtl w:val="0"/>
        </w:rPr>
        <w:t xml:space="preserve">The drone has remarkable applications in a rapidly changing and highly technical society. Drones are known as Unpiloted Aircraft System (UAS) potentially used for surveillance. They are lightweight, relatively inexpensive, safe, and commercially sustainable in the aviation industry. Compared to piloted aircraft systems, drones are “more agile, accessible, affordable, adaptable, and more capable of anonymity” (Bartsch, Coyne, Gray, 2017, p.3). While UAS has several advantages, there are challenges that arise in modern society, such as its complicated design despite the size being small. Selecting the most effective material for the drone design would ideally satisfy all the constraints while maintaining strong mechanical and electrical properties. Additionally, full automation of drones are “strongly spurred by the technical advancement of communication and information technologies and their miniaturization” (Bartsch, Coyne, Gray, 2017, p.15). New regulations from the aviation industry will allow greater drone flexibility in achieving safety outcomes.</w:t>
      </w:r>
      <w:r w:rsidDel="00000000" w:rsidR="00000000" w:rsidRPr="00000000">
        <w:rPr>
          <w:rtl w:val="0"/>
        </w:rPr>
      </w:r>
    </w:p>
    <w:p w:rsidR="00000000" w:rsidDel="00000000" w:rsidP="00000000" w:rsidRDefault="00000000" w:rsidRPr="00000000" w14:paraId="00000092">
      <w:pPr>
        <w:pStyle w:val="Heading2"/>
        <w:rPr>
          <w:rFonts w:ascii="Georgia" w:cs="Georgia" w:eastAsia="Georgia" w:hAnsi="Georgia"/>
          <w:u w:val="single"/>
        </w:rPr>
      </w:pPr>
      <w:bookmarkStart w:colFirst="0" w:colLast="0" w:name="_j04siscgl1u9" w:id="21"/>
      <w:bookmarkEnd w:id="21"/>
      <w:r w:rsidDel="00000000" w:rsidR="00000000" w:rsidRPr="00000000">
        <w:rPr>
          <w:rFonts w:ascii="Georgia" w:cs="Georgia" w:eastAsia="Georgia" w:hAnsi="Georgia"/>
          <w:u w:val="single"/>
          <w:rtl w:val="0"/>
        </w:rPr>
        <w:t xml:space="preserve">Relevant Information From Literature:</w:t>
      </w:r>
    </w:p>
    <w:p w:rsidR="00000000" w:rsidDel="00000000" w:rsidP="00000000" w:rsidRDefault="00000000" w:rsidRPr="00000000" w14:paraId="00000093">
      <w:pPr>
        <w:rPr>
          <w:rFonts w:ascii="Georgia" w:cs="Georgia" w:eastAsia="Georgia" w:hAnsi="Georgia"/>
        </w:rPr>
      </w:pPr>
      <w:r w:rsidDel="00000000" w:rsidR="00000000" w:rsidRPr="00000000">
        <w:rPr>
          <w:rtl w:val="0"/>
        </w:rPr>
      </w:r>
    </w:p>
    <w:p w:rsidR="00000000" w:rsidDel="00000000" w:rsidP="00000000" w:rsidRDefault="00000000" w:rsidRPr="00000000" w14:paraId="00000094">
      <w:pPr>
        <w:spacing w:line="480" w:lineRule="auto"/>
        <w:rPr>
          <w:rFonts w:ascii="Georgia" w:cs="Georgia" w:eastAsia="Georgia" w:hAnsi="Georgia"/>
        </w:rPr>
      </w:pPr>
      <w:r w:rsidDel="00000000" w:rsidR="00000000" w:rsidRPr="00000000">
        <w:rPr>
          <w:rFonts w:ascii="Georgia" w:cs="Georgia" w:eastAsia="Georgia" w:hAnsi="Georgia"/>
          <w:rtl w:val="0"/>
        </w:rPr>
        <w:t xml:space="preserve">          In order to pilot a drone from a predetermined location, a radio signal is sent through a remote control system. The transmitter controls the drone and sends a radio signal to the antennas in the receiver. Electric current is then generated in an oscillator circuit, and it activates servo motors in the drone, which can rotate gears, adjust flaps, operate propellers, etc. The power source, furthermore, is typically provided by batteries. Radio and communication are the most important parts of the drone to make these flights sustainable.</w:t>
      </w:r>
    </w:p>
    <w:p w:rsidR="00000000" w:rsidDel="00000000" w:rsidP="00000000" w:rsidRDefault="00000000" w:rsidRPr="00000000" w14:paraId="00000095">
      <w:pPr>
        <w:spacing w:line="480" w:lineRule="auto"/>
        <w:rPr>
          <w:rFonts w:ascii="Georgia" w:cs="Georgia" w:eastAsia="Georgia" w:hAnsi="Georgia"/>
        </w:rPr>
      </w:pPr>
      <w:r w:rsidDel="00000000" w:rsidR="00000000" w:rsidRPr="00000000">
        <w:rPr>
          <w:rFonts w:ascii="Georgia" w:cs="Georgia" w:eastAsia="Georgia" w:hAnsi="Georgia"/>
          <w:rtl w:val="0"/>
        </w:rPr>
        <w:t xml:space="preserve">          Drones have become quite popular in the aviation industry. Namely, “Teal Group studies predict a doubling in the value of the UAV market, [including] jobs, products, attached equipment and related industries” (Bartsch, Coyne, Gray, 2017, p.137). The solutions that the innovative drone design offers to problems will be taken to a whole new level. For example, suppose a drone and golf ball are placed in a rocket. After the rocket launches thousands of feet high, it would be possible to transport a golf ball back to the ground safely. An optimized drone design would achieve this autonomous task.</w:t>
      </w:r>
    </w:p>
    <w:p w:rsidR="00000000" w:rsidDel="00000000" w:rsidP="00000000" w:rsidRDefault="00000000" w:rsidRPr="00000000" w14:paraId="00000096">
      <w:pPr>
        <w:spacing w:line="480" w:lineRule="auto"/>
        <w:rPr>
          <w:rFonts w:ascii="Georgia" w:cs="Georgia" w:eastAsia="Georgia" w:hAnsi="Georgia"/>
          <w:u w:val="single"/>
        </w:rPr>
      </w:pPr>
      <w:r w:rsidDel="00000000" w:rsidR="00000000" w:rsidRPr="00000000">
        <w:rPr>
          <w:rFonts w:ascii="Georgia" w:cs="Georgia" w:eastAsia="Georgia" w:hAnsi="Georgia"/>
          <w:u w:val="single"/>
          <w:rtl w:val="0"/>
        </w:rPr>
        <w:t xml:space="preserve">Discussion of Standards in Literature:</w:t>
      </w:r>
    </w:p>
    <w:p w:rsidR="00000000" w:rsidDel="00000000" w:rsidP="00000000" w:rsidRDefault="00000000" w:rsidRPr="00000000" w14:paraId="00000097">
      <w:pPr>
        <w:spacing w:line="480" w:lineRule="auto"/>
        <w:rPr>
          <w:rFonts w:ascii="Georgia" w:cs="Georgia" w:eastAsia="Georgia" w:hAnsi="Georgia"/>
        </w:rPr>
      </w:pPr>
      <w:r w:rsidDel="00000000" w:rsidR="00000000" w:rsidRPr="00000000">
        <w:rPr>
          <w:rFonts w:ascii="Georgia" w:cs="Georgia" w:eastAsia="Georgia" w:hAnsi="Georgia"/>
          <w:rtl w:val="0"/>
        </w:rPr>
        <w:t xml:space="preserve">          Australia has developed a new standard for the unmanned aircraft industry, known as the Unmanned Aircraft System International (UASi) standard. This standard is “the world’s first risk-based safety and auditing standard for unmanned aircraft operations” (Bartsch, Coyne, Gray, 2017, p.42). Safety experts in the field of unmanned aircraft certification developed this standard to ensure all drones are operated safely. The UASi standard is also in accordance with other regulated standards. These safety experts were finding innovative solutions to significantly decrease the number of unmanned aircraft accidents.</w:t>
      </w:r>
    </w:p>
    <w:p w:rsidR="00000000" w:rsidDel="00000000" w:rsidP="00000000" w:rsidRDefault="00000000" w:rsidRPr="00000000" w14:paraId="00000098">
      <w:pPr>
        <w:rPr>
          <w:rFonts w:ascii="Georgia" w:cs="Georgia" w:eastAsia="Georgia" w:hAnsi="Georgia"/>
        </w:rPr>
      </w:pPr>
      <w:r w:rsidDel="00000000" w:rsidR="00000000" w:rsidRPr="00000000">
        <w:rPr>
          <w:rtl w:val="0"/>
        </w:rPr>
      </w:r>
    </w:p>
    <w:p w:rsidR="00000000" w:rsidDel="00000000" w:rsidP="00000000" w:rsidRDefault="00000000" w:rsidRPr="00000000" w14:paraId="00000099">
      <w:pPr>
        <w:pStyle w:val="Heading1"/>
        <w:jc w:val="center"/>
        <w:rPr>
          <w:rFonts w:ascii="Georgia" w:cs="Georgia" w:eastAsia="Georgia" w:hAnsi="Georgia"/>
        </w:rPr>
      </w:pPr>
      <w:bookmarkStart w:colFirst="0" w:colLast="0" w:name="_qcqfmydot99r" w:id="22"/>
      <w:bookmarkEnd w:id="22"/>
      <w:r w:rsidDel="00000000" w:rsidR="00000000" w:rsidRPr="00000000">
        <w:rPr>
          <w:rFonts w:ascii="Georgia" w:cs="Georgia" w:eastAsia="Georgia" w:hAnsi="Georgia"/>
          <w:rtl w:val="0"/>
        </w:rPr>
        <w:t xml:space="preserve">Subsections</w:t>
      </w:r>
      <w:r w:rsidDel="00000000" w:rsidR="00000000" w:rsidRPr="00000000">
        <w:rPr>
          <w:rtl w:val="0"/>
        </w:rPr>
      </w:r>
    </w:p>
    <w:p w:rsidR="00000000" w:rsidDel="00000000" w:rsidP="00000000" w:rsidRDefault="00000000" w:rsidRPr="00000000" w14:paraId="0000009A">
      <w:pPr>
        <w:jc w:val="left"/>
        <w:rPr>
          <w:rFonts w:ascii="Georgia" w:cs="Georgia" w:eastAsia="Georgia" w:hAnsi="Georgia"/>
          <w:highlight w:val="red"/>
        </w:rPr>
      </w:pPr>
      <w:r w:rsidDel="00000000" w:rsidR="00000000" w:rsidRPr="00000000">
        <w:rPr>
          <w:rtl w:val="0"/>
        </w:rPr>
      </w:r>
    </w:p>
    <w:p w:rsidR="00000000" w:rsidDel="00000000" w:rsidP="00000000" w:rsidRDefault="00000000" w:rsidRPr="00000000" w14:paraId="0000009B">
      <w:pPr>
        <w:pStyle w:val="Heading2"/>
        <w:rPr>
          <w:rFonts w:ascii="Georgia" w:cs="Georgia" w:eastAsia="Georgia" w:hAnsi="Georgia"/>
        </w:rPr>
      </w:pPr>
      <w:bookmarkStart w:colFirst="0" w:colLast="0" w:name="_wdgwfos4pxpg" w:id="23"/>
      <w:bookmarkEnd w:id="23"/>
      <w:r w:rsidDel="00000000" w:rsidR="00000000" w:rsidRPr="00000000">
        <w:rPr>
          <w:rFonts w:ascii="Georgia" w:cs="Georgia" w:eastAsia="Georgia" w:hAnsi="Georgia"/>
          <w:u w:val="single"/>
          <w:rtl w:val="0"/>
        </w:rPr>
        <w:t xml:space="preserve">Airframe:</w:t>
      </w:r>
      <w:r w:rsidDel="00000000" w:rsidR="00000000" w:rsidRPr="00000000">
        <w:rPr>
          <w:rFonts w:ascii="Georgia" w:cs="Georgia" w:eastAsia="Georgia" w:hAnsi="Georgia"/>
          <w:rtl w:val="0"/>
        </w:rPr>
        <w:t xml:space="preserve"> (MN)</w:t>
      </w:r>
    </w:p>
    <w:p w:rsidR="00000000" w:rsidDel="00000000" w:rsidP="00000000" w:rsidRDefault="00000000" w:rsidRPr="00000000" w14:paraId="0000009C">
      <w:pPr>
        <w:spacing w:line="480" w:lineRule="auto"/>
        <w:ind w:firstLine="720"/>
        <w:jc w:val="left"/>
        <w:rPr>
          <w:rFonts w:ascii="Georgia" w:cs="Georgia" w:eastAsia="Georgia" w:hAnsi="Georgia"/>
        </w:rPr>
      </w:pPr>
      <w:r w:rsidDel="00000000" w:rsidR="00000000" w:rsidRPr="00000000">
        <w:rPr>
          <w:rFonts w:ascii="Georgia" w:cs="Georgia" w:eastAsia="Georgia" w:hAnsi="Georgia"/>
          <w:rtl w:val="0"/>
        </w:rPr>
        <w:t xml:space="preserve">An outsourced company, Mayan Robotics, will aid in the development of this autonomously guided drone. It is unclear whether the F19-51-DRON will be the sole developers of the new version of the drone, or the partner company mentioned will be taking care of some of these processes. The new design will consist of larger overall specifications for the drone in order to incorporate into a larger diameter rocket assembly.</w:t>
      </w:r>
    </w:p>
    <w:p w:rsidR="00000000" w:rsidDel="00000000" w:rsidP="00000000" w:rsidRDefault="00000000" w:rsidRPr="00000000" w14:paraId="0000009D">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9E">
      <w:pPr>
        <w:pStyle w:val="Heading2"/>
        <w:rPr>
          <w:rFonts w:ascii="Georgia" w:cs="Georgia" w:eastAsia="Georgia" w:hAnsi="Georgia"/>
        </w:rPr>
      </w:pPr>
      <w:bookmarkStart w:colFirst="0" w:colLast="0" w:name="_mdcerbrbd2n2" w:id="24"/>
      <w:bookmarkEnd w:id="24"/>
      <w:r w:rsidDel="00000000" w:rsidR="00000000" w:rsidRPr="00000000">
        <w:rPr>
          <w:rFonts w:ascii="Georgia" w:cs="Georgia" w:eastAsia="Georgia" w:hAnsi="Georgia"/>
          <w:u w:val="single"/>
          <w:rtl w:val="0"/>
        </w:rPr>
        <w:t xml:space="preserve">Electronics: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(SL)</w:t>
      </w:r>
    </w:p>
    <w:p w:rsidR="00000000" w:rsidDel="00000000" w:rsidP="00000000" w:rsidRDefault="00000000" w:rsidRPr="00000000" w14:paraId="0000009F">
      <w:pPr>
        <w:spacing w:line="480" w:lineRule="auto"/>
        <w:jc w:val="left"/>
        <w:rPr>
          <w:rFonts w:ascii="Georgia" w:cs="Georgia" w:eastAsia="Georgia" w:hAnsi="Georgia"/>
        </w:rPr>
      </w:pPr>
      <w:r w:rsidDel="00000000" w:rsidR="00000000" w:rsidRPr="00000000">
        <w:rPr>
          <w:rFonts w:ascii="Georgia" w:cs="Georgia" w:eastAsia="Georgia" w:hAnsi="Georgia"/>
          <w:rtl w:val="0"/>
        </w:rPr>
        <w:tab/>
        <w:t xml:space="preserve">The only electronic component that the drone requires is the onboard PIXRacer. The PIXRacer is the drones onboard microcontroller which is capable of controlling the drones servos that manipulate the drones flight path during its descent from the rocket to the specified point on the ground. Future upgrades and changes in parts for the microcontroller will be applied occasionally throughout the research process. </w:t>
      </w:r>
    </w:p>
    <w:p w:rsidR="00000000" w:rsidDel="00000000" w:rsidP="00000000" w:rsidRDefault="00000000" w:rsidRPr="00000000" w14:paraId="000000A0">
      <w:pPr>
        <w:jc w:val="left"/>
        <w:rPr>
          <w:rFonts w:ascii="Georgia" w:cs="Georgia" w:eastAsia="Georgia" w:hAnsi="Georgia"/>
        </w:rPr>
      </w:pPr>
      <w:r w:rsidDel="00000000" w:rsidR="00000000" w:rsidRPr="00000000">
        <w:rPr>
          <w:rtl w:val="0"/>
        </w:rPr>
      </w:r>
    </w:p>
    <w:p w:rsidR="00000000" w:rsidDel="00000000" w:rsidP="00000000" w:rsidRDefault="00000000" w:rsidRPr="00000000" w14:paraId="000000A1">
      <w:pPr>
        <w:pStyle w:val="Heading2"/>
        <w:rPr>
          <w:rFonts w:ascii="Georgia" w:cs="Georgia" w:eastAsia="Georgia" w:hAnsi="Georgia"/>
        </w:rPr>
      </w:pPr>
      <w:bookmarkStart w:colFirst="0" w:colLast="0" w:name="_e5ytwhxc1iqv" w:id="25"/>
      <w:bookmarkEnd w:id="25"/>
      <w:r w:rsidDel="00000000" w:rsidR="00000000" w:rsidRPr="00000000">
        <w:rPr>
          <w:rFonts w:ascii="Georgia" w:cs="Georgia" w:eastAsia="Georgia" w:hAnsi="Georgia"/>
          <w:u w:val="single"/>
          <w:rtl w:val="0"/>
        </w:rPr>
        <w:t xml:space="preserve">Programming:</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(SL)</w:t>
      </w:r>
    </w:p>
    <w:p w:rsidR="00000000" w:rsidDel="00000000" w:rsidP="00000000" w:rsidRDefault="00000000" w:rsidRPr="00000000" w14:paraId="000000A2">
      <w:pPr>
        <w:rPr>
          <w:rFonts w:ascii="Georgia" w:cs="Georgia" w:eastAsia="Georgia" w:hAnsi="Georgia"/>
        </w:rPr>
      </w:pPr>
      <w:r w:rsidDel="00000000" w:rsidR="00000000" w:rsidRPr="00000000">
        <w:rPr>
          <w:rtl w:val="0"/>
        </w:rPr>
      </w:r>
    </w:p>
    <w:p w:rsidR="00000000" w:rsidDel="00000000" w:rsidP="00000000" w:rsidRDefault="00000000" w:rsidRPr="00000000" w14:paraId="000000A3">
      <w:pPr>
        <w:spacing w:line="480" w:lineRule="auto"/>
        <w:jc w:val="left"/>
        <w:rPr>
          <w:rFonts w:ascii="Georgia" w:cs="Georgia" w:eastAsia="Georgia" w:hAnsi="Georgia"/>
        </w:rPr>
      </w:pPr>
      <w:r w:rsidDel="00000000" w:rsidR="00000000" w:rsidRPr="00000000">
        <w:rPr>
          <w:rFonts w:ascii="Georgia" w:cs="Georgia" w:eastAsia="Georgia" w:hAnsi="Georgia"/>
          <w:rtl w:val="0"/>
        </w:rPr>
        <w:tab/>
        <w:t xml:space="preserve">The PIXRacer uses an Interface for controlling the drone known as Ardupilot. The basic structure of ArduPilot is broken up into 5 main parts:</w:t>
      </w:r>
    </w:p>
    <w:p w:rsidR="00000000" w:rsidDel="00000000" w:rsidP="00000000" w:rsidRDefault="00000000" w:rsidRPr="00000000" w14:paraId="000000A4">
      <w:pPr>
        <w:numPr>
          <w:ilvl w:val="0"/>
          <w:numId w:val="4"/>
        </w:numPr>
        <w:spacing w:line="480" w:lineRule="auto"/>
        <w:ind w:left="1440" w:hanging="360"/>
        <w:jc w:val="left"/>
        <w:rPr>
          <w:u w:val="none"/>
        </w:rPr>
      </w:pPr>
      <w:r w:rsidDel="00000000" w:rsidR="00000000" w:rsidRPr="00000000">
        <w:rPr>
          <w:rFonts w:ascii="Georgia" w:cs="Georgia" w:eastAsia="Georgia" w:hAnsi="Georgia"/>
          <w:b w:val="1"/>
          <w:rtl w:val="0"/>
        </w:rPr>
        <w:t xml:space="preserve">Vehicle Code -</w:t>
      </w:r>
      <w:r w:rsidDel="00000000" w:rsidR="00000000" w:rsidRPr="00000000">
        <w:rPr>
          <w:rFonts w:ascii="Georgia" w:cs="Georgia" w:eastAsia="Georgia" w:hAnsi="Georgia"/>
          <w:rtl w:val="0"/>
        </w:rPr>
        <w:t xml:space="preserve"> Top level directory that defines the firmware(permanent software located in read only storage on the hardware) for how the microcontroller should behave.</w:t>
      </w:r>
    </w:p>
    <w:p w:rsidR="00000000" w:rsidDel="00000000" w:rsidP="00000000" w:rsidRDefault="00000000" w:rsidRPr="00000000" w14:paraId="000000A5">
      <w:pPr>
        <w:numPr>
          <w:ilvl w:val="0"/>
          <w:numId w:val="4"/>
        </w:numPr>
        <w:spacing w:line="480" w:lineRule="auto"/>
        <w:ind w:left="1440" w:hanging="360"/>
        <w:jc w:val="left"/>
        <w:rPr>
          <w:u w:val="none"/>
        </w:rPr>
      </w:pPr>
      <w:r w:rsidDel="00000000" w:rsidR="00000000" w:rsidRPr="00000000">
        <w:rPr>
          <w:rFonts w:ascii="Georgia" w:cs="Georgia" w:eastAsia="Georgia" w:hAnsi="Georgia"/>
          <w:b w:val="1"/>
          <w:rtl w:val="0"/>
        </w:rPr>
        <w:t xml:space="preserve">Libraries -</w:t>
      </w:r>
      <w:r w:rsidDel="00000000" w:rsidR="00000000" w:rsidRPr="00000000">
        <w:rPr>
          <w:rFonts w:ascii="Georgia" w:cs="Georgia" w:eastAsia="Georgia" w:hAnsi="Georgia"/>
          <w:rtl w:val="0"/>
        </w:rPr>
        <w:t xml:space="preserve"> Libraries are shared among each vehicle. Libraries include sensor drivers, position estimation, and control code.</w:t>
      </w:r>
    </w:p>
    <w:p w:rsidR="00000000" w:rsidDel="00000000" w:rsidP="00000000" w:rsidRDefault="00000000" w:rsidRPr="00000000" w14:paraId="000000A6">
      <w:pPr>
        <w:numPr>
          <w:ilvl w:val="0"/>
          <w:numId w:val="4"/>
        </w:numPr>
        <w:spacing w:line="480" w:lineRule="auto"/>
        <w:ind w:left="1440" w:hanging="360"/>
        <w:jc w:val="left"/>
        <w:rPr>
          <w:u w:val="none"/>
        </w:rPr>
      </w:pPr>
      <w:r w:rsidDel="00000000" w:rsidR="00000000" w:rsidRPr="00000000">
        <w:rPr>
          <w:rFonts w:ascii="Georgia" w:cs="Georgia" w:eastAsia="Georgia" w:hAnsi="Georgia"/>
          <w:b w:val="1"/>
          <w:rtl w:val="0"/>
        </w:rPr>
        <w:t xml:space="preserve">Hardware Abstraction Layer - </w:t>
      </w:r>
      <w:r w:rsidDel="00000000" w:rsidR="00000000" w:rsidRPr="00000000">
        <w:rPr>
          <w:rFonts w:ascii="Georgia" w:cs="Georgia" w:eastAsia="Georgia" w:hAnsi="Georgia"/>
          <w:rtl w:val="0"/>
        </w:rPr>
        <w:t xml:space="preserve"> Defines the interface that the rest of the code has to our specific board(PIXRacer)</w:t>
      </w:r>
    </w:p>
    <w:p w:rsidR="00000000" w:rsidDel="00000000" w:rsidP="00000000" w:rsidRDefault="00000000" w:rsidRPr="00000000" w14:paraId="000000A7">
      <w:pPr>
        <w:numPr>
          <w:ilvl w:val="0"/>
          <w:numId w:val="4"/>
        </w:numPr>
        <w:spacing w:line="480" w:lineRule="auto"/>
        <w:ind w:left="1440" w:hanging="360"/>
        <w:jc w:val="left"/>
        <w:rPr>
          <w:u w:val="none"/>
        </w:rPr>
      </w:pPr>
      <w:r w:rsidDel="00000000" w:rsidR="00000000" w:rsidRPr="00000000">
        <w:rPr>
          <w:rFonts w:ascii="Georgia" w:cs="Georgia" w:eastAsia="Georgia" w:hAnsi="Georgia"/>
          <w:b w:val="1"/>
          <w:rtl w:val="0"/>
        </w:rPr>
        <w:t xml:space="preserve">Tools Directories - </w:t>
      </w:r>
      <w:r w:rsidDel="00000000" w:rsidR="00000000" w:rsidRPr="00000000">
        <w:rPr>
          <w:rFonts w:ascii="Georgia" w:cs="Georgia" w:eastAsia="Georgia" w:hAnsi="Georgia"/>
          <w:rtl w:val="0"/>
        </w:rPr>
        <w:t xml:space="preserve">Miscellaneous support directory which will provide test results from trial runs</w:t>
      </w:r>
    </w:p>
    <w:p w:rsidR="00000000" w:rsidDel="00000000" w:rsidP="00000000" w:rsidRDefault="00000000" w:rsidRPr="00000000" w14:paraId="000000A8">
      <w:pPr>
        <w:numPr>
          <w:ilvl w:val="0"/>
          <w:numId w:val="4"/>
        </w:numPr>
        <w:spacing w:line="480" w:lineRule="auto"/>
        <w:ind w:left="1440" w:hanging="360"/>
        <w:jc w:val="left"/>
        <w:rPr>
          <w:b w:val="1"/>
        </w:rPr>
      </w:pPr>
      <w:r w:rsidDel="00000000" w:rsidR="00000000" w:rsidRPr="00000000">
        <w:rPr>
          <w:rFonts w:ascii="Georgia" w:cs="Georgia" w:eastAsia="Georgia" w:hAnsi="Georgia"/>
          <w:b w:val="1"/>
          <w:rtl w:val="0"/>
        </w:rPr>
        <w:t xml:space="preserve">External Support Code -</w:t>
      </w:r>
      <w:r w:rsidDel="00000000" w:rsidR="00000000" w:rsidRPr="00000000">
        <w:rPr>
          <w:rFonts w:ascii="Georgia" w:cs="Georgia" w:eastAsia="Georgia" w:hAnsi="Georgia"/>
          <w:rtl w:val="0"/>
        </w:rPr>
        <w:t xml:space="preserve"> On some platforms, we need external support code to provide additional features or board support.</w:t>
      </w:r>
    </w:p>
    <w:p w:rsidR="00000000" w:rsidDel="00000000" w:rsidP="00000000" w:rsidRDefault="00000000" w:rsidRPr="00000000" w14:paraId="000000A9">
      <w:pPr>
        <w:pStyle w:val="Heading1"/>
        <w:jc w:val="center"/>
        <w:rPr>
          <w:rFonts w:ascii="Georgia" w:cs="Georgia" w:eastAsia="Georgia" w:hAnsi="Georgia"/>
        </w:rPr>
      </w:pPr>
      <w:bookmarkStart w:colFirst="0" w:colLast="0" w:name="_ui8tf6fnc2m9" w:id="26"/>
      <w:bookmarkEnd w:id="26"/>
      <w:r w:rsidDel="00000000" w:rsidR="00000000" w:rsidRPr="00000000">
        <w:rPr>
          <w:rtl w:val="0"/>
        </w:rPr>
      </w:r>
    </w:p>
    <w:p w:rsidR="00000000" w:rsidDel="00000000" w:rsidP="00000000" w:rsidRDefault="00000000" w:rsidRPr="00000000" w14:paraId="000000AA">
      <w:pPr>
        <w:rPr>
          <w:rFonts w:ascii="Georgia" w:cs="Georgia" w:eastAsia="Georgia" w:hAnsi="Georgia"/>
        </w:rPr>
      </w:pPr>
      <w:r w:rsidDel="00000000" w:rsidR="00000000" w:rsidRPr="00000000">
        <w:rPr>
          <w:rtl w:val="0"/>
        </w:rPr>
      </w:r>
    </w:p>
    <w:p w:rsidR="00000000" w:rsidDel="00000000" w:rsidP="00000000" w:rsidRDefault="00000000" w:rsidRPr="00000000" w14:paraId="000000AB">
      <w:pPr>
        <w:rPr>
          <w:rFonts w:ascii="Georgia" w:cs="Georgia" w:eastAsia="Georgia" w:hAnsi="Georgia"/>
        </w:rPr>
      </w:pPr>
      <w:r w:rsidDel="00000000" w:rsidR="00000000" w:rsidRPr="00000000">
        <w:rPr>
          <w:rtl w:val="0"/>
        </w:rPr>
      </w:r>
    </w:p>
    <w:p w:rsidR="00000000" w:rsidDel="00000000" w:rsidP="00000000" w:rsidRDefault="00000000" w:rsidRPr="00000000" w14:paraId="000000AC">
      <w:pPr>
        <w:rPr>
          <w:rFonts w:ascii="Georgia" w:cs="Georgia" w:eastAsia="Georgia" w:hAnsi="Georgia"/>
        </w:rPr>
      </w:pPr>
      <w:r w:rsidDel="00000000" w:rsidR="00000000" w:rsidRPr="00000000">
        <w:rPr>
          <w:rtl w:val="0"/>
        </w:rPr>
      </w:r>
    </w:p>
    <w:p w:rsidR="00000000" w:rsidDel="00000000" w:rsidP="00000000" w:rsidRDefault="00000000" w:rsidRPr="00000000" w14:paraId="000000AD">
      <w:pPr>
        <w:rPr>
          <w:rFonts w:ascii="Georgia" w:cs="Georgia" w:eastAsia="Georgia" w:hAnsi="Georgia"/>
        </w:rPr>
      </w:pPr>
      <w:r w:rsidDel="00000000" w:rsidR="00000000" w:rsidRPr="00000000">
        <w:rPr>
          <w:rtl w:val="0"/>
        </w:rPr>
      </w:r>
    </w:p>
    <w:p w:rsidR="00000000" w:rsidDel="00000000" w:rsidP="00000000" w:rsidRDefault="00000000" w:rsidRPr="00000000" w14:paraId="000000AE">
      <w:pPr>
        <w:pStyle w:val="Heading1"/>
        <w:jc w:val="center"/>
        <w:rPr>
          <w:rFonts w:ascii="Georgia" w:cs="Georgia" w:eastAsia="Georgia" w:hAnsi="Georgia"/>
        </w:rPr>
      </w:pPr>
      <w:bookmarkStart w:colFirst="0" w:colLast="0" w:name="_m5amvrg1paz0" w:id="27"/>
      <w:bookmarkEnd w:id="27"/>
      <w:r w:rsidDel="00000000" w:rsidR="00000000" w:rsidRPr="00000000">
        <w:rPr>
          <w:rFonts w:ascii="Georgia" w:cs="Georgia" w:eastAsia="Georgia" w:hAnsi="Georgia"/>
          <w:rtl w:val="0"/>
        </w:rPr>
        <w:t xml:space="preserve">Conclusion (AV)</w:t>
      </w:r>
    </w:p>
    <w:p w:rsidR="00000000" w:rsidDel="00000000" w:rsidP="00000000" w:rsidRDefault="00000000" w:rsidRPr="00000000" w14:paraId="000000AF">
      <w:pPr>
        <w:jc w:val="center"/>
        <w:rPr>
          <w:rFonts w:ascii="Georgia" w:cs="Georgia" w:eastAsia="Georgia" w:hAnsi="Georgia"/>
          <w:b w:val="1"/>
        </w:rPr>
      </w:pPr>
      <w:r w:rsidDel="00000000" w:rsidR="00000000" w:rsidRPr="00000000">
        <w:rPr>
          <w:rtl w:val="0"/>
        </w:rPr>
      </w:r>
    </w:p>
    <w:p w:rsidR="00000000" w:rsidDel="00000000" w:rsidP="00000000" w:rsidRDefault="00000000" w:rsidRPr="00000000" w14:paraId="000000B0">
      <w:pPr>
        <w:spacing w:line="480" w:lineRule="auto"/>
        <w:ind w:firstLine="720"/>
        <w:jc w:val="left"/>
        <w:rPr>
          <w:rFonts w:ascii="Georgia" w:cs="Georgia" w:eastAsia="Georgia" w:hAnsi="Georgia"/>
        </w:rPr>
      </w:pPr>
      <w:r w:rsidDel="00000000" w:rsidR="00000000" w:rsidRPr="00000000">
        <w:rPr>
          <w:rFonts w:ascii="Georgia" w:cs="Georgia" w:eastAsia="Georgia" w:hAnsi="Georgia"/>
          <w:rtl w:val="0"/>
        </w:rPr>
        <w:t xml:space="preserve">The goal of this project is to create a fully autonomous drone that can deliver a golf ball from 10,000 feet to a specific location on the ground. This has never successfully been done before so existing literature is quite scarce. However, applicable literature and standards have been discussed above. Each subsystem was thoroughly explained and related directly to the finished product. The preliminary design effectively follows the constraints and standards listed above. After further communications with the client and sponsor take place, construction will begin by the end of this semester. The finished product will meet every constraint given by ROSI and will exceed performance expectations.</w:t>
      </w:r>
    </w:p>
    <w:p w:rsidR="00000000" w:rsidDel="00000000" w:rsidP="00000000" w:rsidRDefault="00000000" w:rsidRPr="00000000" w14:paraId="000000B1">
      <w:pPr>
        <w:pStyle w:val="Heading1"/>
        <w:jc w:val="left"/>
        <w:rPr>
          <w:rFonts w:ascii="Georgia" w:cs="Georgia" w:eastAsia="Georgia" w:hAnsi="Georgia"/>
        </w:rPr>
      </w:pPr>
      <w:bookmarkStart w:colFirst="0" w:colLast="0" w:name="_mh0ogu24mldj" w:id="28"/>
      <w:bookmarkEnd w:id="28"/>
      <w:r w:rsidDel="00000000" w:rsidR="00000000" w:rsidRPr="00000000">
        <w:rPr>
          <w:rtl w:val="0"/>
        </w:rPr>
      </w:r>
    </w:p>
    <w:p w:rsidR="00000000" w:rsidDel="00000000" w:rsidP="00000000" w:rsidRDefault="00000000" w:rsidRPr="00000000" w14:paraId="000000B2">
      <w:pPr>
        <w:rPr>
          <w:rFonts w:ascii="Georgia" w:cs="Georgia" w:eastAsia="Georgia" w:hAnsi="Georgia"/>
        </w:rPr>
      </w:pPr>
      <w:r w:rsidDel="00000000" w:rsidR="00000000" w:rsidRPr="00000000">
        <w:rPr>
          <w:rtl w:val="0"/>
        </w:rPr>
      </w:r>
    </w:p>
    <w:p w:rsidR="00000000" w:rsidDel="00000000" w:rsidP="00000000" w:rsidRDefault="00000000" w:rsidRPr="00000000" w14:paraId="000000B3">
      <w:pPr>
        <w:rPr>
          <w:rFonts w:ascii="Georgia" w:cs="Georgia" w:eastAsia="Georgia" w:hAnsi="Georgia"/>
        </w:rPr>
      </w:pPr>
      <w:r w:rsidDel="00000000" w:rsidR="00000000" w:rsidRPr="00000000">
        <w:rPr>
          <w:rtl w:val="0"/>
        </w:rPr>
      </w:r>
    </w:p>
    <w:p w:rsidR="00000000" w:rsidDel="00000000" w:rsidP="00000000" w:rsidRDefault="00000000" w:rsidRPr="00000000" w14:paraId="000000B4">
      <w:pPr>
        <w:pStyle w:val="Heading1"/>
        <w:rPr>
          <w:rFonts w:ascii="Georgia" w:cs="Georgia" w:eastAsia="Georgia" w:hAnsi="Georgia"/>
        </w:rPr>
      </w:pPr>
      <w:bookmarkStart w:colFirst="0" w:colLast="0" w:name="_f57bfpf084ac" w:id="29"/>
      <w:bookmarkEnd w:id="29"/>
      <w:r w:rsidDel="00000000" w:rsidR="00000000" w:rsidRPr="00000000">
        <w:rPr>
          <w:rtl w:val="0"/>
        </w:rPr>
      </w:r>
    </w:p>
    <w:p w:rsidR="00000000" w:rsidDel="00000000" w:rsidP="00000000" w:rsidRDefault="00000000" w:rsidRPr="00000000" w14:paraId="000000B5">
      <w:pPr>
        <w:rPr>
          <w:rFonts w:ascii="Georgia" w:cs="Georgia" w:eastAsia="Georgia" w:hAnsi="Georgia"/>
        </w:rPr>
      </w:pPr>
      <w:r w:rsidDel="00000000" w:rsidR="00000000" w:rsidRPr="00000000">
        <w:rPr>
          <w:rtl w:val="0"/>
        </w:rPr>
      </w:r>
    </w:p>
    <w:p w:rsidR="00000000" w:rsidDel="00000000" w:rsidP="00000000" w:rsidRDefault="00000000" w:rsidRPr="00000000" w14:paraId="000000B6">
      <w:pPr>
        <w:rPr>
          <w:rFonts w:ascii="Georgia" w:cs="Georgia" w:eastAsia="Georgia" w:hAnsi="Georgia"/>
        </w:rPr>
      </w:pPr>
      <w:r w:rsidDel="00000000" w:rsidR="00000000" w:rsidRPr="00000000">
        <w:rPr>
          <w:rtl w:val="0"/>
        </w:rPr>
      </w:r>
    </w:p>
    <w:p w:rsidR="00000000" w:rsidDel="00000000" w:rsidP="00000000" w:rsidRDefault="00000000" w:rsidRPr="00000000" w14:paraId="000000B7">
      <w:pPr>
        <w:rPr>
          <w:rFonts w:ascii="Georgia" w:cs="Georgia" w:eastAsia="Georgia" w:hAnsi="Georgia"/>
        </w:rPr>
      </w:pPr>
      <w:r w:rsidDel="00000000" w:rsidR="00000000" w:rsidRPr="00000000">
        <w:rPr>
          <w:rtl w:val="0"/>
        </w:rPr>
      </w:r>
    </w:p>
    <w:p w:rsidR="00000000" w:rsidDel="00000000" w:rsidP="00000000" w:rsidRDefault="00000000" w:rsidRPr="00000000" w14:paraId="000000B8">
      <w:pPr>
        <w:rPr>
          <w:rFonts w:ascii="Georgia" w:cs="Georgia" w:eastAsia="Georgia" w:hAnsi="Georgia"/>
        </w:rPr>
      </w:pPr>
      <w:r w:rsidDel="00000000" w:rsidR="00000000" w:rsidRPr="00000000">
        <w:rPr>
          <w:rtl w:val="0"/>
        </w:rPr>
      </w:r>
    </w:p>
    <w:p w:rsidR="00000000" w:rsidDel="00000000" w:rsidP="00000000" w:rsidRDefault="00000000" w:rsidRPr="00000000" w14:paraId="000000B9">
      <w:pPr>
        <w:rPr>
          <w:rFonts w:ascii="Georgia" w:cs="Georgia" w:eastAsia="Georgia" w:hAnsi="Georgia"/>
        </w:rPr>
      </w:pPr>
      <w:r w:rsidDel="00000000" w:rsidR="00000000" w:rsidRPr="00000000">
        <w:rPr>
          <w:rtl w:val="0"/>
        </w:rPr>
      </w:r>
    </w:p>
    <w:p w:rsidR="00000000" w:rsidDel="00000000" w:rsidP="00000000" w:rsidRDefault="00000000" w:rsidRPr="00000000" w14:paraId="000000BA">
      <w:pPr>
        <w:rPr>
          <w:rFonts w:ascii="Georgia" w:cs="Georgia" w:eastAsia="Georgia" w:hAnsi="Georgia"/>
        </w:rPr>
      </w:pPr>
      <w:r w:rsidDel="00000000" w:rsidR="00000000" w:rsidRPr="00000000">
        <w:rPr>
          <w:rtl w:val="0"/>
        </w:rPr>
      </w:r>
    </w:p>
    <w:p w:rsidR="00000000" w:rsidDel="00000000" w:rsidP="00000000" w:rsidRDefault="00000000" w:rsidRPr="00000000" w14:paraId="000000BB">
      <w:pPr>
        <w:rPr>
          <w:rFonts w:ascii="Georgia" w:cs="Georgia" w:eastAsia="Georgia" w:hAnsi="Georgia"/>
        </w:rPr>
      </w:pPr>
      <w:r w:rsidDel="00000000" w:rsidR="00000000" w:rsidRPr="00000000">
        <w:rPr>
          <w:rtl w:val="0"/>
        </w:rPr>
      </w:r>
    </w:p>
    <w:p w:rsidR="00000000" w:rsidDel="00000000" w:rsidP="00000000" w:rsidRDefault="00000000" w:rsidRPr="00000000" w14:paraId="000000BC">
      <w:pPr>
        <w:rPr>
          <w:rFonts w:ascii="Georgia" w:cs="Georgia" w:eastAsia="Georgia" w:hAnsi="Georgia"/>
        </w:rPr>
      </w:pPr>
      <w:r w:rsidDel="00000000" w:rsidR="00000000" w:rsidRPr="00000000">
        <w:rPr>
          <w:rtl w:val="0"/>
        </w:rPr>
      </w:r>
    </w:p>
    <w:p w:rsidR="00000000" w:rsidDel="00000000" w:rsidP="00000000" w:rsidRDefault="00000000" w:rsidRPr="00000000" w14:paraId="000000BD">
      <w:pPr>
        <w:rPr>
          <w:rFonts w:ascii="Georgia" w:cs="Georgia" w:eastAsia="Georgia" w:hAnsi="Georgia"/>
        </w:rPr>
      </w:pPr>
      <w:r w:rsidDel="00000000" w:rsidR="00000000" w:rsidRPr="00000000">
        <w:rPr>
          <w:rtl w:val="0"/>
        </w:rPr>
      </w:r>
    </w:p>
    <w:p w:rsidR="00000000" w:rsidDel="00000000" w:rsidP="00000000" w:rsidRDefault="00000000" w:rsidRPr="00000000" w14:paraId="000000BE">
      <w:pPr>
        <w:rPr>
          <w:rFonts w:ascii="Georgia" w:cs="Georgia" w:eastAsia="Georgia" w:hAnsi="Georgia"/>
        </w:rPr>
      </w:pPr>
      <w:r w:rsidDel="00000000" w:rsidR="00000000" w:rsidRPr="00000000">
        <w:rPr>
          <w:rtl w:val="0"/>
        </w:rPr>
      </w:r>
    </w:p>
    <w:p w:rsidR="00000000" w:rsidDel="00000000" w:rsidP="00000000" w:rsidRDefault="00000000" w:rsidRPr="00000000" w14:paraId="000000BF">
      <w:pPr>
        <w:rPr>
          <w:rFonts w:ascii="Georgia" w:cs="Georgia" w:eastAsia="Georgia" w:hAnsi="Georgia"/>
        </w:rPr>
      </w:pPr>
      <w:r w:rsidDel="00000000" w:rsidR="00000000" w:rsidRPr="00000000">
        <w:rPr>
          <w:rtl w:val="0"/>
        </w:rPr>
      </w:r>
    </w:p>
    <w:p w:rsidR="00000000" w:rsidDel="00000000" w:rsidP="00000000" w:rsidRDefault="00000000" w:rsidRPr="00000000" w14:paraId="000000C0">
      <w:pPr>
        <w:rPr>
          <w:rFonts w:ascii="Georgia" w:cs="Georgia" w:eastAsia="Georgia" w:hAnsi="Georgia"/>
        </w:rPr>
      </w:pPr>
      <w:r w:rsidDel="00000000" w:rsidR="00000000" w:rsidRPr="00000000">
        <w:rPr>
          <w:rtl w:val="0"/>
        </w:rPr>
      </w:r>
    </w:p>
    <w:p w:rsidR="00000000" w:rsidDel="00000000" w:rsidP="00000000" w:rsidRDefault="00000000" w:rsidRPr="00000000" w14:paraId="000000C1">
      <w:pPr>
        <w:rPr>
          <w:rFonts w:ascii="Georgia" w:cs="Georgia" w:eastAsia="Georgia" w:hAnsi="Georgia"/>
        </w:rPr>
      </w:pPr>
      <w:r w:rsidDel="00000000" w:rsidR="00000000" w:rsidRPr="00000000">
        <w:rPr>
          <w:rtl w:val="0"/>
        </w:rPr>
      </w:r>
    </w:p>
    <w:p w:rsidR="00000000" w:rsidDel="00000000" w:rsidP="00000000" w:rsidRDefault="00000000" w:rsidRPr="00000000" w14:paraId="000000C2">
      <w:pPr>
        <w:rPr>
          <w:rFonts w:ascii="Georgia" w:cs="Georgia" w:eastAsia="Georgia" w:hAnsi="Georgia"/>
        </w:rPr>
      </w:pPr>
      <w:r w:rsidDel="00000000" w:rsidR="00000000" w:rsidRPr="00000000">
        <w:rPr>
          <w:rtl w:val="0"/>
        </w:rPr>
      </w:r>
    </w:p>
    <w:p w:rsidR="00000000" w:rsidDel="00000000" w:rsidP="00000000" w:rsidRDefault="00000000" w:rsidRPr="00000000" w14:paraId="000000C3">
      <w:pPr>
        <w:rPr>
          <w:rFonts w:ascii="Georgia" w:cs="Georgia" w:eastAsia="Georgia" w:hAnsi="Georgia"/>
        </w:rPr>
      </w:pPr>
      <w:r w:rsidDel="00000000" w:rsidR="00000000" w:rsidRPr="00000000">
        <w:rPr>
          <w:rtl w:val="0"/>
        </w:rPr>
      </w:r>
    </w:p>
    <w:p w:rsidR="00000000" w:rsidDel="00000000" w:rsidP="00000000" w:rsidRDefault="00000000" w:rsidRPr="00000000" w14:paraId="000000C4">
      <w:pPr>
        <w:rPr>
          <w:rFonts w:ascii="Georgia" w:cs="Georgia" w:eastAsia="Georgia" w:hAnsi="Georgia"/>
        </w:rPr>
      </w:pPr>
      <w:r w:rsidDel="00000000" w:rsidR="00000000" w:rsidRPr="00000000">
        <w:rPr>
          <w:rtl w:val="0"/>
        </w:rPr>
      </w:r>
    </w:p>
    <w:p w:rsidR="00000000" w:rsidDel="00000000" w:rsidP="00000000" w:rsidRDefault="00000000" w:rsidRPr="00000000" w14:paraId="000000C5">
      <w:pPr>
        <w:rPr>
          <w:rFonts w:ascii="Georgia" w:cs="Georgia" w:eastAsia="Georgia" w:hAnsi="Georgia"/>
        </w:rPr>
      </w:pPr>
      <w:r w:rsidDel="00000000" w:rsidR="00000000" w:rsidRPr="00000000">
        <w:rPr>
          <w:rtl w:val="0"/>
        </w:rPr>
      </w:r>
    </w:p>
    <w:p w:rsidR="00000000" w:rsidDel="00000000" w:rsidP="00000000" w:rsidRDefault="00000000" w:rsidRPr="00000000" w14:paraId="000000C6">
      <w:pPr>
        <w:pStyle w:val="Heading1"/>
        <w:jc w:val="left"/>
        <w:rPr>
          <w:rFonts w:ascii="Georgia" w:cs="Georgia" w:eastAsia="Georgia" w:hAnsi="Georgia"/>
        </w:rPr>
      </w:pPr>
      <w:bookmarkStart w:colFirst="0" w:colLast="0" w:name="_6acdekb6exex" w:id="30"/>
      <w:bookmarkEnd w:id="30"/>
      <w:r w:rsidDel="00000000" w:rsidR="00000000" w:rsidRPr="00000000">
        <w:rPr>
          <w:rtl w:val="0"/>
        </w:rPr>
      </w:r>
    </w:p>
    <w:p w:rsidR="00000000" w:rsidDel="00000000" w:rsidP="00000000" w:rsidRDefault="00000000" w:rsidRPr="00000000" w14:paraId="000000C7">
      <w:pPr>
        <w:rPr>
          <w:rFonts w:ascii="Georgia" w:cs="Georgia" w:eastAsia="Georgia" w:hAnsi="Georgia"/>
        </w:rPr>
      </w:pPr>
      <w:r w:rsidDel="00000000" w:rsidR="00000000" w:rsidRPr="00000000">
        <w:rPr>
          <w:rtl w:val="0"/>
        </w:rPr>
      </w:r>
    </w:p>
    <w:p w:rsidR="00000000" w:rsidDel="00000000" w:rsidP="00000000" w:rsidRDefault="00000000" w:rsidRPr="00000000" w14:paraId="000000C8">
      <w:pPr>
        <w:pStyle w:val="Heading1"/>
        <w:rPr>
          <w:rFonts w:ascii="Georgia" w:cs="Georgia" w:eastAsia="Georgia" w:hAnsi="Georgia"/>
        </w:rPr>
      </w:pPr>
      <w:bookmarkStart w:colFirst="0" w:colLast="0" w:name="_26o2ebhzl3p5" w:id="31"/>
      <w:bookmarkEnd w:id="31"/>
      <w:r w:rsidDel="00000000" w:rsidR="00000000" w:rsidRPr="00000000">
        <w:rPr>
          <w:rFonts w:ascii="Georgia" w:cs="Georgia" w:eastAsia="Georgia" w:hAnsi="Georgia"/>
          <w:rtl w:val="0"/>
        </w:rPr>
        <w:t xml:space="preserve">Appendix</w:t>
      </w:r>
    </w:p>
    <w:p w:rsidR="00000000" w:rsidDel="00000000" w:rsidP="00000000" w:rsidRDefault="00000000" w:rsidRPr="00000000" w14:paraId="000000C9">
      <w:pPr>
        <w:rPr>
          <w:rFonts w:ascii="Georgia" w:cs="Georgia" w:eastAsia="Georgia" w:hAnsi="Georgia"/>
        </w:rPr>
      </w:pPr>
      <w:r w:rsidDel="00000000" w:rsidR="00000000" w:rsidRPr="00000000">
        <w:rPr>
          <w:rtl w:val="0"/>
        </w:rPr>
      </w:r>
    </w:p>
    <w:p w:rsidR="00000000" w:rsidDel="00000000" w:rsidP="00000000" w:rsidRDefault="00000000" w:rsidRPr="00000000" w14:paraId="000000CA">
      <w:pPr>
        <w:pStyle w:val="Heading2"/>
        <w:rPr>
          <w:rFonts w:ascii="Georgia" w:cs="Georgia" w:eastAsia="Georgia" w:hAnsi="Georgia"/>
          <w:u w:val="single"/>
        </w:rPr>
      </w:pPr>
      <w:bookmarkStart w:colFirst="0" w:colLast="0" w:name="_9or09nvee1by" w:id="32"/>
      <w:bookmarkEnd w:id="32"/>
      <w:r w:rsidDel="00000000" w:rsidR="00000000" w:rsidRPr="00000000">
        <w:rPr>
          <w:rFonts w:ascii="Georgia" w:cs="Georgia" w:eastAsia="Georgia" w:hAnsi="Georgia"/>
          <w:u w:val="single"/>
          <w:rtl w:val="0"/>
        </w:rPr>
        <w:t xml:space="preserve">References (RL):</w:t>
      </w:r>
    </w:p>
    <w:p w:rsidR="00000000" w:rsidDel="00000000" w:rsidP="00000000" w:rsidRDefault="00000000" w:rsidRPr="00000000" w14:paraId="000000CB">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CC">
      <w:pPr>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A. S. H. I. S. H. TEWARI, </w:t>
      </w:r>
      <w:r w:rsidDel="00000000" w:rsidR="00000000" w:rsidRPr="00000000">
        <w:rPr>
          <w:rFonts w:ascii="Georgia" w:cs="Georgia" w:eastAsia="Georgia" w:hAnsi="Georgia"/>
          <w:i w:val="1"/>
          <w:color w:val="333333"/>
          <w:sz w:val="24"/>
          <w:szCs w:val="24"/>
          <w:highlight w:val="white"/>
          <w:rtl w:val="0"/>
        </w:rPr>
        <w:t xml:space="preserve">BASIC FLIGHT MECHANICS: a simple approach without equations</w:t>
      </w:r>
      <w:r w:rsidDel="00000000" w:rsidR="00000000" w:rsidRPr="00000000">
        <w:rPr>
          <w:rFonts w:ascii="Georgia" w:cs="Georgia" w:eastAsia="Georgia" w:hAnsi="Georgia"/>
          <w:color w:val="333333"/>
          <w:sz w:val="24"/>
          <w:szCs w:val="24"/>
          <w:highlight w:val="white"/>
          <w:rtl w:val="0"/>
        </w:rPr>
        <w:t xml:space="preserve">. Place of publication not identified: SPRINGER, 2018.</w:t>
      </w:r>
    </w:p>
    <w:p w:rsidR="00000000" w:rsidDel="00000000" w:rsidP="00000000" w:rsidRDefault="00000000" w:rsidRPr="00000000" w14:paraId="000000CD">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CE">
      <w:pPr>
        <w:rPr>
          <w:rFonts w:ascii="Georgia" w:cs="Georgia" w:eastAsia="Georgia" w:hAnsi="Georgia"/>
        </w:rPr>
      </w:pPr>
      <w:r w:rsidDel="00000000" w:rsidR="00000000" w:rsidRPr="00000000">
        <w:rPr>
          <w:rFonts w:ascii="Georgia" w:cs="Georgia" w:eastAsia="Georgia" w:hAnsi="Georgia"/>
          <w:highlight w:val="white"/>
          <w:rtl w:val="0"/>
        </w:rPr>
        <w:t xml:space="preserve">Bartsch, R. (2018). </w:t>
      </w:r>
      <w:r w:rsidDel="00000000" w:rsidR="00000000" w:rsidRPr="00000000">
        <w:rPr>
          <w:rFonts w:ascii="Georgia" w:cs="Georgia" w:eastAsia="Georgia" w:hAnsi="Georgia"/>
          <w:i w:val="1"/>
          <w:highlight w:val="white"/>
          <w:rtl w:val="0"/>
        </w:rPr>
        <w:t xml:space="preserve">Drones in Society : Exploring the Strange New World of Unmanned Aircraft</w:t>
      </w:r>
      <w:r w:rsidDel="00000000" w:rsidR="00000000" w:rsidRPr="00000000">
        <w:rPr>
          <w:rFonts w:ascii="Georgia" w:cs="Georgia" w:eastAsia="Georgia" w:hAnsi="Georgia"/>
          <w:highlight w:val="white"/>
          <w:rtl w:val="0"/>
        </w:rPr>
        <w:t xml:space="preserve">. Taylor &amp; Francis Group.</w:t>
      </w:r>
      <w:r w:rsidDel="00000000" w:rsidR="00000000" w:rsidRPr="00000000">
        <w:rPr>
          <w:rtl w:val="0"/>
        </w:rPr>
      </w:r>
    </w:p>
    <w:p w:rsidR="00000000" w:rsidDel="00000000" w:rsidP="00000000" w:rsidRDefault="00000000" w:rsidRPr="00000000" w14:paraId="000000CF">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D0">
      <w:pPr>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Mmaack, “Logistics,” </w:t>
      </w:r>
      <w:r w:rsidDel="00000000" w:rsidR="00000000" w:rsidRPr="00000000">
        <w:rPr>
          <w:rFonts w:ascii="Georgia" w:cs="Georgia" w:eastAsia="Georgia" w:hAnsi="Georgia"/>
          <w:i w:val="1"/>
          <w:color w:val="333333"/>
          <w:sz w:val="24"/>
          <w:szCs w:val="24"/>
          <w:highlight w:val="white"/>
          <w:rtl w:val="0"/>
        </w:rPr>
        <w:t xml:space="preserve">The Argonia Cup</w:t>
      </w:r>
      <w:r w:rsidDel="00000000" w:rsidR="00000000" w:rsidRPr="00000000">
        <w:rPr>
          <w:rFonts w:ascii="Georgia" w:cs="Georgia" w:eastAsia="Georgia" w:hAnsi="Georgia"/>
          <w:color w:val="333333"/>
          <w:sz w:val="24"/>
          <w:szCs w:val="24"/>
          <w:highlight w:val="white"/>
          <w:rtl w:val="0"/>
        </w:rPr>
        <w:t xml:space="preserve">. [Online]. Available: http://www.argoniacup.com/logistics. [Accessed: 24-Oct-2019].</w:t>
      </w:r>
    </w:p>
    <w:p w:rsidR="00000000" w:rsidDel="00000000" w:rsidP="00000000" w:rsidRDefault="00000000" w:rsidRPr="00000000" w14:paraId="000000D1">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D2">
      <w:pPr>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N. Larrieu and A. Varet, </w:t>
      </w:r>
      <w:r w:rsidDel="00000000" w:rsidR="00000000" w:rsidRPr="00000000">
        <w:rPr>
          <w:rFonts w:ascii="Georgia" w:cs="Georgia" w:eastAsia="Georgia" w:hAnsi="Georgia"/>
          <w:i w:val="1"/>
          <w:color w:val="333333"/>
          <w:sz w:val="24"/>
          <w:szCs w:val="24"/>
          <w:highlight w:val="white"/>
          <w:rtl w:val="0"/>
        </w:rPr>
        <w:t xml:space="preserve">Rapid prototyping of software for avionics systems: model-oriented approaches for complex systems certification</w:t>
      </w:r>
      <w:r w:rsidDel="00000000" w:rsidR="00000000" w:rsidRPr="00000000">
        <w:rPr>
          <w:rFonts w:ascii="Georgia" w:cs="Georgia" w:eastAsia="Georgia" w:hAnsi="Georgia"/>
          <w:color w:val="333333"/>
          <w:sz w:val="24"/>
          <w:szCs w:val="24"/>
          <w:highlight w:val="white"/>
          <w:rtl w:val="0"/>
        </w:rPr>
        <w:t xml:space="preserve">. London: ISTE Ltd, 2014.</w:t>
      </w:r>
    </w:p>
    <w:p w:rsidR="00000000" w:rsidDel="00000000" w:rsidP="00000000" w:rsidRDefault="00000000" w:rsidRPr="00000000" w14:paraId="000000D3">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D4">
      <w:pPr>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“Reference geometry,” </w:t>
      </w:r>
      <w:r w:rsidDel="00000000" w:rsidR="00000000" w:rsidRPr="00000000">
        <w:rPr>
          <w:rFonts w:ascii="Georgia" w:cs="Georgia" w:eastAsia="Georgia" w:hAnsi="Georgia"/>
          <w:i w:val="1"/>
          <w:color w:val="333333"/>
          <w:sz w:val="24"/>
          <w:szCs w:val="24"/>
          <w:rtl w:val="0"/>
        </w:rPr>
        <w:t xml:space="preserve">Autodesk Support &amp; Learning</w:t>
      </w:r>
      <w:r w:rsidDel="00000000" w:rsidR="00000000" w:rsidRPr="00000000">
        <w:rPr>
          <w:rFonts w:ascii="Georgia" w:cs="Georgia" w:eastAsia="Georgia" w:hAnsi="Georgia"/>
          <w:color w:val="333333"/>
          <w:sz w:val="24"/>
          <w:szCs w:val="24"/>
          <w:highlight w:val="white"/>
          <w:rtl w:val="0"/>
        </w:rPr>
        <w:t xml:space="preserve">. [Online]. Available: https://knowledge.autodesk.com/support/inventor-products/learn-explore/caas/CloudHelp/cloudhelp/2015/ENU/Inventor-Help/files/GUID-91FD3F86-7117-4353-98AE-2B6BFDA1F5CA-htm.html. [Accessed: 24-Oct-2019].</w:t>
      </w:r>
    </w:p>
    <w:p w:rsidR="00000000" w:rsidDel="00000000" w:rsidP="00000000" w:rsidRDefault="00000000" w:rsidRPr="00000000" w14:paraId="000000D5">
      <w:pPr>
        <w:rPr>
          <w:rFonts w:ascii="Georgia" w:cs="Georgia" w:eastAsia="Georgia" w:hAnsi="Georgia"/>
          <w:color w:val="333333"/>
          <w:sz w:val="24"/>
          <w:szCs w:val="24"/>
          <w:highlight w:val="white"/>
        </w:rPr>
      </w:pPr>
      <w:r w:rsidDel="00000000" w:rsidR="00000000" w:rsidRPr="00000000">
        <w:rPr>
          <w:rtl w:val="0"/>
        </w:rPr>
      </w:r>
    </w:p>
    <w:p w:rsidR="00000000" w:rsidDel="00000000" w:rsidP="00000000" w:rsidRDefault="00000000" w:rsidRPr="00000000" w14:paraId="000000D6">
      <w:pPr>
        <w:pStyle w:val="Heading2"/>
        <w:rPr>
          <w:rFonts w:ascii="Georgia" w:cs="Georgia" w:eastAsia="Georgia" w:hAnsi="Georgia"/>
        </w:rPr>
      </w:pPr>
      <w:bookmarkStart w:colFirst="0" w:colLast="0" w:name="_h29okadrpuoo" w:id="33"/>
      <w:bookmarkEnd w:id="33"/>
      <w:r w:rsidDel="00000000" w:rsidR="00000000" w:rsidRPr="00000000">
        <w:rPr>
          <w:rtl w:val="0"/>
        </w:rPr>
      </w:r>
    </w:p>
    <w:p w:rsidR="00000000" w:rsidDel="00000000" w:rsidP="00000000" w:rsidRDefault="00000000" w:rsidRPr="00000000" w14:paraId="000000D7">
      <w:pPr>
        <w:rPr>
          <w:rFonts w:ascii="Georgia" w:cs="Georgia" w:eastAsia="Georgia" w:hAnsi="Georgia"/>
        </w:rPr>
      </w:pPr>
      <w:r w:rsidDel="00000000" w:rsidR="00000000" w:rsidRPr="00000000">
        <w:rPr>
          <w:rtl w:val="0"/>
        </w:rPr>
      </w:r>
    </w:p>
    <w:p w:rsidR="00000000" w:rsidDel="00000000" w:rsidP="00000000" w:rsidRDefault="00000000" w:rsidRPr="00000000" w14:paraId="000000D8">
      <w:pPr>
        <w:rPr>
          <w:rFonts w:ascii="Georgia" w:cs="Georgia" w:eastAsia="Georgia" w:hAnsi="Georgia"/>
        </w:rPr>
      </w:pPr>
      <w:r w:rsidDel="00000000" w:rsidR="00000000" w:rsidRPr="00000000">
        <w:rPr>
          <w:rtl w:val="0"/>
        </w:rPr>
      </w:r>
    </w:p>
    <w:p w:rsidR="00000000" w:rsidDel="00000000" w:rsidP="00000000" w:rsidRDefault="00000000" w:rsidRPr="00000000" w14:paraId="000000D9">
      <w:pPr>
        <w:rPr>
          <w:rFonts w:ascii="Georgia" w:cs="Georgia" w:eastAsia="Georgia" w:hAnsi="Georgia"/>
        </w:rPr>
      </w:pPr>
      <w:r w:rsidDel="00000000" w:rsidR="00000000" w:rsidRPr="00000000">
        <w:rPr>
          <w:rtl w:val="0"/>
        </w:rPr>
      </w:r>
    </w:p>
    <w:p w:rsidR="00000000" w:rsidDel="00000000" w:rsidP="00000000" w:rsidRDefault="00000000" w:rsidRPr="00000000" w14:paraId="000000DA">
      <w:pPr>
        <w:rPr>
          <w:rFonts w:ascii="Georgia" w:cs="Georgia" w:eastAsia="Georgia" w:hAnsi="Georgia"/>
        </w:rPr>
      </w:pPr>
      <w:r w:rsidDel="00000000" w:rsidR="00000000" w:rsidRPr="00000000">
        <w:rPr>
          <w:rtl w:val="0"/>
        </w:rPr>
      </w:r>
    </w:p>
    <w:p w:rsidR="00000000" w:rsidDel="00000000" w:rsidP="00000000" w:rsidRDefault="00000000" w:rsidRPr="00000000" w14:paraId="000000DB">
      <w:pPr>
        <w:pStyle w:val="Heading2"/>
        <w:rPr>
          <w:rFonts w:ascii="Georgia" w:cs="Georgia" w:eastAsia="Georgia" w:hAnsi="Georgia"/>
        </w:rPr>
      </w:pPr>
      <w:bookmarkStart w:colFirst="0" w:colLast="0" w:name="_unxx4l4ogmn5" w:id="34"/>
      <w:bookmarkEnd w:id="34"/>
      <w:r w:rsidDel="00000000" w:rsidR="00000000" w:rsidRPr="00000000">
        <w:rPr>
          <w:rFonts w:ascii="Georgia" w:cs="Georgia" w:eastAsia="Georgia" w:hAnsi="Georgia"/>
          <w:u w:val="single"/>
          <w:rtl w:val="0"/>
        </w:rPr>
        <w:t xml:space="preserve">Block Diagram</w:t>
      </w:r>
      <w:r w:rsidDel="00000000" w:rsidR="00000000" w:rsidRPr="00000000">
        <w:rPr>
          <w:rFonts w:ascii="Georgia" w:cs="Georgia" w:eastAsia="Georgia" w:hAnsi="Georgia"/>
          <w:rtl w:val="0"/>
        </w:rPr>
        <w:t xml:space="preserve">:</w:t>
      </w:r>
    </w:p>
    <w:p w:rsidR="00000000" w:rsidDel="00000000" w:rsidP="00000000" w:rsidRDefault="00000000" w:rsidRPr="00000000" w14:paraId="000000DC">
      <w:pPr>
        <w:rPr>
          <w:rFonts w:ascii="Georgia" w:cs="Georgia" w:eastAsia="Georgia" w:hAnsi="Georgia"/>
        </w:rPr>
      </w:pPr>
      <w:r w:rsidDel="00000000" w:rsidR="00000000" w:rsidRPr="00000000">
        <w:rPr>
          <w:rFonts w:ascii="Georgia" w:cs="Georgia" w:eastAsia="Georgia" w:hAnsi="Georgia"/>
          <w:rtl w:val="0"/>
        </w:rPr>
        <w:tab/>
      </w:r>
      <w:r w:rsidDel="00000000" w:rsidR="00000000" w:rsidRPr="00000000">
        <w:rPr>
          <w:rFonts w:ascii="Georgia" w:cs="Georgia" w:eastAsia="Georgia" w:hAnsi="Georgia"/>
        </w:rPr>
        <mc:AlternateContent>
          <mc:Choice Requires="wpg">
            <w:drawing>
              <wp:inline distB="114300" distT="114300" distL="114300" distR="114300">
                <wp:extent cx="5219700" cy="2314575"/>
                <wp:effectExtent b="0" l="0" r="0" t="0"/>
                <wp:docPr id="2" name=""/>
                <a:graphic>
                  <a:graphicData uri="http://schemas.microsoft.com/office/word/2010/wordprocessingGroup">
                    <wpg:wgp>
                      <wpg:cNvGrpSpPr/>
                      <wpg:grpSpPr>
                        <a:xfrm>
                          <a:off x="491725" y="944125"/>
                          <a:ext cx="5219700" cy="2314575"/>
                          <a:chOff x="491725" y="944125"/>
                          <a:chExt cx="5202600" cy="2291100"/>
                        </a:xfrm>
                      </wpg:grpSpPr>
                      <wps:wsp>
                        <wps:cNvSpPr txBox="1"/>
                        <wps:cNvPr id="14" name="Shape 14"/>
                        <wps:spPr>
                          <a:xfrm>
                            <a:off x="491725" y="944125"/>
                            <a:ext cx="1022700" cy="462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GPS Chip</w:t>
                              </w:r>
                            </w:p>
                          </w:txbxContent>
                        </wps:txbx>
                        <wps:bodyPr anchorCtr="0" anchor="t" bIns="91425" lIns="91425" spcFirstLastPara="1" rIns="91425" wrap="square" tIns="91425">
                          <a:noAutofit/>
                        </wps:bodyPr>
                      </wps:wsp>
                      <wps:wsp>
                        <wps:cNvSpPr txBox="1"/>
                        <wps:cNvPr id="15" name="Shape 15"/>
                        <wps:spPr>
                          <a:xfrm>
                            <a:off x="1710925" y="944125"/>
                            <a:ext cx="1092000" cy="462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Barometer</w:t>
                              </w:r>
                            </w:p>
                          </w:txbxContent>
                        </wps:txbx>
                        <wps:bodyPr anchorCtr="0" anchor="t" bIns="91425" lIns="91425" spcFirstLastPara="1" rIns="91425" wrap="square" tIns="91425">
                          <a:noAutofit/>
                        </wps:bodyPr>
                      </wps:wsp>
                      <wps:wsp>
                        <wps:cNvSpPr txBox="1"/>
                        <wps:cNvPr id="16" name="Shape 16"/>
                        <wps:spPr>
                          <a:xfrm>
                            <a:off x="2930125" y="944125"/>
                            <a:ext cx="1092000" cy="462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Gyroscope</w:t>
                              </w:r>
                            </w:p>
                          </w:txbxContent>
                        </wps:txbx>
                        <wps:bodyPr anchorCtr="0" anchor="t" bIns="91425" lIns="91425" spcFirstLastPara="1" rIns="91425" wrap="square" tIns="91425">
                          <a:noAutofit/>
                        </wps:bodyPr>
                      </wps:wsp>
                      <wps:wsp>
                        <wps:cNvSpPr txBox="1"/>
                        <wps:cNvPr id="17" name="Shape 17"/>
                        <wps:spPr>
                          <a:xfrm>
                            <a:off x="4149325" y="944125"/>
                            <a:ext cx="1545000" cy="462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Accelerometer</w:t>
                              </w:r>
                            </w:p>
                          </w:txbxContent>
                        </wps:txbx>
                        <wps:bodyPr anchorCtr="0" anchor="t" bIns="91425" lIns="91425" spcFirstLastPara="1" rIns="91425" wrap="square" tIns="91425">
                          <a:noAutofit/>
                        </wps:bodyPr>
                      </wps:wsp>
                      <wps:wsp>
                        <wps:cNvSpPr txBox="1"/>
                        <wps:cNvPr id="18" name="Shape 18"/>
                        <wps:spPr>
                          <a:xfrm>
                            <a:off x="2084925" y="1878400"/>
                            <a:ext cx="1593300" cy="511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PixRacer Flight Controller</w:t>
                              </w:r>
                            </w:p>
                          </w:txbxContent>
                        </wps:txbx>
                        <wps:bodyPr anchorCtr="0" anchor="t" bIns="91425" lIns="91425" spcFirstLastPara="1" rIns="91425" wrap="square" tIns="91425">
                          <a:noAutofit/>
                        </wps:bodyPr>
                      </wps:wsp>
                      <wps:wsp>
                        <wps:cNvCnPr/>
                        <wps:spPr>
                          <a:xfrm>
                            <a:off x="1003075" y="1406425"/>
                            <a:ext cx="1878600" cy="47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256925" y="1406425"/>
                            <a:ext cx="624600" cy="47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81525" y="1406425"/>
                            <a:ext cx="594600" cy="47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81525" y="1406425"/>
                            <a:ext cx="2040300" cy="471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1101325" y="2772925"/>
                            <a:ext cx="1092000" cy="462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Servo 1</w:t>
                              </w:r>
                            </w:p>
                          </w:txbxContent>
                        </wps:txbx>
                        <wps:bodyPr anchorCtr="0" anchor="t" bIns="91425" lIns="91425" spcFirstLastPara="1" rIns="91425" wrap="square" tIns="91425">
                          <a:noAutofit/>
                        </wps:bodyPr>
                      </wps:wsp>
                      <wps:wsp>
                        <wps:cNvSpPr txBox="1"/>
                        <wps:cNvPr id="24" name="Shape 24"/>
                        <wps:spPr>
                          <a:xfrm>
                            <a:off x="3539725" y="2772925"/>
                            <a:ext cx="1092000" cy="462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Servo 2</w:t>
                              </w:r>
                            </w:p>
                          </w:txbxContent>
                        </wps:txbx>
                        <wps:bodyPr anchorCtr="0" anchor="t" bIns="91425" lIns="91425" spcFirstLastPara="1" rIns="91425" wrap="square" tIns="91425">
                          <a:noAutofit/>
                        </wps:bodyPr>
                      </wps:wsp>
                      <wps:wsp>
                        <wps:cNvSpPr txBox="1"/>
                        <wps:cNvPr id="25" name="Shape 25"/>
                        <wps:spPr>
                          <a:xfrm>
                            <a:off x="2256925" y="2772925"/>
                            <a:ext cx="1219200" cy="4623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Propulsion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(Potentially)</w:t>
                              </w:r>
                            </w:p>
                          </w:txbxContent>
                        </wps:txbx>
                        <wps:bodyPr anchorCtr="0" anchor="ctr" bIns="91425" lIns="91425" spcFirstLastPara="1" rIns="91425" wrap="square" tIns="91425">
                          <a:noAutofit/>
                        </wps:bodyPr>
                      </wps:wsp>
                      <wps:wsp>
                        <wps:cNvCnPr/>
                        <wps:spPr>
                          <a:xfrm flipH="1">
                            <a:off x="1647375" y="2389900"/>
                            <a:ext cx="1234200" cy="38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866525" y="2389825"/>
                            <a:ext cx="15000" cy="38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881575" y="2389900"/>
                            <a:ext cx="1204200" cy="383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19700" cy="2314575"/>
                <wp:effectExtent b="0" l="0" r="0" t="0"/>
                <wp:docPr id="2" name="image15.png"/>
                <a:graphic>
                  <a:graphicData uri="http://schemas.openxmlformats.org/drawingml/2006/picture">
                    <pic:pic>
                      <pic:nvPicPr>
                        <pic:cNvPr id="0" name="image15.png"/>
                        <pic:cNvPicPr preferRelativeResize="0"/>
                      </pic:nvPicPr>
                      <pic:blipFill>
                        <a:blip r:embed="rId13"/>
                        <a:srcRect/>
                        <a:stretch>
                          <a:fillRect/>
                        </a:stretch>
                      </pic:blipFill>
                      <pic:spPr>
                        <a:xfrm>
                          <a:off x="0" y="0"/>
                          <a:ext cx="5219700" cy="2314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rPr>
          <w:rFonts w:ascii="Georgia" w:cs="Georgia" w:eastAsia="Georgia" w:hAnsi="Georgia"/>
        </w:rPr>
      </w:pPr>
      <w:r w:rsidDel="00000000" w:rsidR="00000000" w:rsidRPr="00000000">
        <w:rPr>
          <w:rtl w:val="0"/>
        </w:rPr>
      </w:r>
    </w:p>
    <w:p w:rsidR="00000000" w:rsidDel="00000000" w:rsidP="00000000" w:rsidRDefault="00000000" w:rsidRPr="00000000" w14:paraId="000000DE">
      <w:pPr>
        <w:pStyle w:val="Heading2"/>
        <w:rPr>
          <w:rFonts w:ascii="Georgia" w:cs="Georgia" w:eastAsia="Georgia" w:hAnsi="Georgia"/>
        </w:rPr>
      </w:pPr>
      <w:bookmarkStart w:colFirst="0" w:colLast="0" w:name="_z7675z8kw2zv" w:id="35"/>
      <w:bookmarkEnd w:id="35"/>
      <w:r w:rsidDel="00000000" w:rsidR="00000000" w:rsidRPr="00000000">
        <w:rPr>
          <w:rFonts w:ascii="Georgia" w:cs="Georgia" w:eastAsia="Georgia" w:hAnsi="Georgia"/>
          <w:u w:val="single"/>
          <w:rtl w:val="0"/>
        </w:rPr>
        <w:t xml:space="preserve">House of Qualit</w:t>
      </w:r>
      <w:r w:rsidDel="00000000" w:rsidR="00000000" w:rsidRPr="00000000">
        <w:rPr>
          <w:rFonts w:ascii="Georgia" w:cs="Georgia" w:eastAsia="Georgia" w:hAnsi="Georgia"/>
          <w:rtl w:val="0"/>
        </w:rPr>
        <w:t xml:space="preserve">y:</w:t>
      </w:r>
    </w:p>
    <w:p w:rsidR="00000000" w:rsidDel="00000000" w:rsidP="00000000" w:rsidRDefault="00000000" w:rsidRPr="00000000" w14:paraId="000000DF">
      <w:pPr>
        <w:rPr>
          <w:rFonts w:ascii="Georgia" w:cs="Georgia" w:eastAsia="Georgia" w:hAnsi="Georgia"/>
        </w:rPr>
      </w:pPr>
      <w:r w:rsidDel="00000000" w:rsidR="00000000" w:rsidRPr="00000000">
        <w:rPr>
          <w:rFonts w:ascii="Georgia" w:cs="Georgia" w:eastAsia="Georgia" w:hAnsi="Georgia"/>
          <w:rtl w:val="0"/>
        </w:rPr>
        <w:tab/>
      </w:r>
      <w:r w:rsidDel="00000000" w:rsidR="00000000" w:rsidRPr="00000000">
        <w:rPr>
          <w:rFonts w:ascii="Georgia" w:cs="Georgia" w:eastAsia="Georgia" w:hAnsi="Georgia"/>
        </w:rPr>
        <w:drawing>
          <wp:inline distB="114300" distT="114300" distL="114300" distR="114300">
            <wp:extent cx="5857875" cy="4152900"/>
            <wp:effectExtent b="0" l="0" r="0" t="0"/>
            <wp:docPr id="14" name="image5.png"/>
            <a:graphic>
              <a:graphicData uri="http://schemas.openxmlformats.org/drawingml/2006/picture">
                <pic:pic>
                  <pic:nvPicPr>
                    <pic:cNvPr id="0" name="image5.png"/>
                    <pic:cNvPicPr preferRelativeResize="0"/>
                  </pic:nvPicPr>
                  <pic:blipFill>
                    <a:blip r:embed="rId14"/>
                    <a:srcRect b="0" l="0" r="1442" t="0"/>
                    <a:stretch>
                      <a:fillRect/>
                    </a:stretch>
                  </pic:blipFill>
                  <pic:spPr>
                    <a:xfrm>
                      <a:off x="0" y="0"/>
                      <a:ext cx="5857875"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Georgia" w:cs="Georgia" w:eastAsia="Georgia" w:hAnsi="Georgia"/>
        </w:rPr>
      </w:pPr>
      <w:r w:rsidDel="00000000" w:rsidR="00000000" w:rsidRPr="00000000">
        <w:rPr>
          <w:rtl w:val="0"/>
        </w:rPr>
      </w:r>
    </w:p>
    <w:p w:rsidR="00000000" w:rsidDel="00000000" w:rsidP="00000000" w:rsidRDefault="00000000" w:rsidRPr="00000000" w14:paraId="000000E1">
      <w:pPr>
        <w:pStyle w:val="Heading2"/>
        <w:spacing w:line="480" w:lineRule="auto"/>
        <w:rPr>
          <w:rFonts w:ascii="Georgia" w:cs="Georgia" w:eastAsia="Georgia" w:hAnsi="Georgia"/>
        </w:rPr>
      </w:pPr>
      <w:bookmarkStart w:colFirst="0" w:colLast="0" w:name="_f9yu1gdk5esi" w:id="36"/>
      <w:bookmarkEnd w:id="36"/>
      <w:r w:rsidDel="00000000" w:rsidR="00000000" w:rsidRPr="00000000">
        <w:rPr>
          <w:rFonts w:ascii="Georgia" w:cs="Georgia" w:eastAsia="Georgia" w:hAnsi="Georgia"/>
          <w:u w:val="single"/>
          <w:rtl w:val="0"/>
        </w:rPr>
        <w:t xml:space="preserve">Organization Chart</w:t>
      </w:r>
      <w:r w:rsidDel="00000000" w:rsidR="00000000" w:rsidRPr="00000000">
        <w:rPr>
          <w:rFonts w:ascii="Georgia" w:cs="Georgia" w:eastAsia="Georgia" w:hAnsi="Georgia"/>
          <w:rtl w:val="0"/>
        </w:rPr>
        <w:t xml:space="preserve">:</w:t>
      </w:r>
    </w:p>
    <w:p w:rsidR="00000000" w:rsidDel="00000000" w:rsidP="00000000" w:rsidRDefault="00000000" w:rsidRPr="00000000" w14:paraId="000000E2">
      <w:pPr>
        <w:spacing w:line="480" w:lineRule="auto"/>
        <w:ind w:left="0" w:firstLine="0"/>
        <w:rPr>
          <w:rFonts w:ascii="Georgia" w:cs="Georgia" w:eastAsia="Georgia" w:hAnsi="Georgia"/>
        </w:rPr>
      </w:pPr>
      <w:r w:rsidDel="00000000" w:rsidR="00000000" w:rsidRPr="00000000">
        <w:rPr>
          <w:rFonts w:ascii="Georgia" w:cs="Georgia" w:eastAsia="Georgia" w:hAnsi="Georgia"/>
          <w:rtl w:val="0"/>
        </w:rPr>
        <w:tab/>
      </w:r>
      <w:r w:rsidDel="00000000" w:rsidR="00000000" w:rsidRPr="00000000">
        <w:rPr>
          <w:rFonts w:ascii="Georgia" w:cs="Georgia" w:eastAsia="Georgia" w:hAnsi="Georgia"/>
        </w:rPr>
        <mc:AlternateContent>
          <mc:Choice Requires="wpg">
            <w:drawing>
              <wp:inline distB="114300" distT="114300" distL="114300" distR="114300">
                <wp:extent cx="5267325" cy="4552950"/>
                <wp:effectExtent b="0" l="0" r="0" t="0"/>
                <wp:docPr id="1" name=""/>
                <a:graphic>
                  <a:graphicData uri="http://schemas.microsoft.com/office/word/2010/wordprocessingGroup">
                    <wpg:wgp>
                      <wpg:cNvGrpSpPr/>
                      <wpg:grpSpPr>
                        <a:xfrm>
                          <a:off x="875275" y="118150"/>
                          <a:ext cx="5267325" cy="4552950"/>
                          <a:chOff x="875275" y="118150"/>
                          <a:chExt cx="5251800" cy="4527900"/>
                        </a:xfrm>
                      </wpg:grpSpPr>
                      <wps:wsp>
                        <wps:cNvSpPr txBox="1"/>
                        <wps:cNvPr id="2" name="Shape 2"/>
                        <wps:spPr>
                          <a:xfrm>
                            <a:off x="875275" y="118150"/>
                            <a:ext cx="17310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Adam Vogel</w:t>
                              </w:r>
                            </w:p>
                          </w:txbxContent>
                        </wps:txbx>
                        <wps:bodyPr anchorCtr="0" anchor="t" bIns="91425" lIns="91425" spcFirstLastPara="1" rIns="91425" wrap="square" tIns="91425">
                          <a:noAutofit/>
                        </wps:bodyPr>
                      </wps:wsp>
                      <wps:wsp>
                        <wps:cNvSpPr txBox="1"/>
                        <wps:cNvPr id="3" name="Shape 3"/>
                        <wps:spPr>
                          <a:xfrm>
                            <a:off x="2627875" y="118150"/>
                            <a:ext cx="34992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Product Owner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Sponsor contact, airframe design, client contact</w:t>
                              </w:r>
                            </w:p>
                          </w:txbxContent>
                        </wps:txbx>
                        <wps:bodyPr anchorCtr="0" anchor="t" bIns="91425" lIns="91425" spcFirstLastPara="1" rIns="91425" wrap="square" tIns="91425">
                          <a:noAutofit/>
                        </wps:bodyPr>
                      </wps:wsp>
                      <wps:wsp>
                        <wps:cNvSpPr txBox="1"/>
                        <wps:cNvPr id="4" name="Shape 4"/>
                        <wps:spPr>
                          <a:xfrm>
                            <a:off x="875275" y="880150"/>
                            <a:ext cx="17310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Sterling Lech</w:t>
                              </w:r>
                            </w:p>
                          </w:txbxContent>
                        </wps:txbx>
                        <wps:bodyPr anchorCtr="0" anchor="t" bIns="91425" lIns="91425" spcFirstLastPara="1" rIns="91425" wrap="square" tIns="91425">
                          <a:noAutofit/>
                        </wps:bodyPr>
                      </wps:wsp>
                      <wps:wsp>
                        <wps:cNvSpPr txBox="1"/>
                        <wps:cNvPr id="5" name="Shape 5"/>
                        <wps:spPr>
                          <a:xfrm>
                            <a:off x="2627875" y="880150"/>
                            <a:ext cx="34992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Scrum Master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Examining onboard microcomputer</w:t>
                              </w:r>
                            </w:p>
                          </w:txbxContent>
                        </wps:txbx>
                        <wps:bodyPr anchorCtr="0" anchor="t" bIns="91425" lIns="91425" spcFirstLastPara="1" rIns="91425" wrap="square" tIns="91425">
                          <a:noAutofit/>
                        </wps:bodyPr>
                      </wps:wsp>
                      <wps:wsp>
                        <wps:cNvSpPr txBox="1"/>
                        <wps:cNvPr id="6" name="Shape 6"/>
                        <wps:spPr>
                          <a:xfrm>
                            <a:off x="875275" y="1642150"/>
                            <a:ext cx="17310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James Cabahug</w:t>
                              </w:r>
                            </w:p>
                          </w:txbxContent>
                        </wps:txbx>
                        <wps:bodyPr anchorCtr="0" anchor="t" bIns="91425" lIns="91425" spcFirstLastPara="1" rIns="91425" wrap="square" tIns="91425">
                          <a:noAutofit/>
                        </wps:bodyPr>
                      </wps:wsp>
                      <wps:wsp>
                        <wps:cNvSpPr txBox="1"/>
                        <wps:cNvPr id="7" name="Shape 7"/>
                        <wps:spPr>
                          <a:xfrm>
                            <a:off x="2627875" y="1642150"/>
                            <a:ext cx="34992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Designer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Autodesk Inventor Lead, FEA Lead</w:t>
                              </w:r>
                            </w:p>
                          </w:txbxContent>
                        </wps:txbx>
                        <wps:bodyPr anchorCtr="0" anchor="t" bIns="91425" lIns="91425" spcFirstLastPara="1" rIns="91425" wrap="square" tIns="91425">
                          <a:noAutofit/>
                        </wps:bodyPr>
                      </wps:wsp>
                      <wps:wsp>
                        <wps:cNvSpPr txBox="1"/>
                        <wps:cNvPr id="8" name="Shape 8"/>
                        <wps:spPr>
                          <a:xfrm>
                            <a:off x="875275" y="2404150"/>
                            <a:ext cx="17310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Max Newhart</w:t>
                              </w:r>
                            </w:p>
                          </w:txbxContent>
                        </wps:txbx>
                        <wps:bodyPr anchorCtr="0" anchor="t" bIns="91425" lIns="91425" spcFirstLastPara="1" rIns="91425" wrap="square" tIns="91425">
                          <a:noAutofit/>
                        </wps:bodyPr>
                      </wps:wsp>
                      <wps:wsp>
                        <wps:cNvSpPr txBox="1"/>
                        <wps:cNvPr id="9" name="Shape 9"/>
                        <wps:spPr>
                          <a:xfrm>
                            <a:off x="2627875" y="2404150"/>
                            <a:ext cx="34992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Developer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3D Printing Lead, S3D Lead, Structural Specialization</w:t>
                              </w:r>
                            </w:p>
                          </w:txbxContent>
                        </wps:txbx>
                        <wps:bodyPr anchorCtr="0" anchor="t" bIns="91425" lIns="91425" spcFirstLastPara="1" rIns="91425" wrap="square" tIns="91425">
                          <a:noAutofit/>
                        </wps:bodyPr>
                      </wps:wsp>
                      <wps:wsp>
                        <wps:cNvSpPr txBox="1"/>
                        <wps:cNvPr id="10" name="Shape 10"/>
                        <wps:spPr>
                          <a:xfrm>
                            <a:off x="875275" y="3166150"/>
                            <a:ext cx="17310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Ryan Lampoon</w:t>
                              </w:r>
                            </w:p>
                          </w:txbxContent>
                        </wps:txbx>
                        <wps:bodyPr anchorCtr="0" anchor="t" bIns="91425" lIns="91425" spcFirstLastPara="1" rIns="91425" wrap="square" tIns="91425">
                          <a:noAutofit/>
                        </wps:bodyPr>
                      </wps:wsp>
                      <wps:wsp>
                        <wps:cNvSpPr txBox="1"/>
                        <wps:cNvPr id="11" name="Shape 11"/>
                        <wps:spPr>
                          <a:xfrm>
                            <a:off x="2627875" y="3166150"/>
                            <a:ext cx="34992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Designer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Spring-Loaded Wing Sytem Lead</w:t>
                              </w:r>
                            </w:p>
                          </w:txbxContent>
                        </wps:txbx>
                        <wps:bodyPr anchorCtr="0" anchor="t" bIns="91425" lIns="91425" spcFirstLastPara="1" rIns="91425" wrap="square" tIns="91425">
                          <a:noAutofit/>
                        </wps:bodyPr>
                      </wps:wsp>
                      <wps:wsp>
                        <wps:cNvSpPr txBox="1"/>
                        <wps:cNvPr id="12" name="Shape 12"/>
                        <wps:spPr>
                          <a:xfrm>
                            <a:off x="875275" y="3928150"/>
                            <a:ext cx="17310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Larry Herring</w:t>
                              </w:r>
                            </w:p>
                          </w:txbxContent>
                        </wps:txbx>
                        <wps:bodyPr anchorCtr="0" anchor="t" bIns="91425" lIns="91425" spcFirstLastPara="1" rIns="91425" wrap="square" tIns="91425">
                          <a:noAutofit/>
                        </wps:bodyPr>
                      </wps:wsp>
                      <wps:wsp>
                        <wps:cNvSpPr txBox="1"/>
                        <wps:cNvPr id="13" name="Shape 13"/>
                        <wps:spPr>
                          <a:xfrm>
                            <a:off x="2627875" y="3928150"/>
                            <a:ext cx="3499200" cy="717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Programmer</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Code in rapsberry pi;  testing modules for trials and errors</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267325" cy="4552950"/>
                <wp:effectExtent b="0" l="0" r="0" t="0"/>
                <wp:docPr id="1"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5267325" cy="4552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3">
      <w:pPr>
        <w:pStyle w:val="Heading2"/>
        <w:spacing w:line="480" w:lineRule="auto"/>
        <w:rPr>
          <w:rFonts w:ascii="Georgia" w:cs="Georgia" w:eastAsia="Georgia" w:hAnsi="Georgia"/>
          <w:b w:val="1"/>
        </w:rPr>
      </w:pPr>
      <w:bookmarkStart w:colFirst="0" w:colLast="0" w:name="_hbgkd2df7u6y" w:id="37"/>
      <w:bookmarkEnd w:id="37"/>
      <w:r w:rsidDel="00000000" w:rsidR="00000000" w:rsidRPr="00000000">
        <w:rPr>
          <w:rFonts w:ascii="Georgia" w:cs="Georgia" w:eastAsia="Georgia" w:hAnsi="Georgia"/>
          <w:u w:val="single"/>
          <w:rtl w:val="0"/>
        </w:rPr>
        <w:t xml:space="preserve">Timeline</w:t>
      </w:r>
      <w:r w:rsidDel="00000000" w:rsidR="00000000" w:rsidRPr="00000000">
        <w:rPr>
          <w:rtl w:val="0"/>
        </w:rPr>
      </w:r>
    </w:p>
    <w:p w:rsidR="00000000" w:rsidDel="00000000" w:rsidP="00000000" w:rsidRDefault="00000000" w:rsidRPr="00000000" w14:paraId="000000E4">
      <w:pPr>
        <w:rPr>
          <w:rFonts w:ascii="Georgia" w:cs="Georgia" w:eastAsia="Georgia" w:hAnsi="Georgia"/>
        </w:rPr>
      </w:pPr>
      <w:r w:rsidDel="00000000" w:rsidR="00000000" w:rsidRPr="00000000">
        <w:rPr>
          <w:rFonts w:ascii="Georgia" w:cs="Georgia" w:eastAsia="Georgia" w:hAnsi="Georgia"/>
          <w:rtl w:val="0"/>
        </w:rPr>
        <w:t xml:space="preserve">Sprint 1: August 19 - September 2nd | Getting up to speed, deside on prototype design, gather previous micro electronics used in the last Argonia Cup competition.</w:t>
      </w:r>
    </w:p>
    <w:p w:rsidR="00000000" w:rsidDel="00000000" w:rsidP="00000000" w:rsidRDefault="00000000" w:rsidRPr="00000000" w14:paraId="000000E5">
      <w:pPr>
        <w:rPr>
          <w:rFonts w:ascii="Georgia" w:cs="Georgia" w:eastAsia="Georgia" w:hAnsi="Georgia"/>
        </w:rPr>
      </w:pPr>
      <w:r w:rsidDel="00000000" w:rsidR="00000000" w:rsidRPr="00000000">
        <w:rPr>
          <w:rtl w:val="0"/>
        </w:rPr>
      </w:r>
    </w:p>
    <w:p w:rsidR="00000000" w:rsidDel="00000000" w:rsidP="00000000" w:rsidRDefault="00000000" w:rsidRPr="00000000" w14:paraId="000000E6">
      <w:pPr>
        <w:rPr>
          <w:rFonts w:ascii="Georgia" w:cs="Georgia" w:eastAsia="Georgia" w:hAnsi="Georgia"/>
        </w:rPr>
      </w:pPr>
      <w:r w:rsidDel="00000000" w:rsidR="00000000" w:rsidRPr="00000000">
        <w:rPr>
          <w:rFonts w:ascii="Georgia" w:cs="Georgia" w:eastAsia="Georgia" w:hAnsi="Georgia"/>
          <w:rtl w:val="0"/>
        </w:rPr>
        <w:t xml:space="preserve">Sprint 2: October 3 - November 5 | Analyze current microcontroller, Analyze 3D printing options, Construct Prototype drone design.</w:t>
      </w:r>
    </w:p>
    <w:p w:rsidR="00000000" w:rsidDel="00000000" w:rsidP="00000000" w:rsidRDefault="00000000" w:rsidRPr="00000000" w14:paraId="000000E7">
      <w:pPr>
        <w:rPr>
          <w:rFonts w:ascii="Georgia" w:cs="Georgia" w:eastAsia="Georgia" w:hAnsi="Georgia"/>
        </w:rPr>
      </w:pPr>
      <w:r w:rsidDel="00000000" w:rsidR="00000000" w:rsidRPr="00000000">
        <w:rPr>
          <w:rtl w:val="0"/>
        </w:rPr>
      </w:r>
    </w:p>
    <w:p w:rsidR="00000000" w:rsidDel="00000000" w:rsidP="00000000" w:rsidRDefault="00000000" w:rsidRPr="00000000" w14:paraId="000000E8">
      <w:pPr>
        <w:rPr>
          <w:rFonts w:ascii="Georgia" w:cs="Georgia" w:eastAsia="Georgia" w:hAnsi="Georgia"/>
        </w:rPr>
      </w:pPr>
      <w:r w:rsidDel="00000000" w:rsidR="00000000" w:rsidRPr="00000000">
        <w:rPr>
          <w:rFonts w:ascii="Georgia" w:cs="Georgia" w:eastAsia="Georgia" w:hAnsi="Georgia"/>
          <w:rtl w:val="0"/>
        </w:rPr>
        <w:t xml:space="preserve">Sprint 3: November 5th - November 12 | Find servos for drones wings, Model design in Autodesk inventor, run FEA analysis for structural integrity of wing design, spring load the wing expanding design.</w:t>
      </w:r>
    </w:p>
    <w:p w:rsidR="00000000" w:rsidDel="00000000" w:rsidP="00000000" w:rsidRDefault="00000000" w:rsidRPr="00000000" w14:paraId="000000E9">
      <w:pPr>
        <w:rPr>
          <w:rFonts w:ascii="Georgia" w:cs="Georgia" w:eastAsia="Georgia" w:hAnsi="Georgia"/>
        </w:rPr>
      </w:pPr>
      <w:r w:rsidDel="00000000" w:rsidR="00000000" w:rsidRPr="00000000">
        <w:rPr>
          <w:rtl w:val="0"/>
        </w:rPr>
      </w:r>
    </w:p>
    <w:p w:rsidR="00000000" w:rsidDel="00000000" w:rsidP="00000000" w:rsidRDefault="00000000" w:rsidRPr="00000000" w14:paraId="000000EA">
      <w:pPr>
        <w:rPr>
          <w:rFonts w:ascii="Georgia" w:cs="Georgia" w:eastAsia="Georgia" w:hAnsi="Georgia"/>
        </w:rPr>
      </w:pPr>
      <w:r w:rsidDel="00000000" w:rsidR="00000000" w:rsidRPr="00000000">
        <w:rPr>
          <w:rFonts w:ascii="Georgia" w:cs="Georgia" w:eastAsia="Georgia" w:hAnsi="Georgia"/>
          <w:rtl w:val="0"/>
        </w:rPr>
        <w:t xml:space="preserve">Sprint 4: November 12th - November 15th |  Complete finite element analysis, analyze mRo Control Zero board specifications and pin connections, select hinge design for drone wings, decide on 3D printing method of drone. </w:t>
      </w:r>
    </w:p>
    <w:p w:rsidR="00000000" w:rsidDel="00000000" w:rsidP="00000000" w:rsidRDefault="00000000" w:rsidRPr="00000000" w14:paraId="000000EB">
      <w:pPr>
        <w:rPr>
          <w:rFonts w:ascii="Georgia" w:cs="Georgia" w:eastAsia="Georgia" w:hAnsi="Georgia"/>
        </w:rPr>
      </w:pPr>
      <w:r w:rsidDel="00000000" w:rsidR="00000000" w:rsidRPr="00000000">
        <w:rPr>
          <w:rtl w:val="0"/>
        </w:rPr>
      </w:r>
    </w:p>
    <w:p w:rsidR="00000000" w:rsidDel="00000000" w:rsidP="00000000" w:rsidRDefault="00000000" w:rsidRPr="00000000" w14:paraId="000000EC">
      <w:pPr>
        <w:rPr>
          <w:rFonts w:ascii="Georgia" w:cs="Georgia" w:eastAsia="Georgia" w:hAnsi="Georgia"/>
        </w:rPr>
      </w:pPr>
      <w:r w:rsidDel="00000000" w:rsidR="00000000" w:rsidRPr="00000000">
        <w:rPr>
          <w:rFonts w:ascii="Georgia" w:cs="Georgia" w:eastAsia="Georgia" w:hAnsi="Georgia"/>
          <w:rtl w:val="0"/>
        </w:rPr>
        <w:t xml:space="preserve">Due to lack of communication with Mayan Robotics timeline specifics are fickle.</w:t>
      </w:r>
    </w:p>
    <w:p w:rsidR="00000000" w:rsidDel="00000000" w:rsidP="00000000" w:rsidRDefault="00000000" w:rsidRPr="00000000" w14:paraId="000000ED">
      <w:pPr>
        <w:spacing w:line="480" w:lineRule="auto"/>
        <w:ind w:left="0" w:firstLine="0"/>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14:paraId="000000EE">
      <w:pPr>
        <w:pStyle w:val="Heading2"/>
        <w:spacing w:line="480" w:lineRule="auto"/>
        <w:rPr>
          <w:rFonts w:ascii="Georgia" w:cs="Georgia" w:eastAsia="Georgia" w:hAnsi="Georgia"/>
        </w:rPr>
      </w:pPr>
      <w:bookmarkStart w:colFirst="0" w:colLast="0" w:name="_r6j8h584ftg5" w:id="38"/>
      <w:bookmarkEnd w:id="38"/>
      <w:r w:rsidDel="00000000" w:rsidR="00000000" w:rsidRPr="00000000">
        <w:rPr>
          <w:rFonts w:ascii="Georgia" w:cs="Georgia" w:eastAsia="Georgia" w:hAnsi="Georgia"/>
          <w:u w:val="single"/>
          <w:rtl w:val="0"/>
        </w:rPr>
        <w:t xml:space="preserve">Budget (RL)</w:t>
      </w:r>
      <w:r w:rsidDel="00000000" w:rsidR="00000000" w:rsidRPr="00000000">
        <w:rPr>
          <w:rFonts w:ascii="Georgia" w:cs="Georgia" w:eastAsia="Georgia" w:hAnsi="Georgia"/>
          <w:rtl w:val="0"/>
        </w:rPr>
        <w:t xml:space="preserve">:</w:t>
      </w:r>
    </w:p>
    <w:p w:rsidR="00000000" w:rsidDel="00000000" w:rsidP="00000000" w:rsidRDefault="00000000" w:rsidRPr="00000000" w14:paraId="000000EF">
      <w:pPr>
        <w:rPr>
          <w:rFonts w:ascii="Georgia" w:cs="Georgia" w:eastAsia="Georgia" w:hAnsi="Georgia"/>
        </w:rPr>
      </w:pPr>
      <w:r w:rsidDel="00000000" w:rsidR="00000000" w:rsidRPr="00000000">
        <w:rPr>
          <w:rFonts w:ascii="Georgia" w:cs="Georgia" w:eastAsia="Georgia" w:hAnsi="Georgia"/>
          <w:rtl w:val="0"/>
        </w:rPr>
        <w:t xml:space="preserve">Graciously paid for through Mayan Robotics. Depends on communications with said sponsor which have not occurred yet.</w:t>
      </w:r>
    </w:p>
    <w:p w:rsidR="00000000" w:rsidDel="00000000" w:rsidP="00000000" w:rsidRDefault="00000000" w:rsidRPr="00000000" w14:paraId="000000F0">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1">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2">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3">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4">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5">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6">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7">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8">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9">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A">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B">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C">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D">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E">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FF">
      <w:pPr>
        <w:spacing w:line="480" w:lineRule="auto"/>
        <w:ind w:left="0" w:firstLine="0"/>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14:paraId="00000100">
      <w:pPr>
        <w:pStyle w:val="Heading2"/>
        <w:spacing w:line="480" w:lineRule="auto"/>
        <w:rPr>
          <w:rFonts w:ascii="Georgia" w:cs="Georgia" w:eastAsia="Georgia" w:hAnsi="Georgia"/>
        </w:rPr>
      </w:pPr>
      <w:bookmarkStart w:colFirst="0" w:colLast="0" w:name="_l2ub590ugdi" w:id="39"/>
      <w:bookmarkEnd w:id="39"/>
      <w:r w:rsidDel="00000000" w:rsidR="00000000" w:rsidRPr="00000000">
        <w:rPr>
          <w:rFonts w:ascii="Georgia" w:cs="Georgia" w:eastAsia="Georgia" w:hAnsi="Georgia"/>
          <w:u w:val="single"/>
          <w:rtl w:val="0"/>
        </w:rPr>
        <w:t xml:space="preserve">Design Figures</w:t>
      </w:r>
      <w:r w:rsidDel="00000000" w:rsidR="00000000" w:rsidRPr="00000000">
        <w:rPr>
          <w:rFonts w:ascii="Georgia" w:cs="Georgia" w:eastAsia="Georgia" w:hAnsi="Georgia"/>
          <w:rtl w:val="0"/>
        </w:rPr>
        <w:t xml:space="preserve">:</w:t>
      </w:r>
    </w:p>
    <w:p w:rsidR="00000000" w:rsidDel="00000000" w:rsidP="00000000" w:rsidRDefault="00000000" w:rsidRPr="00000000" w14:paraId="00000101">
      <w:pPr>
        <w:rPr>
          <w:rFonts w:ascii="Georgia" w:cs="Georgia" w:eastAsia="Georgia" w:hAnsi="Georgia"/>
        </w:rPr>
      </w:pPr>
      <w:r w:rsidDel="00000000" w:rsidR="00000000" w:rsidRPr="00000000">
        <w:rPr>
          <w:rFonts w:ascii="Georgia" w:cs="Georgia" w:eastAsia="Georgia" w:hAnsi="Georgia"/>
          <w:rtl w:val="0"/>
        </w:rPr>
        <w:t xml:space="preserve">FEA results for old and new drone hinge design:</w:t>
      </w:r>
    </w:p>
    <w:p w:rsidR="00000000" w:rsidDel="00000000" w:rsidP="00000000" w:rsidRDefault="00000000" w:rsidRPr="00000000" w14:paraId="00000102">
      <w:pPr>
        <w:rPr>
          <w:rFonts w:ascii="Georgia" w:cs="Georgia" w:eastAsia="Georgia" w:hAnsi="Georgia"/>
        </w:rPr>
      </w:pPr>
      <w:r w:rsidDel="00000000" w:rsidR="00000000" w:rsidRPr="00000000">
        <w:rPr>
          <w:rtl w:val="0"/>
        </w:rPr>
      </w:r>
    </w:p>
    <w:p w:rsidR="00000000" w:rsidDel="00000000" w:rsidP="00000000" w:rsidRDefault="00000000" w:rsidRPr="00000000" w14:paraId="00000103">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4292600"/>
            <wp:effectExtent b="0" l="0" r="0" t="0"/>
            <wp:docPr id="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5">
      <w:pPr>
        <w:jc w:val="center"/>
        <w:rPr>
          <w:rFonts w:ascii="Georgia" w:cs="Georgia" w:eastAsia="Georgia" w:hAnsi="Georgia"/>
        </w:rPr>
      </w:pPr>
      <w:r w:rsidDel="00000000" w:rsidR="00000000" w:rsidRPr="00000000">
        <w:rPr>
          <w:rFonts w:ascii="Georgia" w:cs="Georgia" w:eastAsia="Georgia" w:hAnsi="Georgia"/>
          <w:rtl w:val="0"/>
        </w:rPr>
        <w:t xml:space="preserve">Figure 1: Hinge Stress Analysis from old drone</w:t>
      </w:r>
    </w:p>
    <w:p w:rsidR="00000000" w:rsidDel="00000000" w:rsidP="00000000" w:rsidRDefault="00000000" w:rsidRPr="00000000" w14:paraId="00000106">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7">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8">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9">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A">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B">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C">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D">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E">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0F">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10">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11">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12">
      <w:pPr>
        <w:jc w:val="center"/>
        <w:rPr>
          <w:rFonts w:ascii="Georgia" w:cs="Georgia" w:eastAsia="Georgia" w:hAnsi="Georgia"/>
        </w:rPr>
      </w:pPr>
      <w:r w:rsidDel="00000000" w:rsidR="00000000" w:rsidRPr="00000000">
        <w:rPr>
          <w:rFonts w:ascii="Georgia" w:cs="Georgia" w:eastAsia="Georgia" w:hAnsi="Georgia"/>
        </w:rPr>
        <w:drawing>
          <wp:inline distB="19050" distT="19050" distL="19050" distR="19050">
            <wp:extent cx="4421675" cy="308781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421675" cy="308781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14">
      <w:pPr>
        <w:jc w:val="center"/>
        <w:rPr>
          <w:rFonts w:ascii="Georgia" w:cs="Georgia" w:eastAsia="Georgia" w:hAnsi="Georgia"/>
        </w:rPr>
      </w:pPr>
      <w:r w:rsidDel="00000000" w:rsidR="00000000" w:rsidRPr="00000000">
        <w:rPr>
          <w:rFonts w:ascii="Georgia" w:cs="Georgia" w:eastAsia="Georgia" w:hAnsi="Georgia"/>
          <w:rtl w:val="0"/>
        </w:rPr>
        <w:t xml:space="preserve">Figure 2: Stress Analysis for New Hinge A</w:t>
      </w:r>
    </w:p>
    <w:p w:rsidR="00000000" w:rsidDel="00000000" w:rsidP="00000000" w:rsidRDefault="00000000" w:rsidRPr="00000000" w14:paraId="00000115">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16">
      <w:pPr>
        <w:jc w:val="center"/>
        <w:rPr>
          <w:rFonts w:ascii="Georgia" w:cs="Georgia" w:eastAsia="Georgia" w:hAnsi="Georgia"/>
        </w:rPr>
      </w:pPr>
      <w:r w:rsidDel="00000000" w:rsidR="00000000" w:rsidRPr="00000000">
        <w:rPr>
          <w:rFonts w:ascii="Georgia" w:cs="Georgia" w:eastAsia="Georgia" w:hAnsi="Georgia"/>
        </w:rPr>
        <w:drawing>
          <wp:inline distB="19050" distT="19050" distL="19050" distR="19050">
            <wp:extent cx="3804751" cy="3480525"/>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804751" cy="34805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center"/>
        <w:rPr>
          <w:rFonts w:ascii="Georgia" w:cs="Georgia" w:eastAsia="Georgia" w:hAnsi="Georgia"/>
        </w:rPr>
      </w:pPr>
      <w:r w:rsidDel="00000000" w:rsidR="00000000" w:rsidRPr="00000000">
        <w:rPr>
          <w:rtl w:val="0"/>
        </w:rPr>
      </w:r>
    </w:p>
    <w:p w:rsidR="00000000" w:rsidDel="00000000" w:rsidP="00000000" w:rsidRDefault="00000000" w:rsidRPr="00000000" w14:paraId="00000118">
      <w:pPr>
        <w:jc w:val="center"/>
        <w:rPr>
          <w:rFonts w:ascii="Georgia" w:cs="Georgia" w:eastAsia="Georgia" w:hAnsi="Georgia"/>
        </w:rPr>
      </w:pPr>
      <w:r w:rsidDel="00000000" w:rsidR="00000000" w:rsidRPr="00000000">
        <w:rPr>
          <w:rFonts w:ascii="Georgia" w:cs="Georgia" w:eastAsia="Georgia" w:hAnsi="Georgia"/>
          <w:rtl w:val="0"/>
        </w:rPr>
        <w:t xml:space="preserve">Figure 3: Stress Analysis for New Hinge B</w:t>
      </w:r>
    </w:p>
    <w:p w:rsidR="00000000" w:rsidDel="00000000" w:rsidP="00000000" w:rsidRDefault="00000000" w:rsidRPr="00000000" w14:paraId="00000119">
      <w:pPr>
        <w:pStyle w:val="Heading2"/>
        <w:spacing w:line="480" w:lineRule="auto"/>
        <w:rPr>
          <w:rFonts w:ascii="Georgia" w:cs="Georgia" w:eastAsia="Georgia" w:hAnsi="Georgia"/>
        </w:rPr>
      </w:pPr>
      <w:bookmarkStart w:colFirst="0" w:colLast="0" w:name="_og68vulxqilv" w:id="40"/>
      <w:bookmarkEnd w:id="40"/>
      <w:r w:rsidDel="00000000" w:rsidR="00000000" w:rsidRPr="00000000">
        <w:rPr>
          <w:rFonts w:ascii="Georgia" w:cs="Georgia" w:eastAsia="Georgia" w:hAnsi="Georgia"/>
          <w:u w:val="single"/>
          <w:rtl w:val="0"/>
        </w:rPr>
        <w:t xml:space="preserve">Engineering Standards</w:t>
      </w:r>
      <w:r w:rsidDel="00000000" w:rsidR="00000000" w:rsidRPr="00000000">
        <w:rPr>
          <w:rFonts w:ascii="Georgia" w:cs="Georgia" w:eastAsia="Georgia" w:hAnsi="Georgia"/>
          <w:rtl w:val="0"/>
        </w:rPr>
        <w:t xml:space="preserve">:</w:t>
      </w:r>
    </w:p>
    <w:p w:rsidR="00000000" w:rsidDel="00000000" w:rsidP="00000000" w:rsidRDefault="00000000" w:rsidRPr="00000000" w14:paraId="0000011A">
      <w:pPr>
        <w:numPr>
          <w:ilvl w:val="0"/>
          <w:numId w:val="2"/>
        </w:numPr>
        <w:spacing w:line="480" w:lineRule="auto"/>
        <w:ind w:left="1440" w:hanging="360"/>
        <w:rPr>
          <w:rFonts w:ascii="Georgia" w:cs="Georgia" w:eastAsia="Georgia" w:hAnsi="Georgia"/>
        </w:rPr>
      </w:pPr>
      <w:hyperlink r:id="rId19">
        <w:r w:rsidDel="00000000" w:rsidR="00000000" w:rsidRPr="00000000">
          <w:rPr>
            <w:rFonts w:ascii="Georgia" w:cs="Georgia" w:eastAsia="Georgia" w:hAnsi="Georgia"/>
            <w:color w:val="333333"/>
            <w:rtl w:val="0"/>
          </w:rPr>
          <w:t xml:space="preserve">IEEESTD.1942.7407275</w:t>
        </w:r>
      </w:hyperlink>
      <w:r w:rsidDel="00000000" w:rsidR="00000000" w:rsidRPr="00000000">
        <w:rPr>
          <w:rtl w:val="0"/>
        </w:rPr>
      </w:r>
    </w:p>
    <w:p w:rsidR="00000000" w:rsidDel="00000000" w:rsidP="00000000" w:rsidRDefault="00000000" w:rsidRPr="00000000" w14:paraId="0000011B">
      <w:pPr>
        <w:numPr>
          <w:ilvl w:val="0"/>
          <w:numId w:val="2"/>
        </w:numPr>
        <w:spacing w:line="480" w:lineRule="auto"/>
        <w:ind w:left="1440" w:hanging="360"/>
        <w:rPr>
          <w:rFonts w:ascii="Georgia" w:cs="Georgia" w:eastAsia="Georgia" w:hAnsi="Georgia"/>
        </w:rPr>
      </w:pPr>
      <w:hyperlink r:id="rId20">
        <w:r w:rsidDel="00000000" w:rsidR="00000000" w:rsidRPr="00000000">
          <w:rPr>
            <w:rFonts w:ascii="Georgia" w:cs="Georgia" w:eastAsia="Georgia" w:hAnsi="Georgia"/>
            <w:color w:val="333333"/>
            <w:sz w:val="23"/>
            <w:szCs w:val="23"/>
            <w:rtl w:val="0"/>
          </w:rPr>
          <w:t xml:space="preserve">IEEESTD.2018.8445674</w:t>
        </w:r>
      </w:hyperlink>
      <w:r w:rsidDel="00000000" w:rsidR="00000000" w:rsidRPr="00000000">
        <w:rPr>
          <w:rtl w:val="0"/>
        </w:rPr>
      </w:r>
    </w:p>
    <w:p w:rsidR="00000000" w:rsidDel="00000000" w:rsidP="00000000" w:rsidRDefault="00000000" w:rsidRPr="00000000" w14:paraId="0000011C">
      <w:pPr>
        <w:numPr>
          <w:ilvl w:val="0"/>
          <w:numId w:val="2"/>
        </w:numPr>
        <w:spacing w:line="480" w:lineRule="auto"/>
        <w:ind w:left="1440" w:hanging="360"/>
        <w:rPr>
          <w:rFonts w:ascii="Georgia" w:cs="Georgia" w:eastAsia="Georgia" w:hAnsi="Georgia"/>
          <w:color w:val="444444"/>
          <w:highlight w:val="white"/>
        </w:rPr>
      </w:pPr>
      <w:hyperlink r:id="rId21">
        <w:r w:rsidDel="00000000" w:rsidR="00000000" w:rsidRPr="00000000">
          <w:rPr>
            <w:rFonts w:ascii="Georgia" w:cs="Georgia" w:eastAsia="Georgia" w:hAnsi="Georgia"/>
            <w:color w:val="333333"/>
            <w:sz w:val="23"/>
            <w:szCs w:val="23"/>
            <w:highlight w:val="white"/>
            <w:rtl w:val="0"/>
          </w:rPr>
          <w:t xml:space="preserve">IEEESTD.2009.5226540</w:t>
        </w:r>
      </w:hyperlink>
      <w:r w:rsidDel="00000000" w:rsidR="00000000" w:rsidRPr="00000000">
        <w:rPr>
          <w:rtl w:val="0"/>
        </w:rPr>
      </w:r>
    </w:p>
    <w:p w:rsidR="00000000" w:rsidDel="00000000" w:rsidP="00000000" w:rsidRDefault="00000000" w:rsidRPr="00000000" w14:paraId="0000011D">
      <w:pPr>
        <w:numPr>
          <w:ilvl w:val="0"/>
          <w:numId w:val="2"/>
        </w:numPr>
        <w:spacing w:line="480" w:lineRule="auto"/>
        <w:ind w:left="1440" w:hanging="360"/>
        <w:rPr>
          <w:rFonts w:ascii="Georgia" w:cs="Georgia" w:eastAsia="Georgia" w:hAnsi="Georgia"/>
          <w:color w:val="333333"/>
          <w:sz w:val="23"/>
          <w:szCs w:val="23"/>
          <w:highlight w:val="white"/>
        </w:rPr>
      </w:pPr>
      <w:r w:rsidDel="00000000" w:rsidR="00000000" w:rsidRPr="00000000">
        <w:rPr>
          <w:rFonts w:ascii="Georgia" w:cs="Georgia" w:eastAsia="Georgia" w:hAnsi="Georgia"/>
          <w:color w:val="333333"/>
          <w:sz w:val="23"/>
          <w:szCs w:val="23"/>
          <w:highlight w:val="white"/>
          <w:rtl w:val="0"/>
        </w:rPr>
        <w:t xml:space="preserve">ASME Y14.5M-1994</w:t>
      </w:r>
    </w:p>
    <w:p w:rsidR="00000000" w:rsidDel="00000000" w:rsidP="00000000" w:rsidRDefault="00000000" w:rsidRPr="00000000" w14:paraId="0000011E">
      <w:pPr>
        <w:spacing w:line="480" w:lineRule="auto"/>
        <w:rPr>
          <w:rFonts w:ascii="Georgia" w:cs="Georgia" w:eastAsia="Georgia" w:hAnsi="Georgia"/>
          <w:color w:val="333333"/>
          <w:sz w:val="23"/>
          <w:szCs w:val="23"/>
          <w:highlight w:val="white"/>
        </w:rPr>
      </w:pPr>
      <w:r w:rsidDel="00000000" w:rsidR="00000000" w:rsidRPr="00000000">
        <w:rPr>
          <w:rtl w:val="0"/>
        </w:rPr>
      </w:r>
    </w:p>
    <w:p w:rsidR="00000000" w:rsidDel="00000000" w:rsidP="00000000" w:rsidRDefault="00000000" w:rsidRPr="00000000" w14:paraId="0000011F">
      <w:pPr>
        <w:pStyle w:val="Heading2"/>
        <w:spacing w:line="480" w:lineRule="auto"/>
        <w:rPr>
          <w:rFonts w:ascii="Georgia" w:cs="Georgia" w:eastAsia="Georgia" w:hAnsi="Georgia"/>
        </w:rPr>
      </w:pPr>
      <w:bookmarkStart w:colFirst="0" w:colLast="0" w:name="_e0yxikwfkru6" w:id="41"/>
      <w:bookmarkEnd w:id="41"/>
      <w:r w:rsidDel="00000000" w:rsidR="00000000" w:rsidRPr="00000000">
        <w:rPr>
          <w:rFonts w:ascii="Georgia" w:cs="Georgia" w:eastAsia="Georgia" w:hAnsi="Georgia"/>
          <w:u w:val="single"/>
          <w:rtl w:val="0"/>
        </w:rPr>
        <w:t xml:space="preserve">Safety Plan (RL) </w:t>
      </w:r>
      <w:r w:rsidDel="00000000" w:rsidR="00000000" w:rsidRPr="00000000">
        <w:rPr>
          <w:rFonts w:ascii="Georgia" w:cs="Georgia" w:eastAsia="Georgia" w:hAnsi="Georgia"/>
          <w:rtl w:val="0"/>
        </w:rPr>
        <w:t xml:space="preserve">:</w:t>
      </w:r>
    </w:p>
    <w:p w:rsidR="00000000" w:rsidDel="00000000" w:rsidP="00000000" w:rsidRDefault="00000000" w:rsidRPr="00000000" w14:paraId="00000120">
      <w:pPr>
        <w:spacing w:line="48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No hazardous materials were used in this project. For minor mechanical alterations to drone, all </w:t>
      </w:r>
      <w:r w:rsidDel="00000000" w:rsidR="00000000" w:rsidRPr="00000000">
        <w:rPr>
          <w:rFonts w:ascii="Georgia" w:cs="Georgia" w:eastAsia="Georgia" w:hAnsi="Georgia"/>
          <w:sz w:val="24"/>
          <w:szCs w:val="24"/>
          <w:rtl w:val="0"/>
        </w:rPr>
        <w:t xml:space="preserve">Shop Machine Safety Procedures will be rigorously enforced.</w:t>
      </w:r>
      <w:r w:rsidDel="00000000" w:rsidR="00000000" w:rsidRPr="00000000">
        <w:rPr>
          <w:rtl w:val="0"/>
        </w:rPr>
      </w:r>
    </w:p>
    <w:p w:rsidR="00000000" w:rsidDel="00000000" w:rsidP="00000000" w:rsidRDefault="00000000" w:rsidRPr="00000000" w14:paraId="00000121">
      <w:pPr>
        <w:spacing w:line="480" w:lineRule="auto"/>
        <w:ind w:left="0" w:firstLine="0"/>
        <w:rPr>
          <w:rFonts w:ascii="Georgia" w:cs="Georgia" w:eastAsia="Georgia" w:hAnsi="Georgia"/>
        </w:rPr>
      </w:pPr>
      <w:r w:rsidDel="00000000" w:rsidR="00000000" w:rsidRPr="00000000">
        <w:rPr>
          <w:rFonts w:ascii="Georgia" w:cs="Georgia" w:eastAsia="Georgia" w:hAnsi="Georgia"/>
          <w:rtl w:val="0"/>
        </w:rPr>
        <w:tab/>
      </w:r>
    </w:p>
    <w:p w:rsidR="00000000" w:rsidDel="00000000" w:rsidP="00000000" w:rsidRDefault="00000000" w:rsidRPr="00000000" w14:paraId="00000122">
      <w:pPr>
        <w:pStyle w:val="Heading2"/>
        <w:spacing w:line="480" w:lineRule="auto"/>
        <w:rPr>
          <w:rFonts w:ascii="Georgia" w:cs="Georgia" w:eastAsia="Georgia" w:hAnsi="Georgia"/>
        </w:rPr>
      </w:pPr>
      <w:bookmarkStart w:colFirst="0" w:colLast="0" w:name="_1mlhu3tp1pz3" w:id="42"/>
      <w:bookmarkEnd w:id="42"/>
      <w:r w:rsidDel="00000000" w:rsidR="00000000" w:rsidRPr="00000000">
        <w:rPr>
          <w:rFonts w:ascii="Georgia" w:cs="Georgia" w:eastAsia="Georgia" w:hAnsi="Georgia"/>
          <w:u w:val="single"/>
          <w:rtl w:val="0"/>
        </w:rPr>
        <w:t xml:space="preserve">Communications with Client and Sponso</w:t>
      </w:r>
      <w:r w:rsidDel="00000000" w:rsidR="00000000" w:rsidRPr="00000000">
        <w:rPr>
          <w:rFonts w:ascii="Georgia" w:cs="Georgia" w:eastAsia="Georgia" w:hAnsi="Georgia"/>
          <w:rtl w:val="0"/>
        </w:rPr>
        <w:t xml:space="preserve">r:</w:t>
      </w:r>
    </w:p>
    <w:p w:rsidR="00000000" w:rsidDel="00000000" w:rsidP="00000000" w:rsidRDefault="00000000" w:rsidRPr="00000000" w14:paraId="00000123">
      <w:pPr>
        <w:spacing w:line="480" w:lineRule="auto"/>
        <w:ind w:left="0" w:firstLine="0"/>
        <w:rPr>
          <w:rFonts w:ascii="Georgia" w:cs="Georgia" w:eastAsia="Georgia" w:hAnsi="Georgia"/>
        </w:rPr>
      </w:pPr>
      <w:r w:rsidDel="00000000" w:rsidR="00000000" w:rsidRPr="00000000">
        <w:rPr>
          <w:rFonts w:ascii="Georgia" w:cs="Georgia" w:eastAsia="Georgia" w:hAnsi="Georgia"/>
          <w:rtl w:val="0"/>
        </w:rPr>
        <w:tab/>
        <w:t xml:space="preserve">Sponsor has been largely unresponsive for the first half of the semester</w:t>
      </w:r>
    </w:p>
    <w:p w:rsidR="00000000" w:rsidDel="00000000" w:rsidP="00000000" w:rsidRDefault="00000000" w:rsidRPr="00000000" w14:paraId="00000124">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5">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6">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7">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8">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9">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A">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B">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C">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D">
      <w:pPr>
        <w:spacing w:line="48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12E">
      <w:pPr>
        <w:spacing w:line="480" w:lineRule="auto"/>
        <w:ind w:left="0" w:firstLine="0"/>
        <w:rPr>
          <w:rFonts w:ascii="Georgia" w:cs="Georgia" w:eastAsia="Georgia" w:hAnsi="Georgia"/>
        </w:rPr>
      </w:pPr>
      <w:r w:rsidDel="00000000" w:rsidR="00000000" w:rsidRPr="00000000">
        <w:rPr>
          <w:rFonts w:ascii="Georgia" w:cs="Georgia" w:eastAsia="Georgia" w:hAnsi="Georgia"/>
          <w:u w:val="single"/>
          <w:rtl w:val="0"/>
        </w:rPr>
        <w:t xml:space="preserve">Resumes of Team Members</w:t>
      </w:r>
      <w:r w:rsidDel="00000000" w:rsidR="00000000" w:rsidRPr="00000000">
        <w:rPr>
          <w:rFonts w:ascii="Georgia" w:cs="Georgia" w:eastAsia="Georgia" w:hAnsi="Georgia"/>
          <w:rtl w:val="0"/>
        </w:rPr>
        <w:t xml:space="preserve">:</w:t>
      </w:r>
    </w:p>
    <w:p w:rsidR="00000000" w:rsidDel="00000000" w:rsidP="00000000" w:rsidRDefault="00000000" w:rsidRPr="00000000" w14:paraId="0000012F">
      <w:pPr>
        <w:pStyle w:val="Heading2"/>
        <w:spacing w:line="480" w:lineRule="auto"/>
        <w:rPr>
          <w:rFonts w:ascii="Georgia" w:cs="Georgia" w:eastAsia="Georgia" w:hAnsi="Georgia"/>
        </w:rPr>
      </w:pPr>
      <w:bookmarkStart w:colFirst="0" w:colLast="0" w:name="_aaqhy0q2v07l" w:id="43"/>
      <w:bookmarkEnd w:id="43"/>
      <w:r w:rsidDel="00000000" w:rsidR="00000000" w:rsidRPr="00000000">
        <w:rPr>
          <w:rFonts w:ascii="Georgia" w:cs="Georgia" w:eastAsia="Georgia" w:hAnsi="Georgia"/>
        </w:rPr>
        <w:drawing>
          <wp:inline distB="114300" distT="114300" distL="114300" distR="114300">
            <wp:extent cx="5464277" cy="6786563"/>
            <wp:effectExtent b="0" l="0" r="0" t="0"/>
            <wp:docPr id="1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464277" cy="67865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2"/>
        <w:spacing w:line="480" w:lineRule="auto"/>
        <w:rPr>
          <w:rFonts w:ascii="Georgia" w:cs="Georgia" w:eastAsia="Georgia" w:hAnsi="Georgia"/>
        </w:rPr>
      </w:pPr>
      <w:bookmarkStart w:colFirst="0" w:colLast="0" w:name="_x6yij1t02i44" w:id="44"/>
      <w:bookmarkEnd w:id="44"/>
      <w:r w:rsidDel="00000000" w:rsidR="00000000" w:rsidRPr="00000000">
        <w:rPr>
          <w:rFonts w:ascii="Georgia" w:cs="Georgia" w:eastAsia="Georgia" w:hAnsi="Georgia"/>
        </w:rPr>
        <w:drawing>
          <wp:inline distB="114300" distT="114300" distL="114300" distR="114300">
            <wp:extent cx="6049001" cy="7596188"/>
            <wp:effectExtent b="0" l="0" r="0" t="0"/>
            <wp:docPr id="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049001" cy="759618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rFonts w:ascii="Georgia" w:cs="Georgia" w:eastAsia="Georgia" w:hAnsi="Georgia"/>
        </w:rPr>
      </w:pPr>
      <w:r w:rsidDel="00000000" w:rsidR="00000000" w:rsidRPr="00000000">
        <w:rPr>
          <w:rtl w:val="0"/>
        </w:rPr>
      </w:r>
    </w:p>
    <w:p w:rsidR="00000000" w:rsidDel="00000000" w:rsidP="00000000" w:rsidRDefault="00000000" w:rsidRPr="00000000" w14:paraId="00000132">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059698" cy="7434263"/>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059698" cy="7434263"/>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6072188" cy="7868187"/>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072188" cy="786818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943600" cy="7708900"/>
            <wp:effectExtent b="0" l="0" r="0" t="0"/>
            <wp:docPr id="8"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77089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rFonts w:ascii="Georgia" w:cs="Georgia" w:eastAsia="Georgia" w:hAnsi="Georgia"/>
        </w:rPr>
      </w:pPr>
      <w:r w:rsidDel="00000000" w:rsidR="00000000" w:rsidRPr="00000000">
        <w:rPr>
          <w:rFonts w:ascii="Georgia" w:cs="Georgia" w:eastAsia="Georgia" w:hAnsi="Georgia"/>
        </w:rPr>
        <w:drawing>
          <wp:inline distB="114300" distT="114300" distL="114300" distR="114300">
            <wp:extent cx="5891213" cy="7421398"/>
            <wp:effectExtent b="0" l="0" r="0" t="0"/>
            <wp:docPr id="1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891213" cy="7421398"/>
                    </a:xfrm>
                    <a:prstGeom prst="rect"/>
                    <a:ln/>
                  </pic:spPr>
                </pic:pic>
              </a:graphicData>
            </a:graphic>
          </wp:inline>
        </w:drawing>
      </w:r>
      <w:r w:rsidDel="00000000" w:rsidR="00000000" w:rsidRPr="00000000">
        <w:rPr>
          <w:rtl w:val="0"/>
        </w:rPr>
      </w:r>
    </w:p>
    <w:sectPr>
      <w:headerReference r:id="rId28" w:type="default"/>
      <w:footerReference r:id="rId29" w:type="default"/>
      <w:footerReference r:id="rId30"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right"/>
      <w:rPr>
        <w:rFonts w:ascii="Georgia" w:cs="Georgia" w:eastAsia="Georgia" w:hAnsi="Georgia"/>
      </w:rPr>
    </w:pPr>
    <w:r w:rsidDel="00000000" w:rsidR="00000000" w:rsidRPr="00000000">
      <w:rPr>
        <w:rFonts w:ascii="Georgia" w:cs="Georgia" w:eastAsia="Georgia" w:hAnsi="Georgia"/>
        <w:rtl w:val="0"/>
      </w:rPr>
      <w:t xml:space="preserve">  </w:t>
    </w:r>
  </w:p>
  <w:tbl>
    <w:tblPr>
      <w:tblStyle w:val="Table1"/>
      <w:tblW w:w="12225.0" w:type="dxa"/>
      <w:jc w:val="left"/>
      <w:tblInd w:w="-1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35"/>
      <w:gridCol w:w="6090"/>
      <w:tblGridChange w:id="0">
        <w:tblGrid>
          <w:gridCol w:w="6135"/>
          <w:gridCol w:w="6090"/>
        </w:tblGrid>
      </w:tblGridChange>
    </w:tblGrid>
    <w:tr>
      <w:trPr>
        <w:trHeight w:val="520"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Fonts w:ascii="Georgia" w:cs="Georgia" w:eastAsia="Georgia" w:hAnsi="Georgia"/>
              <w:rtl w:val="0"/>
            </w:rPr>
            <w:t xml:space="preserve">Preliminary Design Proposal v.1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jc w:val="right"/>
            <w:rPr>
              <w:rFonts w:ascii="Georgia" w:cs="Georgia" w:eastAsia="Georgia" w:hAnsi="Georgia"/>
            </w:rPr>
          </w:pPr>
          <w:r w:rsidDel="00000000" w:rsidR="00000000" w:rsidRPr="00000000">
            <w:rPr>
              <w:rFonts w:ascii="Georgia" w:cs="Georgia" w:eastAsia="Georgia" w:hAnsi="Georgia"/>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proxy.lib.siu.edu/10.1109/IEEESTD.2018.8445674" TargetMode="External"/><Relationship Id="rId22" Type="http://schemas.openxmlformats.org/officeDocument/2006/relationships/image" Target="media/image7.png"/><Relationship Id="rId21" Type="http://schemas.openxmlformats.org/officeDocument/2006/relationships/hyperlink" Target="https://doi-org.proxy.lib.siu.edu/10.1109/IEEESTD.2009.5226540" TargetMode="External"/><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dam.vogel@siu.edu" TargetMode="External"/><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footer" Target="footer2.xml"/><Relationship Id="rId7" Type="http://schemas.openxmlformats.org/officeDocument/2006/relationships/image" Target="media/image10.jpg"/><Relationship Id="rId8" Type="http://schemas.openxmlformats.org/officeDocument/2006/relationships/image" Target="media/image8.jpg"/><Relationship Id="rId30" Type="http://schemas.openxmlformats.org/officeDocument/2006/relationships/footer" Target="footer1.xml"/><Relationship Id="rId11" Type="http://schemas.openxmlformats.org/officeDocument/2006/relationships/hyperlink" Target="https://doi-org.proxy.lib.siu.edu/10.1109/IEEESTD.2018.8445674" TargetMode="External"/><Relationship Id="rId10" Type="http://schemas.openxmlformats.org/officeDocument/2006/relationships/hyperlink" Target="https://doi-org.proxy.lib.siu.edu/10.1109/IEEESTD.1942.7407275" TargetMode="External"/><Relationship Id="rId13" Type="http://schemas.openxmlformats.org/officeDocument/2006/relationships/image" Target="media/image15.png"/><Relationship Id="rId12" Type="http://schemas.openxmlformats.org/officeDocument/2006/relationships/hyperlink" Target="https://doi-org.proxy.lib.siu.edu/10.1109/IEEESTD.2009.5226540" TargetMode="External"/><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hyperlink" Target="https://doi-org.proxy.lib.siu.edu/10.1109/IEEESTD.1942.7407275"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