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6213" w14:textId="3C42DC6E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Джек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Рашер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в своём выступлении «Stop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Writing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Dead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Programs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>» (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Strange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Loop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2022) рисует довольно мрачную картину: мы продолжаем писать «мёртвые программы» — статичные текстовые артефакты, замороженные до момента запуска. По его мнению, индустрия невольно воспроизводит ограничения перфокарт и телетайпов, просто прикрывая их современными абстракциями. Взамен он предлагает идеал «живого» программирования, в котором среда и программа слиты, обратная связь мгновенна, а разработчик взаимодействует с системой, а не с её слепком.</w:t>
      </w:r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Рашер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выделяет несколько ключевых сдвигов, необходимых для перехода от «мёртвого» к «живому»:</w:t>
      </w:r>
    </w:p>
    <w:p w14:paraId="12617654" w14:textId="77777777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>1. От ожидания — к интерактивности: вместо цикла «написал — скомпилировал — запустил», унаследованного от пакетной обработки, работа должна происходить внутри непрерывно работающей системы, состояние которой можно исследовать и изменять на лету.</w:t>
      </w:r>
    </w:p>
    <w:p w14:paraId="40053EEB" w14:textId="77777777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>2. От текста как истины — к визуальному мышлению: на примере «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датазавра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>» он показывает, что график способен мгновенно донести суть там, где таблица с теми же числами бесполезна; мы обязаны использовать все каналы восприятия.</w:t>
      </w:r>
    </w:p>
    <w:p w14:paraId="244BA560" w14:textId="77777777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3. От статического артефакта — к живой интроспекции: настоящая среда программирования должна позволять в любой момент заглянуть внутрь процесса, убить его и перезапустить без потери контекста, как это реализовано в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Erlang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>.</w:t>
      </w:r>
    </w:p>
    <w:p w14:paraId="05140BDA" w14:textId="29A703AF" w:rsid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4. От ложной уверенности — к исследованию: он ставит под сомнение безусловную пользу строгой типизации и напоминает, что многие наши привычки (ширина терминала на 80 символов раскладка для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vi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, имитирующая телетайпы) — всего лишь исторические привычки, а не оптимальные практики. </w:t>
      </w:r>
    </w:p>
    <w:p w14:paraId="034AF841" w14:textId="77777777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D17519B" w14:textId="1B318A22" w:rsid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>Признаться, после просмотра доклада я почувствовал смесь вдохновения и неловкости. С одной стороны, мне близка боль от бесконечной перекомпиляции проекта при изменении пары строчек в коде и шаманских приведений типов. Идея, что программирование не обязано быть таким, действительно воодушевляет. Но, с другой стороны, резкое отрицание статической типизации на основе личного опыта автора кажется мне излишне категоричным; все-таки есть целые классы систем, где раннее обнаружение ошибок действительно спасает жизни и деньги, и отказываться от этого полностью едва ли разумно. Кроме того, на мой взгляд, хорошая типизация упрощает читаемость и написание кода несколькими разработчиками.</w:t>
      </w:r>
    </w:p>
    <w:p w14:paraId="1EA17B10" w14:textId="77777777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2A295FB" w14:textId="568CF95D" w:rsid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>Что касается практической осуществимости — я не думаю, что в ближайшее время мы увидим массовый отказ от текстового кода или от компиляции как таковой. Огромный пласт инженеров привык чувствовать себя «ремесленниками», работающими с осязаемыми файлами, и переучивание далось бы тяжело. Однако я убеждён, что вектор на «оживление» обратной связи абсолютно верен: даже частичное приближение к идеалу — горячая замена кода, визуальные дашборды состояния программы уже способны кардинально изменить качество нашей работы.</w:t>
      </w:r>
    </w:p>
    <w:p w14:paraId="39F06D61" w14:textId="77777777" w:rsidR="00984E21" w:rsidRPr="00984E21" w:rsidRDefault="00984E21" w:rsidP="00984E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37EBF74" w14:textId="22607C9A" w:rsidR="00F50E98" w:rsidRPr="00984E21" w:rsidRDefault="00984E21" w:rsidP="00984E21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Этот доклад заставляет задавать вопросы, которые я раньше никогда не формулировал. Больше всего меня зацепила мысль про визуализацию – почему программирование, это обязательно текст, почему мы не используем графическое представлении для разработки? Подобные вопросы </w:t>
      </w:r>
      <w:proofErr w:type="spellStart"/>
      <w:r w:rsidRPr="00984E21">
        <w:rPr>
          <w:rFonts w:ascii="Times New Roman" w:hAnsi="Times New Roman" w:cs="Times New Roman"/>
          <w:color w:val="000000" w:themeColor="text1"/>
          <w:kern w:val="0"/>
        </w:rPr>
        <w:t>Рашера</w:t>
      </w:r>
      <w:proofErr w:type="spellEnd"/>
      <w:r w:rsidRPr="00984E21">
        <w:rPr>
          <w:rFonts w:ascii="Times New Roman" w:hAnsi="Times New Roman" w:cs="Times New Roman"/>
          <w:color w:val="000000" w:themeColor="text1"/>
          <w:kern w:val="0"/>
        </w:rPr>
        <w:t xml:space="preserve"> возвращают к тому же ощущению, которое возникло у меня после знакомства с идеями Брета Виктора: мы на самом деле не знаем, что такое программирование. И пока мы честно помним об этой неизвестности, у нас есть шанс не просто писать код быстрее, а придумать нечто принципиально иное. Вдруг одна из таких идей — пусть даже поначалу кажущаяся безумной — ляжет в основу следующей парадигмы, сделав наши нынешние «мёртвые программы» достоянием истории?</w:t>
      </w:r>
    </w:p>
    <w:sectPr w:rsidR="00F50E98" w:rsidRPr="00984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1B"/>
    <w:rsid w:val="0034621B"/>
    <w:rsid w:val="00352474"/>
    <w:rsid w:val="008450C0"/>
    <w:rsid w:val="00984E21"/>
    <w:rsid w:val="00CF435F"/>
    <w:rsid w:val="00D37411"/>
    <w:rsid w:val="00F4019E"/>
    <w:rsid w:val="00F5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E3914"/>
  <w15:chartTrackingRefBased/>
  <w15:docId w15:val="{8A8729E4-9F96-6646-BAB6-A31D4905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2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2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2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2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2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Сафин Максим Владиславович</cp:lastModifiedBy>
  <cp:revision>2</cp:revision>
  <dcterms:created xsi:type="dcterms:W3CDTF">2026-06-13T18:36:00Z</dcterms:created>
  <dcterms:modified xsi:type="dcterms:W3CDTF">2026-06-13T18:36:00Z</dcterms:modified>
</cp:coreProperties>
</file>