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E" w:rsidRDefault="009749AE" w:rsidP="009749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Cs w:val="19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222222"/>
          <w:szCs w:val="19"/>
        </w:rPr>
        <w:t>Show</w:t>
      </w:r>
      <w:r w:rsidRPr="009749AE">
        <w:rPr>
          <w:rFonts w:ascii="Arial" w:eastAsia="Times New Roman" w:hAnsi="Arial" w:cs="Arial"/>
          <w:b/>
          <w:color w:val="222222"/>
          <w:szCs w:val="19"/>
        </w:rPr>
        <w:t xml:space="preserve"> what differen</w:t>
      </w:r>
      <w:r>
        <w:rPr>
          <w:rFonts w:ascii="Arial" w:eastAsia="Times New Roman" w:hAnsi="Arial" w:cs="Arial"/>
          <w:b/>
          <w:color w:val="222222"/>
          <w:szCs w:val="19"/>
        </w:rPr>
        <w:t>ces there are between the forks:</w:t>
      </w:r>
    </w:p>
    <w:p w:rsidR="009749AE" w:rsidRPr="009749AE" w:rsidRDefault="009749AE" w:rsidP="009749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noProof/>
          <w:color w:val="222222"/>
          <w:szCs w:val="19"/>
        </w:rPr>
        <w:drawing>
          <wp:inline distT="0" distB="0" distL="0" distR="0">
            <wp:extent cx="5934075" cy="3771900"/>
            <wp:effectExtent l="0" t="0" r="9525" b="0"/>
            <wp:docPr id="1" name="Picture 1" descr="\\main\stud_redir\a100694\dtop\pre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in\stud_redir\a100694\dtop\pre p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Cs w:val="19"/>
        </w:rPr>
        <w:drawing>
          <wp:inline distT="0" distB="0" distL="0" distR="0">
            <wp:extent cx="5934075" cy="4019550"/>
            <wp:effectExtent l="0" t="0" r="9525" b="0"/>
            <wp:docPr id="2" name="Picture 2" descr="\\main\stud_redir\a100694\dtop\pull reques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in\stud_redir\a100694\dtop\pull reques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AE" w:rsidRPr="009749AE" w:rsidRDefault="009749AE" w:rsidP="009749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Cs w:val="19"/>
        </w:rPr>
      </w:pPr>
      <w:r w:rsidRPr="009749AE">
        <w:rPr>
          <w:rFonts w:ascii="Arial" w:eastAsia="Times New Roman" w:hAnsi="Arial" w:cs="Arial"/>
          <w:b/>
          <w:color w:val="222222"/>
          <w:szCs w:val="19"/>
        </w:rPr>
        <w:lastRenderedPageBreak/>
        <w:t xml:space="preserve">Explain what </w:t>
      </w:r>
      <w:r>
        <w:rPr>
          <w:rFonts w:ascii="Arial" w:eastAsia="Times New Roman" w:hAnsi="Arial" w:cs="Arial"/>
          <w:b/>
          <w:color w:val="222222"/>
          <w:szCs w:val="19"/>
        </w:rPr>
        <w:t>the .</w:t>
      </w:r>
      <w:proofErr w:type="spellStart"/>
      <w:r>
        <w:rPr>
          <w:rFonts w:ascii="Arial" w:eastAsia="Times New Roman" w:hAnsi="Arial" w:cs="Arial"/>
          <w:b/>
          <w:color w:val="222222"/>
          <w:szCs w:val="19"/>
        </w:rPr>
        <w:t>gitignore</w:t>
      </w:r>
      <w:proofErr w:type="spellEnd"/>
      <w:r>
        <w:rPr>
          <w:rFonts w:ascii="Arial" w:eastAsia="Times New Roman" w:hAnsi="Arial" w:cs="Arial"/>
          <w:b/>
          <w:color w:val="222222"/>
          <w:szCs w:val="19"/>
        </w:rPr>
        <w:t xml:space="preserve"> file is used for:</w:t>
      </w:r>
    </w:p>
    <w:p w:rsidR="009749AE" w:rsidRPr="009749AE" w:rsidRDefault="009749AE">
      <w:pPr>
        <w:rPr>
          <w:lang w:val="en-GB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It's usually used to avoid committing transient files from your working directory that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aren't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useful to other collaborators, such as compilation products, temporary files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sectPr w:rsidR="009749AE" w:rsidRPr="0097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1726"/>
    <w:multiLevelType w:val="multilevel"/>
    <w:tmpl w:val="A9C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C592A"/>
    <w:multiLevelType w:val="multilevel"/>
    <w:tmpl w:val="ACDE45C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E"/>
    <w:rsid w:val="009749AE"/>
    <w:rsid w:val="00A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Luca Pantalleresco</dc:creator>
  <cp:lastModifiedBy>Jean Luca Pantalleresco</cp:lastModifiedBy>
  <cp:revision>1</cp:revision>
  <dcterms:created xsi:type="dcterms:W3CDTF">2016-02-29T12:44:00Z</dcterms:created>
  <dcterms:modified xsi:type="dcterms:W3CDTF">2016-02-29T12:51:00Z</dcterms:modified>
</cp:coreProperties>
</file>