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DB" w:rsidRPr="00683682" w:rsidRDefault="00884A55" w:rsidP="006836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Вариант №13</w:t>
      </w:r>
    </w:p>
    <w:p w:rsidR="00884A55" w:rsidRPr="00683682" w:rsidRDefault="00884A55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E17B8" wp14:editId="56A86941">
            <wp:extent cx="5940425" cy="2495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55" w:rsidRPr="00683682" w:rsidRDefault="00884A55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Числовые значения параметров:</w:t>
      </w:r>
    </w:p>
    <w:p w:rsidR="00884A55" w:rsidRPr="00683682" w:rsidRDefault="00884A55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36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83682">
        <w:rPr>
          <w:rFonts w:ascii="Times New Roman" w:hAnsi="Times New Roman" w:cs="Times New Roman"/>
          <w:sz w:val="28"/>
          <w:szCs w:val="28"/>
        </w:rPr>
        <w:t>=6.0;</w:t>
      </w:r>
    </w:p>
    <w:p w:rsidR="00884A55" w:rsidRPr="00683682" w:rsidRDefault="00884A55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K</w:t>
      </w:r>
      <w:r w:rsidRPr="006836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3682">
        <w:rPr>
          <w:rFonts w:ascii="Times New Roman" w:hAnsi="Times New Roman" w:cs="Times New Roman"/>
          <w:sz w:val="28"/>
          <w:szCs w:val="28"/>
        </w:rPr>
        <w:t>=10.0;</w:t>
      </w:r>
    </w:p>
    <w:p w:rsidR="00884A55" w:rsidRPr="00683682" w:rsidRDefault="00884A55" w:rsidP="006836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368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368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83682">
        <w:rPr>
          <w:rFonts w:ascii="Times New Roman" w:hAnsi="Times New Roman" w:cs="Times New Roman"/>
          <w:sz w:val="28"/>
          <w:szCs w:val="28"/>
        </w:rPr>
        <w:t>=6.0;</w:t>
      </w:r>
    </w:p>
    <w:p w:rsidR="00884A55" w:rsidRPr="00683682" w:rsidRDefault="00884A55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T</w:t>
      </w:r>
      <w:r w:rsidRPr="006836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83682">
        <w:rPr>
          <w:rFonts w:ascii="Times New Roman" w:hAnsi="Times New Roman" w:cs="Times New Roman"/>
          <w:sz w:val="28"/>
          <w:szCs w:val="28"/>
        </w:rPr>
        <w:t>=0.03;</w:t>
      </w:r>
    </w:p>
    <w:p w:rsidR="00884A55" w:rsidRPr="00683682" w:rsidRDefault="00884A55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T</w:t>
      </w:r>
      <w:r w:rsidRPr="006836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3682">
        <w:rPr>
          <w:rFonts w:ascii="Times New Roman" w:hAnsi="Times New Roman" w:cs="Times New Roman"/>
          <w:sz w:val="28"/>
          <w:szCs w:val="28"/>
        </w:rPr>
        <w:t>=1.0;</w:t>
      </w:r>
    </w:p>
    <w:p w:rsidR="00DA04E9" w:rsidRPr="00683682" w:rsidRDefault="00884A55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T</w:t>
      </w:r>
      <w:r w:rsidRPr="0068368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83682">
        <w:rPr>
          <w:rFonts w:ascii="Times New Roman" w:hAnsi="Times New Roman" w:cs="Times New Roman"/>
          <w:sz w:val="28"/>
          <w:szCs w:val="28"/>
        </w:rPr>
        <w:t>=0.5;</w:t>
      </w:r>
      <w:bookmarkStart w:id="0" w:name="_GoBack"/>
      <w:bookmarkEnd w:id="0"/>
    </w:p>
    <w:p w:rsidR="00DA04E9" w:rsidRPr="00683682" w:rsidRDefault="00DA04E9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Структурные преобразования</w:t>
      </w:r>
    </w:p>
    <w:p w:rsidR="00DA04E9" w:rsidRPr="00683682" w:rsidRDefault="00DA04E9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Приведем систему к виду:</w:t>
      </w:r>
    </w:p>
    <w:p w:rsidR="00DA04E9" w:rsidRDefault="00DA04E9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20574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00" y="21000"/>
                <wp:lineTo x="21400" y="0"/>
                <wp:lineTo x="0" y="0"/>
              </wp:wrapPolygon>
            </wp:wrapTight>
            <wp:docPr id="5" name="Picture 5" descr="К пункту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К пункту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682" w:rsidRPr="00683682" w:rsidRDefault="00683682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04E9" w:rsidRPr="00683682" w:rsidRDefault="00DA04E9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04E9" w:rsidRPr="00683682" w:rsidRDefault="00DA04E9" w:rsidP="00683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Введем следующие обозначения:</w:t>
      </w:r>
    </w:p>
    <w:p w:rsidR="00DA04E9" w:rsidRPr="00683682" w:rsidRDefault="00DA04E9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836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68368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S+1)(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S+1)</m:t>
            </m:r>
          </m:den>
        </m:f>
      </m:oMath>
    </w:p>
    <w:p w:rsidR="00DA04E9" w:rsidRPr="00683682" w:rsidRDefault="00DA04E9" w:rsidP="00683682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W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683682">
        <w:rPr>
          <w:rFonts w:ascii="Times New Roman" w:hAnsi="Times New Roman" w:cs="Times New Roman"/>
          <w:sz w:val="28"/>
          <w:szCs w:val="28"/>
          <w:lang w:val="en-US"/>
        </w:rPr>
        <w:t>= K</w:t>
      </w:r>
      <w:r w:rsidRPr="006836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683682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A04E9" w:rsidRPr="00683682" w:rsidRDefault="00DA04E9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 w:rsidRPr="0068368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836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S+1</m:t>
            </m:r>
          </m:den>
        </m:f>
      </m:oMath>
    </w:p>
    <w:p w:rsidR="00DA04E9" w:rsidRPr="00683682" w:rsidRDefault="00DA04E9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="00B34789"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K</w:t>
      </w:r>
      <w:r w:rsidR="00B34789"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</w:p>
    <w:p w:rsidR="00B34789" w:rsidRPr="00683682" w:rsidRDefault="00B34789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den>
        </m:f>
      </m:oMath>
    </w:p>
    <w:p w:rsidR="00B34789" w:rsidRPr="00683682" w:rsidRDefault="00B34789" w:rsidP="0068368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Передаточная функция в общем виде:</w:t>
      </w:r>
    </w:p>
    <w:p w:rsidR="00B34789" w:rsidRPr="00683682" w:rsidRDefault="00B34789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hAnsi="Times New Roman" w:cs="Times New Roman"/>
          <w:sz w:val="28"/>
          <w:szCs w:val="28"/>
          <w:lang w:val="en-US"/>
        </w:rPr>
        <w:t>W(S)=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S+1)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S+1)</m:t>
                </m:r>
              </m:den>
            </m:f>
          </m:den>
        </m:f>
      </m:oMath>
    </w:p>
    <w:p w:rsidR="00CB3F3D" w:rsidRPr="00683682" w:rsidRDefault="00CB3F3D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Упростим знаменатель</w:t>
      </w:r>
    </w:p>
    <w:p w:rsidR="00CB3F3D" w:rsidRPr="00683682" w:rsidRDefault="00CB3F3D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:rsidR="00CB3F3D" w:rsidRPr="00683682" w:rsidRDefault="00CB3F3D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Подставим в основную формулу:</w:t>
      </w:r>
    </w:p>
    <w:p w:rsidR="00CB3F3D" w:rsidRPr="00683682" w:rsidRDefault="00CB3F3D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W(S)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S+1)(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S+1)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S]</m:t>
            </m:r>
          </m:den>
        </m:f>
      </m:oMath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S]</m:t>
            </m:r>
          </m:den>
        </m:f>
      </m:oMath>
    </w:p>
    <w:p w:rsidR="00A4012E" w:rsidRPr="00683682" w:rsidRDefault="00A4012E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Упростим знаменатель:</w:t>
      </w:r>
    </w:p>
    <w:p w:rsidR="00A4012E" w:rsidRPr="00683682" w:rsidRDefault="00A4012E" w:rsidP="00683682">
      <w:pPr>
        <w:spacing w:before="24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=S[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+1]</m:t>
          </m:r>
        </m:oMath>
      </m:oMathPara>
    </w:p>
    <w:p w:rsidR="00A4012E" w:rsidRPr="00683682" w:rsidRDefault="00A4012E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Подставим </w:t>
      </w:r>
      <w:r w:rsidR="00EA4376"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полученное выражение 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в основную формулу</w:t>
      </w:r>
      <w:r w:rsidR="00EA4376"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 подставим числовые значения</w:t>
      </w:r>
      <w:r w:rsidR="00EA4376" w:rsidRPr="00683682">
        <w:rPr>
          <w:rFonts w:ascii="Times New Roman" w:eastAsiaTheme="minorEastAsia" w:hAnsi="Times New Roman" w:cs="Times New Roman"/>
          <w:sz w:val="28"/>
          <w:szCs w:val="28"/>
        </w:rPr>
        <w:t xml:space="preserve"> и проведем преобразования передаточной функции к виду </w:t>
      </w:r>
      <w:r w:rsidR="00EA4376"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W(S)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</m:den>
        </m:f>
      </m:oMath>
      <w:r w:rsidR="00EA4376"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EA4376"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(S)</m:t>
        </m:r>
      </m:oMath>
      <w:r w:rsidR="00EA4376" w:rsidRPr="006836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(S)</m:t>
        </m:r>
      </m:oMath>
      <w:r w:rsidR="00EA4376" w:rsidRPr="006836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(S)</m:t>
        </m:r>
      </m:oMath>
      <w:r w:rsidR="00EA4376"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(S)</m:t>
        </m:r>
      </m:oMath>
      <w:r w:rsidR="00EA4376"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EA4376"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многочлены с единичными коэффициентами при младших членах, </w:t>
      </w:r>
      <w:r w:rsidR="00EA4376" w:rsidRPr="00683682">
        <w:rPr>
          <w:rFonts w:ascii="Times New Roman" w:eastAsiaTheme="minorEastAsia" w:hAnsi="Times New Roman" w:cs="Times New Roman"/>
          <w:sz w:val="28"/>
          <w:szCs w:val="28"/>
          <w:lang w:val="de-DE"/>
        </w:rPr>
        <w:t xml:space="preserve">k </w:t>
      </w:r>
      <w:r w:rsidR="00EA4376"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="00EA4376" w:rsidRPr="00683682">
        <w:rPr>
          <w:rFonts w:ascii="Times New Roman" w:eastAsiaTheme="minorEastAsia" w:hAnsi="Times New Roman" w:cs="Times New Roman"/>
          <w:sz w:val="28"/>
          <w:szCs w:val="28"/>
        </w:rPr>
        <w:t>общий коэффициент усиления разомкнутой системы</w:t>
      </w:r>
    </w:p>
    <w:p w:rsidR="00A4012E" w:rsidRPr="00683682" w:rsidRDefault="00A4012E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W(S)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den>
        </m:f>
      </m:oMath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de-DE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0,015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+0,545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+31,53S+1</m:t>
                </m:r>
              </m:e>
            </m:d>
          </m:den>
        </m:f>
      </m:oMath>
    </w:p>
    <w:p w:rsidR="0067396B" w:rsidRPr="00683682" w:rsidRDefault="0067396B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Подберем действительный корень для знаменателя. Пусть 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S=-0,0317. 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Получим:</w:t>
      </w:r>
    </w:p>
    <w:p w:rsidR="0067396B" w:rsidRPr="00683682" w:rsidRDefault="0067396B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W(S)=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de-DE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S(S+0,0317)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0,015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+0,545S+31,5127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de-DE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S(0,0005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+0,017S+1)(31,5S+1)</m:t>
            </m:r>
          </m:den>
        </m:f>
      </m:oMath>
    </w:p>
    <w:p w:rsidR="0067396B" w:rsidRPr="00683682" w:rsidRDefault="0067396B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939AF" w:rsidRPr="00683682" w:rsidRDefault="00C939AF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b/>
          <w:sz w:val="28"/>
          <w:szCs w:val="28"/>
        </w:rPr>
        <w:t>Построение логарифмических частотных характеристик</w:t>
      </w:r>
    </w:p>
    <w:p w:rsidR="00C939AF" w:rsidRPr="00683682" w:rsidRDefault="00C939AF" w:rsidP="0068368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При построении логарифмической амплитудной частотной характеристики по оси ординат откладывают величину </w:t>
      </w:r>
      <w:r w:rsidRPr="00683682">
        <w:rPr>
          <w:rFonts w:ascii="Times New Roman" w:hAnsi="Times New Roman" w:cs="Times New Roman"/>
          <w:position w:val="-14"/>
          <w:sz w:val="28"/>
          <w:szCs w:val="28"/>
        </w:rPr>
        <w:object w:dxaOrig="3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5.5pt" o:ole="">
            <v:imagedata r:id="rId8" o:title=""/>
          </v:shape>
          <o:OLEObject Type="Embed" ProgID="Equation.3" ShapeID="_x0000_i1025" DrawAspect="Content" ObjectID="_1578684322" r:id="rId9"/>
        </w:object>
      </w:r>
      <w:r w:rsidRPr="00683682">
        <w:rPr>
          <w:rFonts w:ascii="Times New Roman" w:hAnsi="Times New Roman" w:cs="Times New Roman"/>
          <w:sz w:val="28"/>
          <w:szCs w:val="28"/>
        </w:rPr>
        <w:t xml:space="preserve">, 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единицей измерения которой является дБ. По оси абсцисс откладывается частота ω в логарифмическом масштабе. Равномерной единицей на оси абсцисс является декада – любой отрезок, на котором значение частоты увеличивается в 10 раз. Точка пересечения ЛАХ с осью абсцисс называется частотой среза.</w:t>
      </w:r>
    </w:p>
    <w:p w:rsidR="00C939AF" w:rsidRPr="00683682" w:rsidRDefault="00C939A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Начало координат обычно помещают в точке ω=1.</w:t>
      </w:r>
    </w:p>
    <w:p w:rsidR="00C939AF" w:rsidRPr="00683682" w:rsidRDefault="00C939A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Логарифмическую амплитудную частотную характеристику можно строить непосредственно по заданной передаточной функции. Для этого необходимо помнить, что каждому сомножителю типа (Ts + 1) в знаменателе соответствует точка излома характеристики при   </w:t>
      </w:r>
      <w:r w:rsidRPr="00683682">
        <w:rPr>
          <w:rFonts w:ascii="Times New Roman" w:hAnsi="Times New Roman" w:cs="Times New Roman"/>
          <w:position w:val="-24"/>
          <w:sz w:val="28"/>
          <w:szCs w:val="28"/>
        </w:rPr>
        <w:object w:dxaOrig="680" w:dyaOrig="620">
          <v:shape id="_x0000_i1026" type="#_x0000_t75" style="width:33.75pt;height:31.5pt" o:ole="">
            <v:imagedata r:id="rId10" o:title=""/>
          </v:shape>
          <o:OLEObject Type="Embed" ProgID="Equation.3" ShapeID="_x0000_i1026" DrawAspect="Content" ObjectID="_1578684323" r:id="rId11"/>
        </w:objec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с последующим изменением наклона -20 дБ/дек., а каждому сомножителю такого же типа в 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числителе соответствует точка излома при   с последующим изменением наклона +20 дБ/дек. Каждому сомножителю типа </w:t>
      </w:r>
      <w:r w:rsidRPr="00683682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719" w:dyaOrig="360">
          <v:shape id="_x0000_i1027" type="#_x0000_t75" style="width:86.25pt;height:18pt" o:ole="">
            <v:imagedata r:id="rId12" o:title=""/>
          </v:shape>
          <o:OLEObject Type="Embed" ProgID="Equation.3" ShapeID="_x0000_i1027" DrawAspect="Content" ObjectID="_1578684324" r:id="rId13"/>
        </w:objec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в знаменателе соответствует точка излома характеристики при </w:t>
      </w:r>
      <w:r w:rsidRPr="00683682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028" type="#_x0000_t75" style="width:28.5pt;height:31.5pt" o:ole="">
            <v:imagedata r:id="rId14" o:title=""/>
          </v:shape>
          <o:OLEObject Type="Embed" ProgID="Equation.3" ShapeID="_x0000_i1028" DrawAspect="Content" ObjectID="_1578684325" r:id="rId15"/>
        </w:objec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 с последующим изменением наклона -40 дБ/дек., а каждому сомножителю этого типа в числителе соответствует точка излома при </w:t>
      </w:r>
      <w:r w:rsidRPr="00683682">
        <w:rPr>
          <w:rFonts w:ascii="Times New Roman" w:hAnsi="Times New Roman" w:cs="Times New Roman"/>
          <w:position w:val="-24"/>
          <w:sz w:val="28"/>
          <w:szCs w:val="28"/>
        </w:rPr>
        <w:object w:dxaOrig="680" w:dyaOrig="620">
          <v:shape id="_x0000_i1029" type="#_x0000_t75" style="width:33.75pt;height:31.5pt" o:ole="">
            <v:imagedata r:id="rId10" o:title=""/>
          </v:shape>
          <o:OLEObject Type="Embed" ProgID="Equation.3" ShapeID="_x0000_i1029" DrawAspect="Content" ObjectID="_1578684326" r:id="rId16"/>
        </w:objec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с последующим изменением наклона +40 дБ/дек. </w:t>
      </w:r>
    </w:p>
    <w:p w:rsidR="00C939AF" w:rsidRPr="00683682" w:rsidRDefault="00C939A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Частоты в точках излома характеристики называются сопрягающими частотами. Наклон характеристики в низкочастотной области определяется порядком s, а в высокочастотной области – суммарным порядком W(s).</w:t>
      </w:r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Имеется следующая передаточная функция:</w:t>
      </w:r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W(S)=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de-DE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S(0,0005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+0,017S+1)(31,5S+1)</m:t>
            </m:r>
          </m:den>
        </m:f>
      </m:oMath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Наклон характеристики в низкочастотной области определяется степенью s в чистом виде. В нашем случае это -1. Значит, наклон характеристики в низкочастотной области будет -20 дБ/дек.</w:t>
      </w:r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Продолжение этой прямой пересечет ось ординат в точке 20lg(60,12)=35,58.</w:t>
      </w:r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Определим сопрягающие частоты:</w:t>
      </w:r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Τ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1= 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0,5</w:t>
      </w:r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Τ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=31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,5</w:t>
      </w:r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0,0005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=0,0224</m:t>
        </m:r>
      </m:oMath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ω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=2</m:t>
        </m:r>
      </m:oMath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ω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=0,0317</m:t>
        </m:r>
      </m:oMath>
    </w:p>
    <w:p w:rsidR="0067783F" w:rsidRPr="00683682" w:rsidRDefault="0067783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ω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=44,64</m:t>
        </m:r>
      </m:oMath>
    </w:p>
    <w:p w:rsidR="00F23CF4" w:rsidRPr="00683682" w:rsidRDefault="0061752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В точке ω1 будет излом характеристики с наклоном +20 дБ/дек., в точке ω2 – излом с наклоном -20 дБ/дек., в точке ω3 – излом с наклоном -40 дБ/дек.</w:t>
      </w:r>
    </w:p>
    <w:p w:rsidR="009E2418" w:rsidRPr="00683682" w:rsidRDefault="009E241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Выведем уравнения ЛФЧХ – заменим 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jω:</w:t>
      </w:r>
    </w:p>
    <w:p w:rsidR="009E2418" w:rsidRPr="00683682" w:rsidRDefault="009E2418" w:rsidP="00683682">
      <w:pPr>
        <w:spacing w:before="24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W(jω)=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(0,0005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+0,017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+1)(31,5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(-0,0005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+0,017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+1)(-31,5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jω)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0,0158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-0,536j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-31,5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-0,0005j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-0,017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jω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0,0158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-31,517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jω(1-0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553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</w:p>
    <w:p w:rsidR="009E2418" w:rsidRPr="00683682" w:rsidRDefault="00F9449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Домножим числитель и знаменатель на комплексно-сопряженное выражение со знаменателем:</w:t>
      </w:r>
    </w:p>
    <w:p w:rsidR="00F9449F" w:rsidRPr="00683682" w:rsidRDefault="00F9449F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W(jω)=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0,0158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-31,517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-jω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1-0,553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0,0158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-31,517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1-0,553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0,0158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-31,517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0,5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jω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jω-0,553j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0,5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jω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0,0158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-31,517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1-0,553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60,12[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0,0079j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0,0158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-15,7585j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-31,517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-0,5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jω+0,2607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-0,553j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]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0,0158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-31,517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1-0,553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60,12[0,0079j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-0,2765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-15,2055j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-31,017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]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0,0158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-31,517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1-0,553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60,12(-0,2765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-31,017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0,0158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-31,517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1-0,553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+j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(0,0079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-15,2055j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0,0158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-31,517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1-0,553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:rsidR="006210AA" w:rsidRPr="00683682" w:rsidRDefault="00B37807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Обозначим:</w:t>
      </w:r>
    </w:p>
    <w:p w:rsidR="00B37807" w:rsidRPr="00683682" w:rsidRDefault="00B37807" w:rsidP="0068368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60,12(-0,2765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-31,017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0,0158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-31,517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1-0,553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37807" w:rsidRPr="00683682" w:rsidRDefault="00B37807" w:rsidP="0068368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60,12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(0,0079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-15,2055j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0,0158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-31,517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1-0,553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37807" w:rsidRPr="00683682" w:rsidRDefault="00B37807" w:rsidP="0068368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ω)</m:t>
              </m:r>
            </m:den>
          </m:f>
        </m:oMath>
      </m:oMathPara>
    </w:p>
    <w:p w:rsidR="002A7DF6" w:rsidRPr="00683682" w:rsidRDefault="00B37807" w:rsidP="00683682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помощью этих выражений можно вычислить ЛФЧХ интересующих частот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</m:oMath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, что будет использовано для построения графика ЛФЧХ, нахождения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 и запаса устойчивости по фазе.</w:t>
      </w:r>
      <w:r w:rsidR="002A7DF6" w:rsidRPr="006836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2A7DF6" w:rsidRPr="00683682" w:rsidRDefault="00683682" w:rsidP="00683682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pict>
          <v:shape id="_x0000_i1033" type="#_x0000_t75" style="width:467.25pt;height:495pt">
            <v:imagedata r:id="rId17" o:title="semilog6cyc"/>
          </v:shape>
        </w:pict>
      </w:r>
    </w:p>
    <w:p w:rsidR="00F23CF4" w:rsidRPr="00683682" w:rsidRDefault="00F23CF4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Определение передаточной функции замкнутой системы и передаточной функции по ошибке</w:t>
      </w:r>
    </w:p>
    <w:p w:rsidR="00F23CF4" w:rsidRPr="00683682" w:rsidRDefault="00F23CF4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Замкнутая система получается из цепи звеньев любой сложности путем охватывания ее единичной отрицательной обратной связью. Эта обратная связь называется главной в отличие от местных обратных связей, которые могут присутствовать в составе разомкнутой цепи звеньев.</w:t>
      </w:r>
    </w:p>
    <w:p w:rsidR="00F23CF4" w:rsidRPr="00683682" w:rsidRDefault="00F23CF4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Имеем передаточную функцию разомкнутой системы:</w:t>
      </w:r>
    </w:p>
    <w:p w:rsidR="00F23CF4" w:rsidRPr="00683682" w:rsidRDefault="00F23CF4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W(S)=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de-DE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S(0,0005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+0,017S+1)(31,5S+1)</m:t>
            </m:r>
          </m:den>
        </m:f>
      </m:oMath>
    </w:p>
    <w:p w:rsidR="00F23CF4" w:rsidRPr="00683682" w:rsidRDefault="00F23CF4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Тогда передаточная функция замкнутой системы определяется как  </w:t>
      </w:r>
    </w:p>
    <w:p w:rsidR="003D3F80" w:rsidRPr="00683682" w:rsidRDefault="003D3F8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Ф(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S)=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W(S)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</m:t>
            </m:r>
          </m:den>
        </m:f>
      </m:oMath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3D3F80" w:rsidRPr="00683682" w:rsidRDefault="003D3F8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а передаточная функция по ошибке определяется как  </w:t>
      </w:r>
    </w:p>
    <w:p w:rsidR="003D3F80" w:rsidRPr="00683682" w:rsidRDefault="003D3F8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Ф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ε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S)=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</m:t>
            </m:r>
          </m:den>
        </m:f>
      </m:oMath>
    </w:p>
    <w:p w:rsidR="003D3F80" w:rsidRPr="00683682" w:rsidRDefault="003D3F8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Пользуясь приведенными выше формулами, выполним необходимые преобразования.</w:t>
      </w:r>
    </w:p>
    <w:p w:rsidR="005F3788" w:rsidRPr="00683682" w:rsidRDefault="005F378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Ф(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S)=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60,12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de-DE"/>
                      </w:rPr>
                      <m:t>S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S(0,0005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+0,017S+1)(31,5S+1)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60,12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de-DE"/>
                      </w:rPr>
                      <m:t>S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S(0,0005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+0,017S+1)(31,5S+1)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60,12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de-DE"/>
                      </w:rPr>
                      <m:t>S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S(0,0005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+0,017S+1)(31,5S+1)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60,12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0,5S+1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0,0005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+0,017S+1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31,5S+1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S(0,0005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+0,017S+1)(31,52S+1)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de-DE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*S(0,0005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+0,017S+1)(31,52S+1)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0,0005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+0,017S+1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31,5S+1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*[60,12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0,5S+1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0,0005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+0,017S+1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31,5S+1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S]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de-DE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0,0158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+0,536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+31,5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+31,08S+60,12</m:t>
            </m:r>
          </m:den>
        </m:f>
      </m:oMath>
    </w:p>
    <w:p w:rsidR="00944D26" w:rsidRPr="00683682" w:rsidRDefault="00944D26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Ф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ε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S)=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60,12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de-DE"/>
                      </w:rPr>
                      <m:t>S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S(0,0005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+0,017S+1)(31,5S+1)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S(0,0005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+0,017S+1)(31,52S+1)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60,12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0,5S+1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0,0005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+0,017S+1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31,5S+1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0,0158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+0,536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+31,5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0,0158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+0,536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+31,5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+31,08S+60,12</m:t>
            </m:r>
          </m:den>
        </m:f>
      </m:oMath>
    </w:p>
    <w:p w:rsidR="00AE15C5" w:rsidRPr="00683682" w:rsidRDefault="00AE15C5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Вычисление ошибки в системе при заданном входном сигнале. Определение статической ошибки.</w:t>
      </w:r>
    </w:p>
    <w:p w:rsidR="00AE15C5" w:rsidRPr="00683682" w:rsidRDefault="00344F6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ε(t)=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 Ф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ε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S)∙g(t)</w:t>
      </w:r>
    </w:p>
    <w:p w:rsidR="00AE15C5" w:rsidRPr="00683682" w:rsidRDefault="00AE15C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Необходимо разложить 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Ф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ε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S) в ряд Тейлора. Тогда:</w:t>
      </w:r>
    </w:p>
    <w:p w:rsidR="00344F68" w:rsidRPr="00683682" w:rsidRDefault="00344F68" w:rsidP="00683682">
      <w:pPr>
        <w:spacing w:before="240" w:line="360" w:lineRule="auto"/>
        <w:rPr>
          <w:rFonts w:ascii="Times New Roman" w:hAnsi="Times New Roman" w:cs="Times New Roman"/>
          <w:position w:val="-30"/>
          <w:sz w:val="28"/>
          <w:szCs w:val="28"/>
        </w:rPr>
      </w:pPr>
      <w:r w:rsidRPr="00683682">
        <w:rPr>
          <w:rFonts w:ascii="Times New Roman" w:hAnsi="Times New Roman" w:cs="Times New Roman"/>
          <w:position w:val="-24"/>
          <w:sz w:val="28"/>
          <w:szCs w:val="28"/>
        </w:rPr>
        <w:object w:dxaOrig="4360" w:dyaOrig="639">
          <v:shape id="_x0000_i1030" type="#_x0000_t75" style="width:218.25pt;height:32.25pt" o:ole="">
            <v:imagedata r:id="rId18" o:title=""/>
          </v:shape>
          <o:OLEObject Type="Embed" ProgID="Equation.3" ShapeID="_x0000_i1030" DrawAspect="Content" ObjectID="_1578684327" r:id="rId19"/>
        </w:object>
      </w:r>
      <w:r w:rsidRPr="00683682">
        <w:rPr>
          <w:rFonts w:ascii="Times New Roman" w:hAnsi="Times New Roman" w:cs="Times New Roman"/>
          <w:position w:val="-24"/>
          <w:sz w:val="28"/>
          <w:szCs w:val="28"/>
          <w:lang w:val="en-US"/>
        </w:rPr>
        <w:t xml:space="preserve">, где </w:t>
      </w:r>
      <w:r w:rsidRPr="00683682">
        <w:rPr>
          <w:rFonts w:ascii="Times New Roman" w:hAnsi="Times New Roman" w:cs="Times New Roman"/>
          <w:position w:val="-30"/>
          <w:sz w:val="28"/>
          <w:szCs w:val="28"/>
        </w:rPr>
        <w:object w:dxaOrig="1939" w:dyaOrig="720">
          <v:shape id="_x0000_i1031" type="#_x0000_t75" style="width:119.25pt;height:44.25pt" o:ole="">
            <v:imagedata r:id="rId20" o:title=""/>
          </v:shape>
          <o:OLEObject Type="Embed" ProgID="Equation.3" ShapeID="_x0000_i1031" DrawAspect="Content" ObjectID="_1578684328" r:id="rId21"/>
        </w:object>
      </w:r>
    </w:p>
    <w:p w:rsidR="00344F68" w:rsidRPr="00683682" w:rsidRDefault="00344F6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Имеем полученную выше передаточную функцию по ошибке:</w:t>
      </w:r>
    </w:p>
    <w:p w:rsidR="00344F68" w:rsidRPr="00683682" w:rsidRDefault="00344F6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lastRenderedPageBreak/>
        <w:t>Ф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ε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S)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0,0158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+0,536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+31,5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0,0158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+0,536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+31,5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+31,08S+60,12</m:t>
            </m:r>
          </m:den>
        </m:f>
      </m:oMath>
    </w:p>
    <w:p w:rsidR="00344F68" w:rsidRPr="00683682" w:rsidRDefault="00344F6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Заданный входной сигнал – g(t)=13+1,3t</w:t>
      </w:r>
    </w:p>
    <w:p w:rsidR="00344F68" w:rsidRPr="00683682" w:rsidRDefault="00344F6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 Ф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ε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0)=0</w:t>
      </w:r>
    </w:p>
    <w:p w:rsidR="00344F68" w:rsidRPr="00683682" w:rsidRDefault="00344F6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A(S)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0,0158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+0,536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+31,5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+S</m:t>
        </m:r>
      </m:oMath>
    </w:p>
    <w:p w:rsidR="00344F68" w:rsidRPr="00683682" w:rsidRDefault="00344F6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B(S)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0,0158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+0,536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+31,5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+31,085+60,12</m:t>
        </m:r>
      </m:oMath>
    </w:p>
    <w:p w:rsidR="00344F68" w:rsidRPr="00683682" w:rsidRDefault="00344F6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A`(S)=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0,632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+1,608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+63,04S+1</m:t>
        </m:r>
      </m:oMath>
    </w:p>
    <w:p w:rsidR="00344F68" w:rsidRPr="00683682" w:rsidRDefault="00344F6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B`(S)=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0,632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+1,608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+63,04S+31,08</m:t>
        </m:r>
      </m:oMath>
    </w:p>
    <w:p w:rsidR="00344F68" w:rsidRPr="00683682" w:rsidRDefault="004C67E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A`(0)=1</w:t>
      </w:r>
    </w:p>
    <w:p w:rsidR="004C67E0" w:rsidRPr="00683682" w:rsidRDefault="004C67E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B`(0)=31,08</w:t>
      </w:r>
    </w:p>
    <w:p w:rsidR="004C67E0" w:rsidRPr="00683682" w:rsidRDefault="004C67E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A(0)=0</w:t>
      </w:r>
    </w:p>
    <w:p w:rsidR="004C67E0" w:rsidRPr="00683682" w:rsidRDefault="004C67E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B(0)=60,12</w:t>
      </w:r>
    </w:p>
    <w:p w:rsidR="004C67E0" w:rsidRPr="00683682" w:rsidRDefault="004C67E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(0)=3614,41</w:t>
      </w:r>
    </w:p>
    <w:p w:rsidR="004C67E0" w:rsidRPr="00683682" w:rsidRDefault="004C67E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A`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B`(0)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(0)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1∙31,08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3614,41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=0,0166</m:t>
        </m:r>
      </m:oMath>
    </w:p>
    <w:p w:rsidR="004C67E0" w:rsidRPr="00683682" w:rsidRDefault="004C67E0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Вычислим ошибку:</w:t>
      </w:r>
    </w:p>
    <w:p w:rsidR="004C67E0" w:rsidRPr="00683682" w:rsidRDefault="00284B26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ε=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13+1,3t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+0,0166∙1,3=0,0216</m:t>
          </m:r>
        </m:oMath>
      </m:oMathPara>
    </w:p>
    <w:p w:rsidR="00E01D3F" w:rsidRDefault="00E01D3F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E01D3F" w:rsidRDefault="00E01D3F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E01D3F" w:rsidRDefault="00E01D3F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Исследование системы на устойчивость по критерию Гурвица и логарифмическому критерию Найквиста. Определение запаса устойчивости по амплитуде и по фазе.</w:t>
      </w:r>
    </w:p>
    <w:p w:rsidR="003950E5" w:rsidRPr="00683682" w:rsidRDefault="002A7DF6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object w:dxaOrig="3440" w:dyaOrig="400">
          <v:shape id="_x0000_s1031" type="#_x0000_t75" style="position:absolute;margin-left:1.45pt;margin-top:41.05pt;width:233.95pt;height:28.25pt;z-index:251659264">
            <v:imagedata r:id="rId22" o:title=""/>
            <w10:wrap type="topAndBottom"/>
          </v:shape>
          <o:OLEObject Type="Embed" ProgID="Equation.3" ShapeID="_x0000_s1031" DrawAspect="Content" ObjectID="_1578684329" r:id="rId23"/>
        </w:object>
      </w:r>
      <w:r w:rsidR="003950E5"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По передаточной функции замкнутой системы составляется характеристический многочлен: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Критерий состоит в следующем: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1)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Все коэффициенты  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2)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Все определители Гурвица положительны.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Матрица коэффициентов характеристического уравнения составляется следующим образом. В первой строке пишутся коэффициенты с нечетными индексами, во второй – с четными. Концы строк заполняются нулями так, чтобы матрица имела n столбцов и n строк, где n – порядок уравнения системы. Третья и четвертая строки получаются сдвигом соответственно первой и второй на одно место вправо и т.д.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Для устойчивости линейной системы необходимо и достаточно, чтобы были положительными все n главных определителей матрицы коэффициентов характеристического уравнения данной системы.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0,0158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+0,536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+31,5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+31,08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λ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+60,12</m:t>
          </m:r>
        </m:oMath>
      </m:oMathPara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0,0158 &gt; 0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0,536 &gt; 0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31,5 &gt; 0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31,08 &gt; 0</w:t>
      </w:r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a4 = 60,12 &gt; 0</w:t>
      </w:r>
    </w:p>
    <w:p w:rsidR="003950E5" w:rsidRPr="00683682" w:rsidRDefault="00D52767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Первый критерий Гурвица выполнен.</w:t>
      </w:r>
    </w:p>
    <w:p w:rsidR="00D52767" w:rsidRPr="00683682" w:rsidRDefault="00D52767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0,536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31,08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0,0158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31,52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60,12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0,536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31,08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0,0158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31,52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60,12</m:t>
                        </m:r>
                      </m:e>
                    </m:mr>
                  </m:m>
                </m:e>
              </m:mr>
            </m:m>
          </m:e>
        </m:d>
      </m:oMath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Δ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0,536&gt;0</w:t>
      </w:r>
    </w:p>
    <w:p w:rsidR="00D52767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Δ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31,08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0,0158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31,52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16,4 &gt;0</m:t>
        </m:r>
      </m:oMath>
    </w:p>
    <w:p w:rsidR="003950E5" w:rsidRPr="00683682" w:rsidRDefault="003950E5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Δ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 w:rsidR="00D52767"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0,536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31,08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0,0158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31,52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60,12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0,536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31,08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492,5534 &gt;0</m:t>
        </m:r>
      </m:oMath>
    </w:p>
    <w:p w:rsidR="00D52767" w:rsidRPr="00683682" w:rsidRDefault="00D52767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Δ</w:t>
      </w:r>
      <w:r w:rsidRPr="0068368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0,536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31,08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0,0158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31,52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60,12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0,536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31,08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0,0158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31,52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60,12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&gt;0</m:t>
        </m:r>
      </m:oMath>
    </w:p>
    <w:p w:rsidR="00D52767" w:rsidRPr="00683682" w:rsidRDefault="00D52767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Второе условие Гурвица выполнено.</w:t>
      </w:r>
    </w:p>
    <w:p w:rsidR="00D52767" w:rsidRPr="00683682" w:rsidRDefault="00D52767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Следовательно, система устойчива по условию Гурвица.</w:t>
      </w:r>
    </w:p>
    <w:p w:rsidR="00D52767" w:rsidRPr="00683682" w:rsidRDefault="00D52767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b/>
          <w:sz w:val="28"/>
          <w:szCs w:val="28"/>
        </w:rPr>
        <w:t>Логарифмический критерий устойчивости Найквиста</w:t>
      </w:r>
    </w:p>
    <w:p w:rsidR="00D52767" w:rsidRPr="00683682" w:rsidRDefault="00D52767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Чтобы САУ, устойчивая в разомкнутом состоянии, была устойчива и в замкнутом, необходимо и достаточно, чтобы прямая -π не пересекалась фазовой частотной характеристикой разомкнутой системы при тех значениях ω, при которых L(ω) неотрицательна.</w:t>
      </w:r>
    </w:p>
    <w:p w:rsidR="009E2418" w:rsidRPr="00683682" w:rsidRDefault="009E2418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>На практике необходимо определить взаимное расположение частоты среза ωср. и частоты ω0, при которой фазовая частотная характеристика пересекает прямую –π. Если ωср. &lt; ω0 , то система в замкнутом состоянии устойчива по логарифмическому критерию Найквиста.</w:t>
      </w:r>
    </w:p>
    <w:p w:rsidR="00A30DA3" w:rsidRPr="00683682" w:rsidRDefault="00A30DA3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Определение запаса устойчивости.</w:t>
      </w:r>
    </w:p>
    <w:p w:rsidR="00A30DA3" w:rsidRPr="00683682" w:rsidRDefault="00A30DA3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Запас устойчивости по амплитуде и по фазе определяется из графиков ЛАЧХ и ЛФЧХ.</w:t>
      </w:r>
    </w:p>
    <w:p w:rsidR="0089292D" w:rsidRPr="00683682" w:rsidRDefault="00A30DA3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Чтобы определить запас устойчивости по амплитуде h, необходимо определить ординату точки на графике ЛАЧХ при ω=ω0.</w:t>
      </w:r>
    </w:p>
    <w:p w:rsidR="003119FE" w:rsidRPr="00683682" w:rsidRDefault="003119FE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9292D" w:rsidRPr="00683682" w:rsidRDefault="0089292D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b/>
          <w:sz w:val="28"/>
          <w:szCs w:val="28"/>
        </w:rPr>
        <w:t xml:space="preserve">Моделирование системы с помощью </w:t>
      </w:r>
      <w:r w:rsidRPr="006836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Matlab Simulink</w:t>
      </w:r>
    </w:p>
    <w:p w:rsidR="0089292D" w:rsidRPr="00683682" w:rsidRDefault="0089292D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</w:rPr>
        <w:t xml:space="preserve">Построим модель системы в среде 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Simulink</w:t>
      </w:r>
    </w:p>
    <w:p w:rsidR="0089292D" w:rsidRPr="00683682" w:rsidRDefault="0089292D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D259C3" wp14:editId="3D8C5C2D">
            <wp:extent cx="5940425" cy="14509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FE" w:rsidRPr="00683682" w:rsidRDefault="003119FE" w:rsidP="00683682">
      <w:pPr>
        <w:spacing w:before="24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3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77D6E" wp14:editId="22B3DA9A">
            <wp:extent cx="6125566" cy="33551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9304" cy="33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FE" w:rsidRPr="00683682" w:rsidRDefault="003119FE" w:rsidP="0068368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3119FE" w:rsidRPr="00683682" w:rsidRDefault="003119FE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Построим ЛАЧХ и ЛФЧХ:</w:t>
      </w:r>
    </w:p>
    <w:p w:rsidR="003119FE" w:rsidRPr="00683682" w:rsidRDefault="002A7DF6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pict>
          <v:shape id="_x0000_i1032" type="#_x0000_t75" style="width:467.25pt;height:313.5pt">
            <v:imagedata r:id="rId26" o:title="Screenshot_1"/>
          </v:shape>
        </w:pict>
      </w:r>
    </w:p>
    <w:p w:rsidR="003119FE" w:rsidRPr="00683682" w:rsidRDefault="003119FE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119FE" w:rsidRPr="00683682" w:rsidRDefault="003119FE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Запас устойчивости по амплитуде h=</w:t>
      </w:r>
      <w:r w:rsidRPr="00683682">
        <w:rPr>
          <w:rFonts w:ascii="Times New Roman" w:eastAsiaTheme="minorEastAsia" w:hAnsi="Times New Roman" w:cs="Times New Roman"/>
          <w:sz w:val="28"/>
          <w:szCs w:val="28"/>
        </w:rPr>
        <w:t>30,7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Дб, определяется ординатой точки на графике ЛАЧХ при ω=ω0. </w:t>
      </w:r>
    </w:p>
    <w:p w:rsidR="003119FE" w:rsidRPr="00683682" w:rsidRDefault="003119FE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Запас устойчивости по фазе γ=37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de-DE"/>
        </w:rPr>
        <w:t>°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>, разница между ординатой точки на графике ЛФЧХ при ω=ωср. и –π.</w:t>
      </w:r>
    </w:p>
    <w:p w:rsidR="003119FE" w:rsidRPr="00683682" w:rsidRDefault="003119FE" w:rsidP="00683682">
      <w:pPr>
        <w:spacing w:before="24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Вывод.</w:t>
      </w:r>
    </w:p>
    <w:p w:rsidR="003119FE" w:rsidRPr="00683682" w:rsidRDefault="003119FE" w:rsidP="00683682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В результате выполнения задания, как показано выше, получена передаточная для разомкнутой и замкнутой цепи звеньев, построены графики ЛАЧХ и ЛФЧХ, получена передаточная функция по ошибке, вычислена установившаяся ошибка при заданном входном сигнале, проведено исследование системы на устойчивость по двум критериям – критерию Гурвица и логарифмическому критерию Найквиста, определен вид </w:t>
      </w:r>
      <w:r w:rsidRPr="0068368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установившегося выходного сигнала при подаче на вход гармонического сигнала. Таким образом, выполнены все части задания.</w:t>
      </w:r>
    </w:p>
    <w:sectPr w:rsidR="003119FE" w:rsidRPr="00683682" w:rsidSect="00E01D3F">
      <w:footerReference w:type="default" r:id="rId2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B56" w:rsidRDefault="00067B56" w:rsidP="00683682">
      <w:pPr>
        <w:spacing w:after="0" w:line="240" w:lineRule="auto"/>
      </w:pPr>
      <w:r>
        <w:separator/>
      </w:r>
    </w:p>
  </w:endnote>
  <w:endnote w:type="continuationSeparator" w:id="0">
    <w:p w:rsidR="00067B56" w:rsidRDefault="00067B56" w:rsidP="0068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712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682" w:rsidRDefault="006836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D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83682" w:rsidRDefault="00683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B56" w:rsidRDefault="00067B56" w:rsidP="00683682">
      <w:pPr>
        <w:spacing w:after="0" w:line="240" w:lineRule="auto"/>
      </w:pPr>
      <w:r>
        <w:separator/>
      </w:r>
    </w:p>
  </w:footnote>
  <w:footnote w:type="continuationSeparator" w:id="0">
    <w:p w:rsidR="00067B56" w:rsidRDefault="00067B56" w:rsidP="00683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55"/>
    <w:rsid w:val="00032AF2"/>
    <w:rsid w:val="00051E06"/>
    <w:rsid w:val="00067B56"/>
    <w:rsid w:val="001B7D4E"/>
    <w:rsid w:val="00284B26"/>
    <w:rsid w:val="002A7DF6"/>
    <w:rsid w:val="003119FE"/>
    <w:rsid w:val="00344F68"/>
    <w:rsid w:val="00365FA7"/>
    <w:rsid w:val="003950E5"/>
    <w:rsid w:val="003D3F80"/>
    <w:rsid w:val="004C67E0"/>
    <w:rsid w:val="005F3788"/>
    <w:rsid w:val="00617528"/>
    <w:rsid w:val="006210AA"/>
    <w:rsid w:val="0067396B"/>
    <w:rsid w:val="0067783F"/>
    <w:rsid w:val="00683682"/>
    <w:rsid w:val="007D0D5A"/>
    <w:rsid w:val="00884A55"/>
    <w:rsid w:val="0089292D"/>
    <w:rsid w:val="008A3EED"/>
    <w:rsid w:val="00944D26"/>
    <w:rsid w:val="009E2418"/>
    <w:rsid w:val="00A30DA3"/>
    <w:rsid w:val="00A4012E"/>
    <w:rsid w:val="00AB44DB"/>
    <w:rsid w:val="00AE15C5"/>
    <w:rsid w:val="00B34789"/>
    <w:rsid w:val="00B37807"/>
    <w:rsid w:val="00B41A1A"/>
    <w:rsid w:val="00B77610"/>
    <w:rsid w:val="00B86E3B"/>
    <w:rsid w:val="00C939AF"/>
    <w:rsid w:val="00CB3F3D"/>
    <w:rsid w:val="00D52767"/>
    <w:rsid w:val="00DA04E9"/>
    <w:rsid w:val="00E01D3F"/>
    <w:rsid w:val="00E33F09"/>
    <w:rsid w:val="00EA4376"/>
    <w:rsid w:val="00F23CF4"/>
    <w:rsid w:val="00F9449F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B37B2F-BEA3-459B-8122-FC0312F1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4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3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82"/>
  </w:style>
  <w:style w:type="paragraph" w:styleId="Footer">
    <w:name w:val="footer"/>
    <w:basedOn w:val="Normal"/>
    <w:link w:val="FooterChar"/>
    <w:uiPriority w:val="99"/>
    <w:unhideWhenUsed/>
    <w:rsid w:val="00683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14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19</cp:revision>
  <dcterms:created xsi:type="dcterms:W3CDTF">2018-01-21T07:53:00Z</dcterms:created>
  <dcterms:modified xsi:type="dcterms:W3CDTF">2018-01-28T19:32:00Z</dcterms:modified>
</cp:coreProperties>
</file>