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8"/>
        <w:gridCol w:w="2218"/>
        <w:gridCol w:w="2207"/>
        <w:gridCol w:w="2133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B20B09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Edit Knowledge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B20B09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Nguyen Thi Xuan Mai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B20B09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>
              <w:rPr>
                <w:rFonts w:ascii="Cambria" w:hAnsi="Cambria" w:cstheme="majorHAnsi"/>
                <w:sz w:val="24"/>
                <w:szCs w:val="24"/>
              </w:rPr>
              <w:t>, Director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Manager 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or Director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to 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>edit their topic 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Edit </w:t>
            </w:r>
            <w:r w:rsidR="00A401D5">
              <w:rPr>
                <w:rFonts w:ascii="Cambria" w:hAnsi="Cambria" w:cstheme="majorHAnsi"/>
                <w:sz w:val="24"/>
                <w:szCs w:val="24"/>
              </w:rPr>
              <w:t>a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 topic 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Manager </w:t>
            </w:r>
            <w:r w:rsidR="00A401D5">
              <w:rPr>
                <w:rFonts w:ascii="Cambria" w:hAnsi="Cambria" w:cstheme="majorHAnsi"/>
                <w:sz w:val="24"/>
                <w:szCs w:val="24"/>
              </w:rPr>
              <w:t>choose a topic knowledge to edit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User log in as 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>, Director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A topic knowledge </w:t>
            </w:r>
            <w:r w:rsidR="00A401D5">
              <w:rPr>
                <w:rFonts w:ascii="Cambria" w:hAnsi="Cambria" w:cstheme="majorHAnsi"/>
                <w:sz w:val="24"/>
                <w:szCs w:val="24"/>
              </w:rPr>
              <w:t>will be edited with new information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A401D5" w:rsidP="0088279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 “Knowledge” on navigation bar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401D5" w:rsidRPr="00A401D5" w:rsidRDefault="00A401D5" w:rsidP="00A401D5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Navigate to “Knowledge” page to view a list of knowledge.</w:t>
                  </w:r>
                </w:p>
                <w:p w:rsidR="00AC3DAD" w:rsidRPr="00067086" w:rsidRDefault="00A401D5" w:rsidP="00A401D5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“The list of knowledge”: are shown for Engineer, Manager or Director.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401D5" w:rsidP="0024745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Engineer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, Manager or Director click on their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topic knowledge.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01D5" w:rsidRPr="00A401D5" w:rsidRDefault="00A401D5" w:rsidP="00A401D5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Topic knowledge’s details are shown.</w:t>
                  </w:r>
                </w:p>
                <w:p w:rsidR="008E0DB3" w:rsidRPr="00067086" w:rsidRDefault="00A401D5" w:rsidP="00A401D5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“Back” button Alternative[1]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401D5" w:rsidP="00AB43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new information for fields</w:t>
                  </w:r>
                  <w:r w:rsidR="008E0DB3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AB43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</w:tr>
            <w:tr w:rsidR="00A401D5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01D5" w:rsidRPr="00067086" w:rsidRDefault="00A401D5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01D5" w:rsidRDefault="00A401D5" w:rsidP="00A401D5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Submit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01D5" w:rsidRPr="00A401D5" w:rsidRDefault="00A401D5" w:rsidP="00A401D5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Topic knowledge will be edit to data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base and a message will be shown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: “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You have successfully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edit topic knowledge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”.</w:t>
                  </w:r>
                </w:p>
                <w:p w:rsidR="00A401D5" w:rsidRPr="00067086" w:rsidRDefault="00A401D5" w:rsidP="00A401D5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[Exception 1, 2, 3]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4544DD" w:rsidP="008C0B8D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4544DD">
                    <w:rPr>
                      <w:rFonts w:ascii="Cambria" w:hAnsi="Cambria" w:cstheme="majorHAnsi"/>
                      <w:sz w:val="24"/>
                      <w:szCs w:val="24"/>
                    </w:rPr>
                    <w:t>Engineer, Manager and Director click on “back”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4544DD" w:rsidP="008C0B8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4544DD"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>Navigate to “Knowledge” page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544DD" w:rsidRPr="003E6F01" w:rsidTr="007B0B29">
              <w:tc>
                <w:tcPr>
                  <w:tcW w:w="638" w:type="dxa"/>
                  <w:shd w:val="clear" w:color="auto" w:fill="DBE5F1" w:themeFill="accent1" w:themeFillTint="33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44DD" w:rsidRPr="003E6F01" w:rsidTr="007B0B29">
              <w:tc>
                <w:tcPr>
                  <w:tcW w:w="638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553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F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ields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are blank</w:t>
                  </w:r>
                </w:p>
              </w:tc>
              <w:tc>
                <w:tcPr>
                  <w:tcW w:w="4593" w:type="dxa"/>
                </w:tcPr>
                <w:p w:rsidR="004544DD" w:rsidRPr="004544DD" w:rsidRDefault="004544DD" w:rsidP="004544DD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4544DD">
                    <w:rPr>
                      <w:rFonts w:ascii="Cambria" w:hAnsi="Cambria"/>
                      <w:sz w:val="24"/>
                      <w:szCs w:val="24"/>
                    </w:rPr>
                    <w:t>Show err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or message: "Fields can’t</w:t>
                  </w:r>
                  <w:r w:rsidRPr="004544DD">
                    <w:rPr>
                      <w:rFonts w:ascii="Cambria" w:hAnsi="Cambria"/>
                      <w:sz w:val="24"/>
                      <w:szCs w:val="24"/>
                    </w:rPr>
                    <w:t xml:space="preserve"> be empty!"</w:t>
                  </w:r>
                </w:p>
              </w:tc>
            </w:tr>
            <w:tr w:rsidR="004544DD" w:rsidRPr="003E6F01" w:rsidTr="007B0B29">
              <w:tc>
                <w:tcPr>
                  <w:tcW w:w="638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wrong format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…..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AC3DAD" w:rsidRPr="004544DD" w:rsidRDefault="00AC3DAD" w:rsidP="004544DD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AC3DAD" w:rsidRPr="00732BC5" w:rsidRDefault="006361F4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Topic knowledge can only be edited by who created it</w:t>
            </w:r>
            <w:r w:rsidR="00732BC5">
              <w:rPr>
                <w:rFonts w:ascii="Cambria" w:hAnsi="Cambria" w:cstheme="majorHAnsi"/>
                <w:bCs/>
                <w:sz w:val="24"/>
                <w:szCs w:val="24"/>
              </w:rPr>
              <w:t>.</w:t>
            </w:r>
          </w:p>
          <w:p w:rsidR="00732BC5" w:rsidRDefault="00732BC5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="006361F4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6361F4">
              <w:rPr>
                <w:rFonts w:ascii="Cambria" w:hAnsi="Cambria" w:cstheme="majorHAnsi"/>
                <w:sz w:val="24"/>
                <w:szCs w:val="24"/>
              </w:rPr>
              <w:t>, Director can edit their own topic knowledge</w:t>
            </w:r>
            <w:r w:rsidR="00BF7DAB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BF7DAB" w:rsidRPr="006361F4" w:rsidRDefault="006361F4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6361F4">
              <w:rPr>
                <w:rFonts w:ascii="Cambria" w:hAnsi="Cambria"/>
                <w:sz w:val="24"/>
                <w:szCs w:val="24"/>
              </w:rPr>
              <w:t>Exception must not violate</w:t>
            </w:r>
            <w:r w:rsidRPr="006361F4">
              <w:rPr>
                <w:rFonts w:ascii="Cambria" w:hAnsi="Cambria"/>
                <w:sz w:val="24"/>
                <w:szCs w:val="24"/>
              </w:rPr>
              <w:t>d</w:t>
            </w:r>
            <w:bookmarkStart w:id="0" w:name="_GoBack"/>
            <w:bookmarkEnd w:id="0"/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576C3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0C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5F96"/>
    <w:rsid w:val="004270A4"/>
    <w:rsid w:val="00447D53"/>
    <w:rsid w:val="004508AD"/>
    <w:rsid w:val="0045346D"/>
    <w:rsid w:val="004544D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C60"/>
    <w:rsid w:val="00532C08"/>
    <w:rsid w:val="00533A69"/>
    <w:rsid w:val="00536C16"/>
    <w:rsid w:val="005466DA"/>
    <w:rsid w:val="005478D9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1F4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18B7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79D"/>
    <w:rsid w:val="008829A6"/>
    <w:rsid w:val="00887415"/>
    <w:rsid w:val="00892ED1"/>
    <w:rsid w:val="00893DE3"/>
    <w:rsid w:val="008A66D9"/>
    <w:rsid w:val="008B0C7A"/>
    <w:rsid w:val="008B28B6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01D5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432C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0B09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1100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3129E-7182-4016-8915-33A6337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Jenny Shinvi</cp:lastModifiedBy>
  <cp:revision>12</cp:revision>
  <dcterms:created xsi:type="dcterms:W3CDTF">2015-05-19T03:51:00Z</dcterms:created>
  <dcterms:modified xsi:type="dcterms:W3CDTF">2015-05-19T09:06:00Z</dcterms:modified>
</cp:coreProperties>
</file>