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382D" w:rsidRDefault="009226A0">
      <w:r>
        <w:rPr>
          <w:noProof/>
        </w:rPr>
        <w:drawing>
          <wp:inline distT="0" distB="0" distL="0" distR="0">
            <wp:extent cx="3686175" cy="1000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00163" w:rsidRPr="00700163" w:rsidRDefault="00700163">
      <w:pPr>
        <w:rPr>
          <w:color w:val="FF0000"/>
        </w:rPr>
      </w:pPr>
      <w:r w:rsidRPr="00700163">
        <w:rPr>
          <w:color w:val="FF0000"/>
        </w:rPr>
        <w:t>(</w:t>
      </w:r>
      <w:proofErr w:type="spellStart"/>
      <w:r w:rsidRPr="00700163">
        <w:rPr>
          <w:color w:val="FF0000"/>
        </w:rPr>
        <w:t>Cái</w:t>
      </w:r>
      <w:proofErr w:type="spellEnd"/>
      <w:r w:rsidRPr="00700163">
        <w:rPr>
          <w:color w:val="FF0000"/>
        </w:rPr>
        <w:t xml:space="preserve"> </w:t>
      </w:r>
      <w:proofErr w:type="spellStart"/>
      <w:r w:rsidRPr="00700163">
        <w:rPr>
          <w:color w:val="FF0000"/>
        </w:rPr>
        <w:t>hình</w:t>
      </w:r>
      <w:proofErr w:type="spellEnd"/>
      <w:r w:rsidRPr="00700163">
        <w:rPr>
          <w:color w:val="FF0000"/>
        </w:rPr>
        <w:t xml:space="preserve"> </w:t>
      </w:r>
      <w:proofErr w:type="spellStart"/>
      <w:r w:rsidRPr="00700163">
        <w:rPr>
          <w:color w:val="FF0000"/>
        </w:rPr>
        <w:t>dùng</w:t>
      </w:r>
      <w:proofErr w:type="spellEnd"/>
      <w:r w:rsidRPr="00700163">
        <w:rPr>
          <w:color w:val="FF0000"/>
        </w:rPr>
        <w:t xml:space="preserve"> actor </w:t>
      </w:r>
      <w:proofErr w:type="spellStart"/>
      <w:r w:rsidRPr="00700163">
        <w:rPr>
          <w:color w:val="FF0000"/>
        </w:rPr>
        <w:t>nào</w:t>
      </w:r>
      <w:proofErr w:type="spellEnd"/>
      <w:r w:rsidRPr="00700163">
        <w:rPr>
          <w:color w:val="FF0000"/>
        </w:rPr>
        <w:t xml:space="preserve"> </w:t>
      </w:r>
      <w:proofErr w:type="spellStart"/>
      <w:r w:rsidRPr="00700163">
        <w:rPr>
          <w:color w:val="FF0000"/>
        </w:rPr>
        <w:t>thi</w:t>
      </w:r>
      <w:proofErr w:type="spellEnd"/>
      <w:r w:rsidRPr="00700163">
        <w:rPr>
          <w:color w:val="FF0000"/>
        </w:rPr>
        <w:t xml:space="preserve">̀ </w:t>
      </w:r>
      <w:proofErr w:type="spellStart"/>
      <w:r w:rsidRPr="00700163">
        <w:rPr>
          <w:color w:val="FF0000"/>
        </w:rPr>
        <w:t>chính</w:t>
      </w:r>
      <w:proofErr w:type="spellEnd"/>
      <w:r w:rsidRPr="00700163">
        <w:rPr>
          <w:color w:val="FF0000"/>
        </w:rPr>
        <w:t xml:space="preserve"> </w:t>
      </w:r>
      <w:proofErr w:type="spellStart"/>
      <w:r w:rsidRPr="00700163">
        <w:rPr>
          <w:color w:val="FF0000"/>
        </w:rPr>
        <w:t>xác</w:t>
      </w:r>
      <w:proofErr w:type="spellEnd"/>
      <w:r w:rsidRPr="00700163">
        <w:rPr>
          <w:color w:val="FF0000"/>
        </w:rPr>
        <w:t xml:space="preserve">, </w:t>
      </w:r>
      <w:proofErr w:type="spellStart"/>
      <w:proofErr w:type="gramStart"/>
      <w:r w:rsidRPr="00700163">
        <w:rPr>
          <w:color w:val="FF0000"/>
        </w:rPr>
        <w:t>ko</w:t>
      </w:r>
      <w:proofErr w:type="spellEnd"/>
      <w:proofErr w:type="gramEnd"/>
      <w:r w:rsidRPr="00700163">
        <w:rPr>
          <w:color w:val="FF0000"/>
        </w:rPr>
        <w:t xml:space="preserve"> lẽ </w:t>
      </w:r>
      <w:proofErr w:type="spellStart"/>
      <w:r w:rsidRPr="00700163">
        <w:rPr>
          <w:color w:val="FF0000"/>
        </w:rPr>
        <w:t>lôi</w:t>
      </w:r>
      <w:proofErr w:type="spellEnd"/>
      <w:r w:rsidRPr="00700163">
        <w:rPr>
          <w:color w:val="FF0000"/>
        </w:rPr>
        <w:t xml:space="preserve"> </w:t>
      </w:r>
      <w:proofErr w:type="spellStart"/>
      <w:r w:rsidRPr="00700163">
        <w:rPr>
          <w:color w:val="FF0000"/>
        </w:rPr>
        <w:t>hết</w:t>
      </w:r>
      <w:proofErr w:type="spellEnd"/>
      <w:r w:rsidRPr="00700163">
        <w:rPr>
          <w:color w:val="FF0000"/>
        </w:rPr>
        <w:t xml:space="preserve"> </w:t>
      </w:r>
      <w:proofErr w:type="spellStart"/>
      <w:r w:rsidRPr="00700163">
        <w:rPr>
          <w:color w:val="FF0000"/>
        </w:rPr>
        <w:t>các</w:t>
      </w:r>
      <w:proofErr w:type="spellEnd"/>
      <w:r w:rsidRPr="00700163">
        <w:rPr>
          <w:color w:val="FF0000"/>
        </w:rPr>
        <w:t xml:space="preserve"> actor </w:t>
      </w:r>
      <w:proofErr w:type="spellStart"/>
      <w:r w:rsidRPr="00700163">
        <w:rPr>
          <w:color w:val="FF0000"/>
        </w:rPr>
        <w:t>vao</w:t>
      </w:r>
      <w:proofErr w:type="spellEnd"/>
      <w:r w:rsidRPr="00700163">
        <w:rPr>
          <w:color w:val="FF0000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226A0" w:rsidRPr="00DD14C0" w:rsidTr="00205E22">
        <w:tc>
          <w:tcPr>
            <w:tcW w:w="9350" w:type="dxa"/>
            <w:gridSpan w:val="4"/>
            <w:shd w:val="clear" w:color="auto" w:fill="DEEAF6" w:themeFill="accent1" w:themeFillTint="33"/>
          </w:tcPr>
          <w:p w:rsidR="009226A0" w:rsidRPr="00DD14C0" w:rsidRDefault="009226A0" w:rsidP="00205E2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Pr="0016529B">
              <w:rPr>
                <w:rFonts w:asciiTheme="majorHAnsi" w:hAnsiTheme="majorHAnsi"/>
                <w:b/>
                <w:color w:val="0070C0"/>
                <w:sz w:val="24"/>
                <w:szCs w:val="24"/>
              </w:rPr>
              <w:t>005</w:t>
            </w:r>
          </w:p>
        </w:tc>
      </w:tr>
      <w:tr w:rsidR="009226A0" w:rsidRPr="00DD14C0" w:rsidTr="00205E22">
        <w:tc>
          <w:tcPr>
            <w:tcW w:w="2337" w:type="dxa"/>
            <w:shd w:val="clear" w:color="auto" w:fill="DEEAF6" w:themeFill="accent1" w:themeFillTint="33"/>
          </w:tcPr>
          <w:p w:rsidR="009226A0" w:rsidRPr="00DD14C0" w:rsidRDefault="009226A0" w:rsidP="00205E2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337" w:type="dxa"/>
          </w:tcPr>
          <w:p w:rsidR="009226A0" w:rsidRPr="000F64C0" w:rsidRDefault="009226A0" w:rsidP="00205E22">
            <w:pPr>
              <w:rPr>
                <w:rFonts w:asciiTheme="majorHAnsi" w:hAnsiTheme="majorHAnsi"/>
                <w:b/>
                <w:color w:val="0070C0"/>
                <w:sz w:val="24"/>
                <w:szCs w:val="24"/>
              </w:rPr>
            </w:pPr>
            <w:r w:rsidRPr="000F64C0">
              <w:rPr>
                <w:rFonts w:asciiTheme="majorHAnsi" w:hAnsiTheme="majorHAnsi"/>
                <w:b/>
                <w:color w:val="0070C0"/>
                <w:sz w:val="24"/>
                <w:szCs w:val="24"/>
              </w:rPr>
              <w:t>005</w:t>
            </w:r>
          </w:p>
        </w:tc>
        <w:tc>
          <w:tcPr>
            <w:tcW w:w="2338" w:type="dxa"/>
            <w:shd w:val="clear" w:color="auto" w:fill="DEEAF6" w:themeFill="accent1" w:themeFillTint="33"/>
          </w:tcPr>
          <w:p w:rsidR="009226A0" w:rsidRPr="00DD14C0" w:rsidRDefault="009226A0" w:rsidP="00205E2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338" w:type="dxa"/>
            <w:shd w:val="clear" w:color="auto" w:fill="auto"/>
          </w:tcPr>
          <w:p w:rsidR="009226A0" w:rsidRPr="0016529B" w:rsidRDefault="009226A0" w:rsidP="00205E22">
            <w:pPr>
              <w:rPr>
                <w:rFonts w:asciiTheme="majorHAnsi" w:hAnsiTheme="majorHAnsi"/>
                <w:sz w:val="24"/>
                <w:szCs w:val="24"/>
              </w:rPr>
            </w:pPr>
            <w:r w:rsidRPr="0016529B"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9226A0" w:rsidRPr="00DD14C0" w:rsidTr="00205E22">
        <w:tc>
          <w:tcPr>
            <w:tcW w:w="2337" w:type="dxa"/>
            <w:shd w:val="clear" w:color="auto" w:fill="DEEAF6" w:themeFill="accent1" w:themeFillTint="33"/>
          </w:tcPr>
          <w:p w:rsidR="009226A0" w:rsidRPr="00DD14C0" w:rsidRDefault="009226A0" w:rsidP="00205E2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7013" w:type="dxa"/>
            <w:gridSpan w:val="3"/>
          </w:tcPr>
          <w:p w:rsidR="009226A0" w:rsidRPr="00DD14C0" w:rsidRDefault="009226A0" w:rsidP="00205E2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Logout</w:t>
            </w:r>
          </w:p>
        </w:tc>
      </w:tr>
      <w:tr w:rsidR="009226A0" w:rsidRPr="00DD14C0" w:rsidTr="00205E22">
        <w:tc>
          <w:tcPr>
            <w:tcW w:w="2337" w:type="dxa"/>
            <w:shd w:val="clear" w:color="auto" w:fill="DEEAF6" w:themeFill="accent1" w:themeFillTint="33"/>
          </w:tcPr>
          <w:p w:rsidR="009226A0" w:rsidRPr="00DD14C0" w:rsidRDefault="009226A0" w:rsidP="00205E2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7013" w:type="dxa"/>
            <w:gridSpan w:val="3"/>
          </w:tcPr>
          <w:p w:rsidR="009226A0" w:rsidRPr="00DD14C0" w:rsidRDefault="009226A0" w:rsidP="00205E22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sz w:val="24"/>
                <w:szCs w:val="24"/>
              </w:rPr>
              <w:t xml:space="preserve">Nguyen </w:t>
            </w:r>
            <w:proofErr w:type="spellStart"/>
            <w:r w:rsidRPr="00DD14C0">
              <w:rPr>
                <w:rFonts w:asciiTheme="majorHAnsi" w:hAnsiTheme="majorHAnsi"/>
                <w:sz w:val="24"/>
                <w:szCs w:val="24"/>
              </w:rPr>
              <w:t>Huu</w:t>
            </w:r>
            <w:proofErr w:type="spellEnd"/>
            <w:r w:rsidRPr="00DD14C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DD14C0">
              <w:rPr>
                <w:rFonts w:asciiTheme="majorHAnsi" w:hAnsiTheme="majorHAnsi"/>
                <w:sz w:val="24"/>
                <w:szCs w:val="24"/>
              </w:rPr>
              <w:t>Phuoc</w:t>
            </w:r>
            <w:proofErr w:type="spellEnd"/>
          </w:p>
        </w:tc>
      </w:tr>
      <w:tr w:rsidR="009226A0" w:rsidRPr="00DD14C0" w:rsidTr="00205E22">
        <w:tc>
          <w:tcPr>
            <w:tcW w:w="2337" w:type="dxa"/>
            <w:shd w:val="clear" w:color="auto" w:fill="DEEAF6" w:themeFill="accent1" w:themeFillTint="33"/>
          </w:tcPr>
          <w:p w:rsidR="009226A0" w:rsidRPr="00DD14C0" w:rsidRDefault="009226A0" w:rsidP="00205E2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337" w:type="dxa"/>
          </w:tcPr>
          <w:p w:rsidR="009226A0" w:rsidRPr="00DD14C0" w:rsidRDefault="009226A0" w:rsidP="00205E2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05</w:t>
            </w:r>
            <w:r w:rsidRPr="00DD14C0">
              <w:rPr>
                <w:rFonts w:asciiTheme="majorHAnsi" w:hAnsiTheme="majorHAnsi"/>
                <w:sz w:val="24"/>
                <w:szCs w:val="24"/>
              </w:rPr>
              <w:t>/06/2015</w:t>
            </w:r>
          </w:p>
        </w:tc>
        <w:tc>
          <w:tcPr>
            <w:tcW w:w="2338" w:type="dxa"/>
            <w:shd w:val="clear" w:color="auto" w:fill="DEEAF6" w:themeFill="accent1" w:themeFillTint="33"/>
          </w:tcPr>
          <w:p w:rsidR="009226A0" w:rsidRPr="00DD14C0" w:rsidRDefault="009226A0" w:rsidP="00205E2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338" w:type="dxa"/>
          </w:tcPr>
          <w:p w:rsidR="009226A0" w:rsidRPr="0016529B" w:rsidRDefault="009226A0" w:rsidP="00205E22">
            <w:pPr>
              <w:rPr>
                <w:rFonts w:asciiTheme="majorHAnsi" w:hAnsiTheme="majorHAnsi"/>
                <w:color w:val="0070C0"/>
                <w:sz w:val="24"/>
                <w:szCs w:val="24"/>
              </w:rPr>
            </w:pPr>
            <w:r w:rsidRPr="0016529B">
              <w:rPr>
                <w:rFonts w:asciiTheme="majorHAnsi" w:hAnsiTheme="majorHAnsi"/>
                <w:color w:val="0070C0"/>
                <w:sz w:val="24"/>
                <w:szCs w:val="24"/>
              </w:rPr>
              <w:t>Low</w:t>
            </w:r>
          </w:p>
        </w:tc>
      </w:tr>
      <w:tr w:rsidR="009226A0" w:rsidRPr="00DD14C0" w:rsidTr="00205E22">
        <w:trPr>
          <w:trHeight w:val="1430"/>
        </w:trPr>
        <w:tc>
          <w:tcPr>
            <w:tcW w:w="9350" w:type="dxa"/>
            <w:gridSpan w:val="4"/>
          </w:tcPr>
          <w:p w:rsidR="009226A0" w:rsidRPr="00DD14C0" w:rsidRDefault="009226A0" w:rsidP="00205E2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9226A0" w:rsidRPr="0016529B" w:rsidRDefault="009226A0" w:rsidP="00205E22">
            <w:pPr>
              <w:pStyle w:val="ListParagraph"/>
              <w:numPr>
                <w:ilvl w:val="0"/>
                <w:numId w:val="1"/>
              </w:numPr>
              <w:spacing w:before="4"/>
              <w:ind w:hanging="35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16529B">
              <w:rPr>
                <w:rFonts w:asciiTheme="majorHAnsi" w:eastAsia="Cambria" w:hAnsiTheme="majorHAnsi" w:cs="Cambria"/>
                <w:sz w:val="24"/>
                <w:szCs w:val="24"/>
              </w:rPr>
              <w:t>Engineer, Manager</w:t>
            </w:r>
            <w:r w:rsidR="00A80A5C">
              <w:rPr>
                <w:rFonts w:asciiTheme="majorHAnsi" w:eastAsia="Cambria" w:hAnsiTheme="majorHAnsi" w:cs="Cambria"/>
                <w:sz w:val="24"/>
                <w:szCs w:val="24"/>
              </w:rPr>
              <w:t>, Director, Admin, Customer and</w:t>
            </w:r>
            <w:r>
              <w:rPr>
                <w:rFonts w:asciiTheme="majorHAnsi" w:eastAsia="Cambria" w:hAnsiTheme="majorHAnsi" w:cs="Cambria"/>
                <w:sz w:val="24"/>
                <w:szCs w:val="24"/>
              </w:rPr>
              <w:t xml:space="preserve"> HR</w:t>
            </w:r>
            <w:r w:rsidR="00A80A5C">
              <w:rPr>
                <w:rFonts w:asciiTheme="majorHAnsi" w:eastAsia="Cambria" w:hAnsiTheme="majorHAnsi" w:cs="Cambria"/>
                <w:sz w:val="24"/>
                <w:szCs w:val="24"/>
              </w:rPr>
              <w:t>.</w:t>
            </w:r>
          </w:p>
          <w:p w:rsidR="009226A0" w:rsidRPr="00DD14C0" w:rsidRDefault="009226A0" w:rsidP="00205E2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9226A0" w:rsidRPr="00DD14C0" w:rsidRDefault="009226A0" w:rsidP="00205E22">
            <w:pPr>
              <w:pStyle w:val="ListParagraph"/>
              <w:numPr>
                <w:ilvl w:val="0"/>
                <w:numId w:val="1"/>
              </w:numPr>
              <w:spacing w:before="2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DD14C0">
              <w:rPr>
                <w:rFonts w:asciiTheme="majorHAnsi" w:eastAsia="Cambria" w:hAnsiTheme="majorHAnsi" w:cs="Cambria"/>
                <w:sz w:val="24"/>
                <w:szCs w:val="24"/>
              </w:rPr>
              <w:t xml:space="preserve">This use case allows </w:t>
            </w:r>
            <w:r>
              <w:rPr>
                <w:rFonts w:asciiTheme="majorHAnsi" w:eastAsia="Cambria" w:hAnsiTheme="majorHAnsi" w:cs="Cambria"/>
                <w:sz w:val="24"/>
                <w:szCs w:val="24"/>
              </w:rPr>
              <w:t>all users of system log</w:t>
            </w:r>
            <w:r w:rsidR="00DE3D54">
              <w:rPr>
                <w:rFonts w:asciiTheme="majorHAnsi" w:eastAsia="Cambria" w:hAnsiTheme="majorHAnsi" w:cs="Cambria"/>
                <w:sz w:val="24"/>
                <w:szCs w:val="24"/>
              </w:rPr>
              <w:t xml:space="preserve"> </w:t>
            </w:r>
            <w:r>
              <w:rPr>
                <w:rFonts w:asciiTheme="majorHAnsi" w:eastAsia="Cambria" w:hAnsiTheme="majorHAnsi" w:cs="Cambria"/>
                <w:sz w:val="24"/>
                <w:szCs w:val="24"/>
              </w:rPr>
              <w:t>out of system.</w:t>
            </w:r>
          </w:p>
          <w:p w:rsidR="009226A0" w:rsidRPr="00DD14C0" w:rsidRDefault="009226A0" w:rsidP="00205E2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9226A0" w:rsidRPr="0016529B" w:rsidRDefault="009226A0" w:rsidP="00205E22">
            <w:pPr>
              <w:pStyle w:val="ListParagraph"/>
              <w:numPr>
                <w:ilvl w:val="0"/>
                <w:numId w:val="1"/>
              </w:numPr>
              <w:spacing w:line="260" w:lineRule="exact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>
              <w:rPr>
                <w:rFonts w:asciiTheme="majorHAnsi" w:eastAsia="Cambria" w:hAnsiTheme="majorHAnsi" w:cs="Cambria"/>
                <w:sz w:val="24"/>
                <w:szCs w:val="24"/>
              </w:rPr>
              <w:t>Log</w:t>
            </w:r>
            <w:r w:rsidR="00DE3D54">
              <w:rPr>
                <w:rFonts w:asciiTheme="majorHAnsi" w:eastAsia="Cambria" w:hAnsiTheme="majorHAnsi" w:cs="Cambria"/>
                <w:sz w:val="24"/>
                <w:szCs w:val="24"/>
              </w:rPr>
              <w:t xml:space="preserve"> </w:t>
            </w:r>
            <w:r>
              <w:rPr>
                <w:rFonts w:asciiTheme="majorHAnsi" w:eastAsia="Cambria" w:hAnsiTheme="majorHAnsi" w:cs="Cambria"/>
                <w:sz w:val="24"/>
                <w:szCs w:val="24"/>
              </w:rPr>
              <w:t>out of system.</w:t>
            </w:r>
          </w:p>
          <w:p w:rsidR="009226A0" w:rsidRPr="00DD14C0" w:rsidRDefault="009226A0" w:rsidP="00205E2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9226A0" w:rsidRPr="00DD14C0" w:rsidRDefault="009226A0" w:rsidP="00205E22">
            <w:pPr>
              <w:pStyle w:val="ListParagraph"/>
              <w:numPr>
                <w:ilvl w:val="0"/>
                <w:numId w:val="1"/>
              </w:numPr>
              <w:spacing w:before="2"/>
              <w:ind w:hanging="35"/>
              <w:rPr>
                <w:rFonts w:asciiTheme="majorHAnsi" w:eastAsia="Cambria" w:hAnsiTheme="majorHAnsi" w:cs="Cambria"/>
                <w:sz w:val="24"/>
                <w:szCs w:val="24"/>
              </w:rPr>
            </w:pPr>
            <w:r>
              <w:rPr>
                <w:rFonts w:asciiTheme="majorHAnsi" w:eastAsia="Cambria" w:hAnsiTheme="majorHAnsi" w:cs="Cambria"/>
                <w:sz w:val="24"/>
                <w:szCs w:val="24"/>
              </w:rPr>
              <w:t>User</w:t>
            </w:r>
            <w:r w:rsidRPr="0016529B">
              <w:rPr>
                <w:rFonts w:asciiTheme="majorHAnsi" w:eastAsia="Cambria" w:hAnsiTheme="majorHAnsi" w:cs="Cambria"/>
                <w:sz w:val="24"/>
                <w:szCs w:val="24"/>
              </w:rPr>
              <w:t xml:space="preserve"> click</w:t>
            </w:r>
            <w:r>
              <w:rPr>
                <w:rFonts w:asciiTheme="majorHAnsi" w:eastAsia="Cambria" w:hAnsiTheme="majorHAnsi" w:cs="Cambria"/>
                <w:sz w:val="24"/>
                <w:szCs w:val="24"/>
              </w:rPr>
              <w:t xml:space="preserve"> “</w:t>
            </w:r>
            <w:r w:rsidR="00756B1F">
              <w:rPr>
                <w:rFonts w:asciiTheme="majorHAnsi" w:eastAsia="Cambria" w:hAnsiTheme="majorHAnsi" w:cs="Cambria"/>
                <w:sz w:val="24"/>
                <w:szCs w:val="24"/>
              </w:rPr>
              <w:t>Log out</w:t>
            </w:r>
            <w:r>
              <w:rPr>
                <w:rFonts w:asciiTheme="majorHAnsi" w:eastAsia="Cambria" w:hAnsiTheme="majorHAnsi" w:cs="Cambria"/>
                <w:sz w:val="24"/>
                <w:szCs w:val="24"/>
              </w:rPr>
              <w:t xml:space="preserve">” </w:t>
            </w:r>
            <w:r w:rsidR="00756B1F">
              <w:rPr>
                <w:rFonts w:asciiTheme="majorHAnsi" w:eastAsia="Cambria" w:hAnsiTheme="majorHAnsi" w:cs="Cambria"/>
                <w:sz w:val="24"/>
                <w:szCs w:val="24"/>
              </w:rPr>
              <w:t>link</w:t>
            </w:r>
            <w:r>
              <w:rPr>
                <w:rFonts w:asciiTheme="majorHAnsi" w:eastAsia="Cambria" w:hAnsiTheme="majorHAnsi" w:cs="Cambria"/>
                <w:sz w:val="24"/>
                <w:szCs w:val="24"/>
              </w:rPr>
              <w:t>.</w:t>
            </w:r>
          </w:p>
          <w:p w:rsidR="009226A0" w:rsidRPr="00DD14C0" w:rsidRDefault="009226A0" w:rsidP="00205E2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690EF4" w:rsidRPr="0016529B" w:rsidRDefault="009226A0" w:rsidP="00690EF4">
            <w:pPr>
              <w:pStyle w:val="ListParagraph"/>
              <w:numPr>
                <w:ilvl w:val="0"/>
                <w:numId w:val="1"/>
              </w:numPr>
              <w:spacing w:before="4"/>
              <w:ind w:hanging="35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DD14C0">
              <w:rPr>
                <w:rFonts w:asciiTheme="majorHAnsi" w:eastAsia="Cambria" w:hAnsiTheme="majorHAnsi" w:cs="Cambria"/>
                <w:sz w:val="24"/>
                <w:szCs w:val="24"/>
              </w:rPr>
              <w:t xml:space="preserve">Guest logged in as </w:t>
            </w:r>
            <w:r w:rsidR="00690EF4" w:rsidRPr="0016529B">
              <w:rPr>
                <w:rFonts w:asciiTheme="majorHAnsi" w:eastAsia="Cambria" w:hAnsiTheme="majorHAnsi" w:cs="Cambria"/>
                <w:sz w:val="24"/>
                <w:szCs w:val="24"/>
              </w:rPr>
              <w:t>Engineer, Manager</w:t>
            </w:r>
            <w:r w:rsidR="00690EF4">
              <w:rPr>
                <w:rFonts w:asciiTheme="majorHAnsi" w:eastAsia="Cambria" w:hAnsiTheme="majorHAnsi" w:cs="Cambria"/>
                <w:sz w:val="24"/>
                <w:szCs w:val="24"/>
              </w:rPr>
              <w:t xml:space="preserve">, Director, Admin, Customer or </w:t>
            </w:r>
            <w:r w:rsidR="00690EF4">
              <w:rPr>
                <w:rFonts w:asciiTheme="majorHAnsi" w:eastAsia="Cambria" w:hAnsiTheme="majorHAnsi" w:cs="Cambria"/>
                <w:sz w:val="24"/>
                <w:szCs w:val="24"/>
              </w:rPr>
              <w:t>HR</w:t>
            </w:r>
            <w:r w:rsidR="00690EF4">
              <w:rPr>
                <w:rFonts w:asciiTheme="majorHAnsi" w:eastAsia="Cambria" w:hAnsiTheme="majorHAnsi" w:cs="Cambria"/>
                <w:sz w:val="24"/>
                <w:szCs w:val="24"/>
              </w:rPr>
              <w:t>.</w:t>
            </w:r>
          </w:p>
          <w:p w:rsidR="009226A0" w:rsidRPr="00DD14C0" w:rsidRDefault="009226A0" w:rsidP="00205E2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Post condition:</w:t>
            </w:r>
          </w:p>
          <w:p w:rsidR="009226A0" w:rsidRPr="0016529B" w:rsidRDefault="009226A0" w:rsidP="00205E22">
            <w:pPr>
              <w:pStyle w:val="ListParagraph"/>
              <w:numPr>
                <w:ilvl w:val="0"/>
                <w:numId w:val="3"/>
              </w:numPr>
              <w:spacing w:line="280" w:lineRule="exact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16529B">
              <w:rPr>
                <w:rFonts w:asciiTheme="majorHAnsi" w:eastAsia="Cambria" w:hAnsiTheme="majorHAnsi" w:cs="Cambria"/>
                <w:b/>
                <w:spacing w:val="-1"/>
                <w:sz w:val="24"/>
                <w:szCs w:val="24"/>
              </w:rPr>
              <w:t>S</w:t>
            </w:r>
            <w:r w:rsidRPr="0016529B">
              <w:rPr>
                <w:rFonts w:asciiTheme="majorHAnsi" w:eastAsia="Cambria" w:hAnsiTheme="majorHAnsi" w:cs="Cambria"/>
                <w:b/>
                <w:sz w:val="24"/>
                <w:szCs w:val="24"/>
              </w:rPr>
              <w:t>u</w:t>
            </w:r>
            <w:r w:rsidRPr="0016529B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>c</w:t>
            </w:r>
            <w:r w:rsidRPr="0016529B">
              <w:rPr>
                <w:rFonts w:asciiTheme="majorHAnsi" w:eastAsia="Cambria" w:hAnsiTheme="majorHAnsi" w:cs="Cambria"/>
                <w:b/>
                <w:sz w:val="24"/>
                <w:szCs w:val="24"/>
              </w:rPr>
              <w:t>cess:</w:t>
            </w:r>
            <w:r w:rsidRPr="0016529B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 xml:space="preserve"> </w:t>
            </w:r>
            <w:r w:rsidR="005E0EF4">
              <w:rPr>
                <w:rFonts w:asciiTheme="majorHAnsi" w:eastAsia="Cambria" w:hAnsiTheme="majorHAnsi" w:cs="Cambria"/>
                <w:spacing w:val="1"/>
                <w:sz w:val="24"/>
                <w:szCs w:val="24"/>
              </w:rPr>
              <w:t xml:space="preserve">log out of system, back to </w:t>
            </w:r>
            <w:r w:rsidR="007E16FB">
              <w:rPr>
                <w:rFonts w:asciiTheme="majorHAnsi" w:eastAsia="Cambria" w:hAnsiTheme="majorHAnsi" w:cs="Cambria"/>
                <w:spacing w:val="1"/>
                <w:sz w:val="24"/>
                <w:szCs w:val="24"/>
              </w:rPr>
              <w:t>“</w:t>
            </w:r>
            <w:r w:rsidR="005E0EF4">
              <w:rPr>
                <w:rFonts w:asciiTheme="majorHAnsi" w:eastAsia="Cambria" w:hAnsiTheme="majorHAnsi" w:cs="Cambria"/>
                <w:spacing w:val="1"/>
                <w:sz w:val="24"/>
                <w:szCs w:val="24"/>
              </w:rPr>
              <w:t>login</w:t>
            </w:r>
            <w:r w:rsidR="007E16FB">
              <w:rPr>
                <w:rFonts w:asciiTheme="majorHAnsi" w:eastAsia="Cambria" w:hAnsiTheme="majorHAnsi" w:cs="Cambria"/>
                <w:spacing w:val="1"/>
                <w:sz w:val="24"/>
                <w:szCs w:val="24"/>
              </w:rPr>
              <w:t>”</w:t>
            </w:r>
            <w:r w:rsidR="005E0EF4">
              <w:rPr>
                <w:rFonts w:asciiTheme="majorHAnsi" w:eastAsia="Cambria" w:hAnsiTheme="majorHAnsi" w:cs="Cambria"/>
                <w:spacing w:val="1"/>
                <w:sz w:val="24"/>
                <w:szCs w:val="24"/>
              </w:rPr>
              <w:t xml:space="preserve"> page.</w:t>
            </w:r>
          </w:p>
          <w:p w:rsidR="009226A0" w:rsidRPr="00DD14C0" w:rsidRDefault="009226A0" w:rsidP="00205E22">
            <w:pPr>
              <w:pStyle w:val="ListParagraph"/>
              <w:numPr>
                <w:ilvl w:val="0"/>
                <w:numId w:val="3"/>
              </w:numPr>
              <w:spacing w:before="2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DD14C0">
              <w:rPr>
                <w:rFonts w:asciiTheme="majorHAnsi" w:eastAsia="Cambria" w:hAnsiTheme="majorHAnsi" w:cs="Cambria"/>
                <w:b/>
                <w:sz w:val="24"/>
                <w:szCs w:val="24"/>
              </w:rPr>
              <w:t>F</w:t>
            </w:r>
            <w:r w:rsidRPr="00DD14C0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>a</w:t>
            </w:r>
            <w:r w:rsidRPr="00DD14C0">
              <w:rPr>
                <w:rFonts w:asciiTheme="majorHAnsi" w:eastAsia="Cambria" w:hAnsiTheme="majorHAnsi" w:cs="Cambria"/>
                <w:b/>
                <w:spacing w:val="-1"/>
                <w:sz w:val="24"/>
                <w:szCs w:val="24"/>
              </w:rPr>
              <w:t>i</w:t>
            </w:r>
            <w:r w:rsidRPr="00DD14C0">
              <w:rPr>
                <w:rFonts w:asciiTheme="majorHAnsi" w:eastAsia="Cambria" w:hAnsiTheme="majorHAnsi" w:cs="Cambria"/>
                <w:b/>
                <w:sz w:val="24"/>
                <w:szCs w:val="24"/>
              </w:rPr>
              <w:t>l:</w:t>
            </w:r>
            <w:r w:rsidRPr="00DD14C0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 xml:space="preserve"> </w:t>
            </w:r>
            <w:r w:rsidRPr="00DD14C0">
              <w:rPr>
                <w:rFonts w:asciiTheme="majorHAnsi" w:eastAsia="Cambria" w:hAnsiTheme="majorHAnsi" w:cs="Cambria"/>
                <w:spacing w:val="1"/>
                <w:sz w:val="24"/>
                <w:szCs w:val="24"/>
              </w:rPr>
              <w:t>show message error.</w:t>
            </w:r>
          </w:p>
          <w:p w:rsidR="009226A0" w:rsidRPr="00DD14C0" w:rsidRDefault="009226A0" w:rsidP="00205E2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2"/>
              <w:gridCol w:w="3870"/>
              <w:gridCol w:w="4292"/>
            </w:tblGrid>
            <w:tr w:rsidR="009226A0" w:rsidRPr="00DD14C0" w:rsidTr="00205E22">
              <w:tc>
                <w:tcPr>
                  <w:tcW w:w="962" w:type="dxa"/>
                  <w:tcBorders>
                    <w:bottom w:val="single" w:sz="4" w:space="0" w:color="auto"/>
                  </w:tcBorders>
                  <w:shd w:val="clear" w:color="auto" w:fill="DEEAF6" w:themeFill="accent1" w:themeFillTint="33"/>
                </w:tcPr>
                <w:p w:rsidR="009226A0" w:rsidRPr="00DD14C0" w:rsidRDefault="009226A0" w:rsidP="00205E2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870" w:type="dxa"/>
                  <w:tcBorders>
                    <w:bottom w:val="single" w:sz="4" w:space="0" w:color="auto"/>
                  </w:tcBorders>
                  <w:shd w:val="clear" w:color="auto" w:fill="DEEAF6" w:themeFill="accent1" w:themeFillTint="33"/>
                </w:tcPr>
                <w:p w:rsidR="009226A0" w:rsidRPr="00DD14C0" w:rsidRDefault="009226A0" w:rsidP="00205E2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92" w:type="dxa"/>
                  <w:tcBorders>
                    <w:bottom w:val="single" w:sz="4" w:space="0" w:color="auto"/>
                  </w:tcBorders>
                  <w:shd w:val="clear" w:color="auto" w:fill="DEEAF6" w:themeFill="accent1" w:themeFillTint="33"/>
                </w:tcPr>
                <w:p w:rsidR="009226A0" w:rsidRPr="00DD14C0" w:rsidRDefault="009226A0" w:rsidP="00205E2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226A0" w:rsidRPr="00DD14C0" w:rsidTr="00205E22">
              <w:tc>
                <w:tcPr>
                  <w:tcW w:w="962" w:type="dxa"/>
                  <w:tcBorders>
                    <w:top w:val="single" w:sz="4" w:space="0" w:color="auto"/>
                  </w:tcBorders>
                </w:tcPr>
                <w:p w:rsidR="009226A0" w:rsidRPr="00DD14C0" w:rsidRDefault="009226A0" w:rsidP="00205E2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70" w:type="dxa"/>
                  <w:tcBorders>
                    <w:top w:val="single" w:sz="4" w:space="0" w:color="auto"/>
                  </w:tcBorders>
                </w:tcPr>
                <w:p w:rsidR="009226A0" w:rsidRPr="00DD14C0" w:rsidRDefault="009226A0" w:rsidP="00352EC7">
                  <w:pPr>
                    <w:spacing w:before="3" w:line="280" w:lineRule="exact"/>
                    <w:ind w:left="102" w:right="97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User</w:t>
                  </w:r>
                  <w:r w:rsidRPr="00DD14C0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 xml:space="preserve"> clicks on “</w:t>
                  </w:r>
                  <w:r w:rsidR="00482A47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Log out</w:t>
                  </w:r>
                  <w:r w:rsidRPr="00DD14C0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 xml:space="preserve">” </w:t>
                  </w:r>
                  <w:r w:rsidR="00482A47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link</w:t>
                  </w:r>
                  <w:r w:rsidRPr="00DD14C0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 xml:space="preserve"> </w:t>
                  </w:r>
                  <w:proofErr w:type="gramStart"/>
                  <w:r w:rsidRPr="00352EC7">
                    <w:rPr>
                      <w:rFonts w:asciiTheme="majorHAnsi" w:eastAsia="Cambria" w:hAnsiTheme="majorHAnsi" w:cs="Cambria"/>
                      <w:color w:val="FF0000"/>
                      <w:spacing w:val="1"/>
                      <w:sz w:val="24"/>
                      <w:szCs w:val="24"/>
                    </w:rPr>
                    <w:t xml:space="preserve">on </w:t>
                  </w:r>
                  <w:r w:rsidR="00352EC7">
                    <w:rPr>
                      <w:rFonts w:asciiTheme="majorHAnsi" w:eastAsia="Cambria" w:hAnsiTheme="majorHAnsi" w:cs="Cambria"/>
                      <w:color w:val="FF0000"/>
                      <w:spacing w:val="1"/>
                      <w:sz w:val="24"/>
                      <w:szCs w:val="24"/>
                    </w:rPr>
                    <w:t>?????</w:t>
                  </w:r>
                  <w:proofErr w:type="gramEnd"/>
                </w:p>
              </w:tc>
              <w:tc>
                <w:tcPr>
                  <w:tcW w:w="4292" w:type="dxa"/>
                  <w:tcBorders>
                    <w:top w:val="single" w:sz="4" w:space="0" w:color="auto"/>
                  </w:tcBorders>
                </w:tcPr>
                <w:p w:rsidR="009226A0" w:rsidRPr="00752B2E" w:rsidRDefault="009226A0" w:rsidP="00752B2E">
                  <w:pPr>
                    <w:spacing w:line="260" w:lineRule="exact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System </w:t>
                  </w:r>
                  <w:r w:rsidR="006810B5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clears session then navigate to </w:t>
                  </w:r>
                  <w:r w:rsidR="00752B2E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“</w:t>
                  </w:r>
                  <w:r w:rsidR="006810B5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login</w:t>
                  </w:r>
                  <w:r w:rsidR="00752B2E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”</w:t>
                  </w:r>
                  <w:r w:rsidR="006810B5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page.</w:t>
                  </w:r>
                </w:p>
              </w:tc>
            </w:tr>
          </w:tbl>
          <w:p w:rsidR="009226A0" w:rsidRPr="00DD14C0" w:rsidRDefault="009226A0" w:rsidP="00205E22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9226A0" w:rsidRPr="00DD14C0" w:rsidRDefault="009226A0" w:rsidP="00205E22">
            <w:pPr>
              <w:ind w:left="360"/>
              <w:rPr>
                <w:rFonts w:asciiTheme="majorHAnsi" w:hAnsiTheme="majorHAnsi"/>
                <w:sz w:val="24"/>
                <w:szCs w:val="24"/>
              </w:rPr>
            </w:pPr>
          </w:p>
          <w:p w:rsidR="009226A0" w:rsidRPr="00356CAB" w:rsidRDefault="009226A0" w:rsidP="00205E22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Alternative:</w:t>
            </w:r>
            <w:r w:rsidR="00752B2E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752B2E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9226A0" w:rsidRPr="00DD14C0" w:rsidRDefault="009226A0" w:rsidP="00205E22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 xml:space="preserve">Exception: </w:t>
            </w:r>
            <w:r w:rsidR="00752B2E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9226A0" w:rsidRPr="00DD14C0" w:rsidRDefault="009226A0" w:rsidP="00205E22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DD14C0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9226A0" w:rsidRPr="00701B1A" w:rsidRDefault="009226A0" w:rsidP="00701B1A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 xml:space="preserve">Business Rules: </w:t>
            </w:r>
            <w:r w:rsidR="00701B1A"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9226A0" w:rsidRDefault="009226A0"/>
    <w:sectPr w:rsidR="009226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2B6A9D"/>
    <w:multiLevelType w:val="hybridMultilevel"/>
    <w:tmpl w:val="9F00336E"/>
    <w:lvl w:ilvl="0" w:tplc="AA1EE012">
      <w:numFmt w:val="bullet"/>
      <w:lvlText w:val="-"/>
      <w:lvlJc w:val="left"/>
      <w:pPr>
        <w:ind w:left="1182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1">
    <w:nsid w:val="65E303B7"/>
    <w:multiLevelType w:val="hybridMultilevel"/>
    <w:tmpl w:val="B5563AC0"/>
    <w:lvl w:ilvl="0" w:tplc="AA1EE012">
      <w:numFmt w:val="bullet"/>
      <w:lvlText w:val="-"/>
      <w:lvlJc w:val="left"/>
      <w:pPr>
        <w:ind w:left="462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2">
    <w:nsid w:val="69F24663"/>
    <w:multiLevelType w:val="hybridMultilevel"/>
    <w:tmpl w:val="1F1E1CC8"/>
    <w:lvl w:ilvl="0" w:tplc="AA1EE012">
      <w:numFmt w:val="bullet"/>
      <w:lvlText w:val="-"/>
      <w:lvlJc w:val="left"/>
      <w:pPr>
        <w:ind w:left="462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1D0"/>
    <w:rsid w:val="00352EC7"/>
    <w:rsid w:val="00356CAB"/>
    <w:rsid w:val="00482A47"/>
    <w:rsid w:val="005E0EF4"/>
    <w:rsid w:val="006810B5"/>
    <w:rsid w:val="00690EF4"/>
    <w:rsid w:val="00700163"/>
    <w:rsid w:val="00701B1A"/>
    <w:rsid w:val="00752B2E"/>
    <w:rsid w:val="00756B1F"/>
    <w:rsid w:val="007E16FB"/>
    <w:rsid w:val="009226A0"/>
    <w:rsid w:val="00A80A5C"/>
    <w:rsid w:val="00B311D0"/>
    <w:rsid w:val="00D1382D"/>
    <w:rsid w:val="00DE3D54"/>
    <w:rsid w:val="00F83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36C5E9-33BA-4934-A372-1A17D6710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9226A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table" w:styleId="TableGrid">
    <w:name w:val="Table Grid"/>
    <w:basedOn w:val="TableNormal"/>
    <w:uiPriority w:val="59"/>
    <w:rsid w:val="009226A0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uiPriority w:val="34"/>
    <w:locked/>
    <w:rsid w:val="009226A0"/>
    <w:rPr>
      <w:rFonts w:ascii="Times New Roman" w:eastAsia="Times New Roman" w:hAnsi="Times New Roman" w:cs="Times New Roman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</dc:creator>
  <cp:keywords/>
  <dc:description/>
  <cp:lastModifiedBy>Mon</cp:lastModifiedBy>
  <cp:revision>16</cp:revision>
  <dcterms:created xsi:type="dcterms:W3CDTF">2015-06-05T14:32:00Z</dcterms:created>
  <dcterms:modified xsi:type="dcterms:W3CDTF">2015-06-05T14:55:00Z</dcterms:modified>
</cp:coreProperties>
</file>