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CF9" w:rsidRPr="00DD14C0" w:rsidRDefault="00DD1BAE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4410075" cy="1438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view timeshee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73B21" w:rsidRPr="00DD14C0" w:rsidTr="00DD14C0">
        <w:tc>
          <w:tcPr>
            <w:tcW w:w="9350" w:type="dxa"/>
            <w:gridSpan w:val="4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Pr="00B762E6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005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873B21" w:rsidRPr="00B762E6" w:rsidRDefault="00873B21" w:rsidP="002F33A8">
            <w:pPr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 w:rsidRPr="00B762E6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005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</w:tcPr>
          <w:p w:rsidR="00873B21" w:rsidRPr="00B762E6" w:rsidRDefault="00662CD4" w:rsidP="00662CD4">
            <w:pPr>
              <w:rPr>
                <w:rFonts w:asciiTheme="majorHAnsi" w:hAnsiTheme="majorHAnsi"/>
                <w:sz w:val="24"/>
                <w:szCs w:val="24"/>
              </w:rPr>
            </w:pPr>
            <w:r w:rsidRPr="00B762E6"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873B21" w:rsidRPr="00DD14C0" w:rsidRDefault="009F03A3" w:rsidP="002F33A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Rev</w:t>
            </w:r>
            <w:r w:rsidR="00B851DE">
              <w:rPr>
                <w:rFonts w:asciiTheme="majorHAnsi" w:hAnsiTheme="majorHAnsi"/>
                <w:sz w:val="24"/>
                <w:szCs w:val="24"/>
              </w:rPr>
              <w:t>iew</w:t>
            </w:r>
            <w:r w:rsidR="00873B21" w:rsidRPr="00DD14C0">
              <w:rPr>
                <w:rFonts w:asciiTheme="majorHAnsi" w:hAnsiTheme="majorHAnsi"/>
                <w:sz w:val="24"/>
                <w:szCs w:val="24"/>
              </w:rPr>
              <w:t xml:space="preserve"> timesheet</w:t>
            </w:r>
            <w:r w:rsidR="00DD1BAE">
              <w:rPr>
                <w:rFonts w:asciiTheme="majorHAnsi" w:hAnsiTheme="majorHAnsi"/>
                <w:sz w:val="24"/>
                <w:szCs w:val="24"/>
              </w:rPr>
              <w:t>s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 w:rsidRPr="00DD14C0">
              <w:rPr>
                <w:rFonts w:asciiTheme="majorHAnsi" w:hAnsiTheme="majorHAnsi"/>
                <w:sz w:val="24"/>
                <w:szCs w:val="24"/>
              </w:rPr>
              <w:t>Huu</w:t>
            </w:r>
            <w:proofErr w:type="spellEnd"/>
            <w:r w:rsidRPr="00DD14C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D14C0">
              <w:rPr>
                <w:rFonts w:asciiTheme="majorHAnsi" w:hAnsiTheme="majorHAnsi"/>
                <w:sz w:val="24"/>
                <w:szCs w:val="24"/>
              </w:rPr>
              <w:t>Phuoc</w:t>
            </w:r>
            <w:proofErr w:type="spellEnd"/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873B21" w:rsidRPr="00DD14C0" w:rsidRDefault="00873B21" w:rsidP="00DD1BAE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>0</w:t>
            </w:r>
            <w:r w:rsidR="00DD1BAE">
              <w:rPr>
                <w:rFonts w:asciiTheme="majorHAnsi" w:hAnsiTheme="majorHAnsi"/>
                <w:sz w:val="24"/>
                <w:szCs w:val="24"/>
              </w:rPr>
              <w:t>5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/06/2015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873B21" w:rsidRPr="00B762E6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B762E6">
              <w:rPr>
                <w:rFonts w:asciiTheme="majorHAnsi" w:hAnsiTheme="majorHAnsi"/>
                <w:sz w:val="24"/>
                <w:szCs w:val="24"/>
              </w:rPr>
              <w:t>Low</w:t>
            </w:r>
          </w:p>
        </w:tc>
      </w:tr>
      <w:tr w:rsidR="00873B21" w:rsidRPr="00DD14C0" w:rsidTr="00662CD4">
        <w:trPr>
          <w:trHeight w:val="416"/>
        </w:trPr>
        <w:tc>
          <w:tcPr>
            <w:tcW w:w="9350" w:type="dxa"/>
            <w:gridSpan w:val="4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873B21" w:rsidRPr="00D93FF2" w:rsidRDefault="00DD1BAE" w:rsidP="002F33A8">
            <w:pPr>
              <w:pStyle w:val="ListParagraph"/>
              <w:numPr>
                <w:ilvl w:val="0"/>
                <w:numId w:val="1"/>
              </w:numPr>
              <w:spacing w:before="4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Manager, Director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3B21" w:rsidRPr="00DD14C0" w:rsidRDefault="00873B21" w:rsidP="002F33A8">
            <w:pPr>
              <w:pStyle w:val="ListParagraph"/>
              <w:numPr>
                <w:ilvl w:val="0"/>
                <w:numId w:val="1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This use case allows </w:t>
            </w:r>
            <w:r w:rsidR="00DD1BAE">
              <w:rPr>
                <w:rFonts w:asciiTheme="majorHAnsi" w:eastAsia="Cambria" w:hAnsiTheme="majorHAnsi" w:cs="Cambria"/>
                <w:sz w:val="24"/>
                <w:szCs w:val="24"/>
              </w:rPr>
              <w:t>user</w:t>
            </w: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to </w:t>
            </w:r>
            <w:r w:rsidR="00DD1BAE">
              <w:rPr>
                <w:rFonts w:asciiTheme="majorHAnsi" w:eastAsia="Cambria" w:hAnsiTheme="majorHAnsi" w:cs="Cambria"/>
                <w:sz w:val="24"/>
                <w:szCs w:val="24"/>
              </w:rPr>
              <w:t xml:space="preserve">review engineer’s timesheets. 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3B21" w:rsidRPr="00AF1A03" w:rsidRDefault="00E30C24" w:rsidP="002F33A8">
            <w:pPr>
              <w:pStyle w:val="ListParagraph"/>
              <w:numPr>
                <w:ilvl w:val="0"/>
                <w:numId w:val="1"/>
              </w:numPr>
              <w:spacing w:line="26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AF1A03">
              <w:rPr>
                <w:rFonts w:asciiTheme="majorHAnsi" w:eastAsia="Cambria" w:hAnsiTheme="majorHAnsi" w:cs="Cambria"/>
                <w:sz w:val="24"/>
                <w:szCs w:val="24"/>
              </w:rPr>
              <w:t>User</w:t>
            </w:r>
            <w:r w:rsidR="00A916D3" w:rsidRPr="00AF1A03">
              <w:rPr>
                <w:rFonts w:asciiTheme="majorHAnsi" w:eastAsia="Cambria" w:hAnsiTheme="majorHAnsi" w:cs="Cambria"/>
                <w:sz w:val="24"/>
                <w:szCs w:val="24"/>
              </w:rPr>
              <w:t xml:space="preserve"> can </w:t>
            </w:r>
            <w:r w:rsidRPr="00AF1A03">
              <w:rPr>
                <w:rFonts w:asciiTheme="majorHAnsi" w:eastAsia="Cambria" w:hAnsiTheme="majorHAnsi" w:cs="Cambria"/>
                <w:sz w:val="24"/>
                <w:szCs w:val="24"/>
              </w:rPr>
              <w:t>approve or reject engineer’s timesheets.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3B21" w:rsidRPr="00B762E6" w:rsidRDefault="00D93FF2" w:rsidP="002F33A8">
            <w:pPr>
              <w:pStyle w:val="ListParagraph"/>
              <w:numPr>
                <w:ilvl w:val="0"/>
                <w:numId w:val="1"/>
              </w:numPr>
              <w:spacing w:before="2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B762E6">
              <w:rPr>
                <w:rFonts w:asciiTheme="majorHAnsi" w:eastAsia="Cambria" w:hAnsiTheme="majorHAnsi" w:cs="Cambria"/>
                <w:sz w:val="24"/>
                <w:szCs w:val="24"/>
              </w:rPr>
              <w:t>User</w:t>
            </w:r>
            <w:r w:rsidR="003C4478" w:rsidRPr="00B762E6">
              <w:rPr>
                <w:rFonts w:asciiTheme="majorHAnsi" w:eastAsia="Cambria" w:hAnsiTheme="majorHAnsi" w:cs="Cambria"/>
                <w:sz w:val="24"/>
                <w:szCs w:val="24"/>
              </w:rPr>
              <w:t xml:space="preserve"> click</w:t>
            </w:r>
            <w:r w:rsidR="00662CD4" w:rsidRPr="00B762E6">
              <w:rPr>
                <w:rFonts w:asciiTheme="majorHAnsi" w:eastAsia="Cambria" w:hAnsiTheme="majorHAnsi" w:cs="Cambria"/>
                <w:sz w:val="24"/>
                <w:szCs w:val="24"/>
              </w:rPr>
              <w:t>s</w:t>
            </w:r>
            <w:r w:rsidR="003C4478" w:rsidRPr="00B762E6">
              <w:rPr>
                <w:rFonts w:asciiTheme="majorHAnsi" w:eastAsia="Cambria" w:hAnsiTheme="majorHAnsi" w:cs="Cambria"/>
                <w:sz w:val="24"/>
                <w:szCs w:val="24"/>
              </w:rPr>
              <w:t xml:space="preserve"> “</w:t>
            </w:r>
            <w:r w:rsidR="0034259C">
              <w:rPr>
                <w:rFonts w:asciiTheme="majorHAnsi" w:eastAsia="Cambria" w:hAnsiTheme="majorHAnsi" w:cs="Cambria"/>
                <w:sz w:val="24"/>
                <w:szCs w:val="24"/>
              </w:rPr>
              <w:t>Approve” or “Reject” button of timesheet’</w:t>
            </w:r>
            <w:r w:rsidR="00AE70F0">
              <w:rPr>
                <w:rFonts w:asciiTheme="majorHAnsi" w:eastAsia="Cambria" w:hAnsiTheme="majorHAnsi" w:cs="Cambria"/>
                <w:sz w:val="24"/>
                <w:szCs w:val="24"/>
              </w:rPr>
              <w:t>s row on timesheet table.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873B21" w:rsidRPr="00D93FF2" w:rsidRDefault="00D93FF2" w:rsidP="00873B21">
            <w:pPr>
              <w:pStyle w:val="ListParagraph"/>
              <w:numPr>
                <w:ilvl w:val="0"/>
                <w:numId w:val="2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User </w:t>
            </w:r>
            <w:r w:rsidR="00873B21" w:rsidRPr="00D93FF2">
              <w:rPr>
                <w:rFonts w:asciiTheme="majorHAnsi" w:eastAsia="Cambria" w:hAnsiTheme="majorHAnsi" w:cs="Cambria"/>
                <w:sz w:val="24"/>
                <w:szCs w:val="24"/>
              </w:rPr>
              <w:t>logged in as</w:t>
            </w:r>
            <w:r w:rsidR="00662CD4" w:rsidRPr="00D93FF2">
              <w:rPr>
                <w:rFonts w:asciiTheme="majorHAnsi" w:eastAsia="Cambria" w:hAnsiTheme="majorHAnsi" w:cs="Cambria"/>
                <w:sz w:val="24"/>
                <w:szCs w:val="24"/>
              </w:rPr>
              <w:t xml:space="preserve"> Manager</w:t>
            </w:r>
            <w:r w:rsidR="007050FD">
              <w:rPr>
                <w:rFonts w:asciiTheme="majorHAnsi" w:eastAsia="Cambria" w:hAnsiTheme="majorHAnsi" w:cs="Cambria"/>
                <w:sz w:val="24"/>
                <w:szCs w:val="24"/>
              </w:rPr>
              <w:t>, Director</w:t>
            </w:r>
            <w:r w:rsidR="005437DA"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Post condition:</w:t>
            </w:r>
          </w:p>
          <w:p w:rsidR="00873B21" w:rsidRPr="00DD14C0" w:rsidRDefault="00873B21" w:rsidP="00873B21">
            <w:pPr>
              <w:pStyle w:val="ListParagraph"/>
              <w:numPr>
                <w:ilvl w:val="0"/>
                <w:numId w:val="3"/>
              </w:numPr>
              <w:spacing w:line="28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S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u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c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cess:</w:t>
            </w:r>
            <w:r w:rsidRPr="00AF1A03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A71BC0" w:rsidRPr="00AF1A03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the selected timesheet is approved or rejected.</w:t>
            </w:r>
          </w:p>
          <w:p w:rsidR="00873B21" w:rsidRPr="00DD14C0" w:rsidRDefault="00873B21" w:rsidP="00873B21">
            <w:pPr>
              <w:pStyle w:val="ListParagraph"/>
              <w:numPr>
                <w:ilvl w:val="0"/>
                <w:numId w:val="3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F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a</w:t>
            </w:r>
            <w:r w:rsidRPr="00DD14C0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i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l: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1F054C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show message error</w:t>
            </w:r>
            <w:r w:rsidR="00E30EBB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2"/>
              <w:gridCol w:w="3870"/>
              <w:gridCol w:w="4292"/>
            </w:tblGrid>
            <w:tr w:rsidR="00873B21" w:rsidRPr="00DD14C0" w:rsidTr="00DD14C0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3B21" w:rsidRPr="00DD14C0" w:rsidTr="0030482F">
              <w:tc>
                <w:tcPr>
                  <w:tcW w:w="96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873B21" w:rsidRPr="00DD14C0" w:rsidRDefault="00B05408" w:rsidP="00EE6BCA">
                  <w:pPr>
                    <w:spacing w:before="3" w:line="280" w:lineRule="exact"/>
                    <w:ind w:left="102" w:right="97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</w:t>
                  </w:r>
                  <w:r w:rsidR="00873B21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="00E0470C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clicks on </w:t>
                  </w:r>
                  <w:r w:rsidR="00EE6BCA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“Timesheet” tab on navigation bar.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873B21" w:rsidRPr="00DD14C0" w:rsidRDefault="00873B21" w:rsidP="002F33A8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open</w:t>
                  </w:r>
                  <w:r w:rsidR="009A2282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</w:t>
                  </w: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r w:rsidR="009A2282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</w:t>
                  </w:r>
                  <w:r w:rsidR="00350A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Rev</w:t>
                  </w:r>
                  <w:r w:rsidR="00D503E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iew t</w:t>
                  </w:r>
                  <w:r w:rsidR="009A2282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imesheet</w:t>
                  </w:r>
                  <w:r w:rsidR="00350A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</w:t>
                  </w:r>
                  <w:r w:rsidR="009A2282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” page</w:t>
                  </w: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:</w:t>
                  </w:r>
                </w:p>
                <w:p w:rsidR="00350A48" w:rsidRDefault="00350A48" w:rsidP="00350A48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Timesheet table includes columns: “No.”, “Engineer Name”, “</w:t>
                  </w:r>
                  <w:r w:rsidRPr="00620CC2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Date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”, “Description”, “Time”, “Project Code”, </w:t>
                  </w:r>
                  <w:r w:rsidR="0030482F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“Status”, 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“Action”</w:t>
                  </w:r>
                </w:p>
                <w:p w:rsidR="004E4BDE" w:rsidRDefault="004E4BDE" w:rsidP="00350A48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“Action” column has “Approve” and “Reject” buttons.</w:t>
                  </w:r>
                </w:p>
                <w:p w:rsidR="00350A48" w:rsidRPr="00DD14C0" w:rsidRDefault="00350A48" w:rsidP="00103354">
                  <w:pPr>
                    <w:pStyle w:val="ListParagraph"/>
                    <w:spacing w:line="260" w:lineRule="exact"/>
                    <w:ind w:left="342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</w:p>
              </w:tc>
            </w:tr>
            <w:tr w:rsidR="0030482F" w:rsidRPr="00DD14C0" w:rsidTr="00DD14C0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30482F" w:rsidRPr="00DD14C0" w:rsidRDefault="0030482F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30482F" w:rsidRDefault="0030482F" w:rsidP="00EE6BCA">
                  <w:pPr>
                    <w:spacing w:before="3" w:line="280" w:lineRule="exact"/>
                    <w:ind w:left="102" w:right="97"/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 clicks on “Approve” button of a timesheet row on timesheet table.</w:t>
                  </w:r>
                </w:p>
                <w:p w:rsidR="0030482F" w:rsidRDefault="0030482F" w:rsidP="00EE6BCA">
                  <w:pPr>
                    <w:spacing w:before="3" w:line="280" w:lineRule="exact"/>
                    <w:ind w:left="102" w:right="97"/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</w:pP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Pr="0081720F">
                    <w:rPr>
                      <w:rFonts w:asciiTheme="majorHAnsi" w:hAnsiTheme="majorHAnsi"/>
                      <w:bCs/>
                      <w:sz w:val="24"/>
                      <w:szCs w:val="24"/>
                    </w:rPr>
                    <w:t>Alternative Scenario</w:t>
                  </w:r>
                  <w:r>
                    <w:rPr>
                      <w:rFonts w:asciiTheme="majorHAnsi" w:hAnsiTheme="majorHAnsi"/>
                      <w:bCs/>
                      <w:sz w:val="24"/>
                      <w:szCs w:val="24"/>
                    </w:rPr>
                    <w:t>: 1</w:t>
                  </w:r>
                  <w:r w:rsidRPr="0081720F">
                    <w:rPr>
                      <w:rFonts w:asciiTheme="majorHAnsi" w:hAnsiTheme="majorHAnsi"/>
                      <w:bCs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30482F" w:rsidRPr="00DD14C0" w:rsidRDefault="0030482F" w:rsidP="00570ADC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changes status of the selected timesheet to “</w:t>
                  </w:r>
                  <w:r w:rsidR="00570AD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A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pprove”.</w:t>
                  </w:r>
                </w:p>
              </w:tc>
            </w:tr>
          </w:tbl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73B21" w:rsidRPr="00DD14C0" w:rsidRDefault="00873B21" w:rsidP="002F33A8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:rsidR="00873B21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Alternative:</w:t>
            </w:r>
            <w:r w:rsidR="002174FE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2174FE">
              <w:rPr>
                <w:rFonts w:asciiTheme="majorHAnsi" w:hAnsiTheme="majorHAnsi"/>
                <w:sz w:val="24"/>
                <w:szCs w:val="24"/>
              </w:rPr>
              <w:t>N/A</w:t>
            </w:r>
          </w:p>
          <w:tbl>
            <w:tblPr>
              <w:tblStyle w:val="TableGrid"/>
              <w:tblW w:w="8781" w:type="dxa"/>
              <w:tblLook w:val="04A0" w:firstRow="1" w:lastRow="0" w:firstColumn="1" w:lastColumn="0" w:noHBand="0" w:noVBand="1"/>
            </w:tblPr>
            <w:tblGrid>
              <w:gridCol w:w="634"/>
              <w:gridCol w:w="4029"/>
              <w:gridCol w:w="4118"/>
            </w:tblGrid>
            <w:tr w:rsidR="0030482F" w:rsidRPr="003E6F01" w:rsidTr="002C40DC">
              <w:trPr>
                <w:trHeight w:val="454"/>
              </w:trPr>
              <w:tc>
                <w:tcPr>
                  <w:tcW w:w="634" w:type="dxa"/>
                  <w:shd w:val="clear" w:color="auto" w:fill="DEEAF6" w:themeFill="accent1" w:themeFillTint="33"/>
                </w:tcPr>
                <w:p w:rsidR="0030482F" w:rsidRPr="003E6F01" w:rsidRDefault="0030482F" w:rsidP="0030482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4029" w:type="dxa"/>
                  <w:shd w:val="clear" w:color="auto" w:fill="DEEAF6" w:themeFill="accent1" w:themeFillTint="33"/>
                </w:tcPr>
                <w:p w:rsidR="0030482F" w:rsidRPr="003E6F01" w:rsidRDefault="0030482F" w:rsidP="0030482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18" w:type="dxa"/>
                  <w:shd w:val="clear" w:color="auto" w:fill="DEEAF6" w:themeFill="accent1" w:themeFillTint="33"/>
                </w:tcPr>
                <w:p w:rsidR="0030482F" w:rsidRPr="003E6F01" w:rsidRDefault="0030482F" w:rsidP="0030482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03D8F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482F" w:rsidRPr="003E6F01" w:rsidTr="002C40DC">
              <w:trPr>
                <w:trHeight w:val="772"/>
              </w:trPr>
              <w:tc>
                <w:tcPr>
                  <w:tcW w:w="634" w:type="dxa"/>
                </w:tcPr>
                <w:p w:rsidR="0030482F" w:rsidRPr="003E6F01" w:rsidRDefault="0030482F" w:rsidP="0030482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4029" w:type="dxa"/>
                </w:tcPr>
                <w:p w:rsidR="0030482F" w:rsidRPr="003E6F01" w:rsidRDefault="0030482F" w:rsidP="0030482F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on “Reject” button of a timesheet row on timesheet table.</w:t>
                  </w:r>
                </w:p>
              </w:tc>
              <w:tc>
                <w:tcPr>
                  <w:tcW w:w="4118" w:type="dxa"/>
                </w:tcPr>
                <w:p w:rsidR="0030482F" w:rsidRPr="003E6F01" w:rsidRDefault="00570ADC" w:rsidP="00570ADC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changes status of the selected timesheet to “Reject”.</w:t>
                  </w:r>
                </w:p>
              </w:tc>
            </w:tr>
          </w:tbl>
          <w:p w:rsidR="0030482F" w:rsidRPr="002174FE" w:rsidRDefault="0030482F" w:rsidP="002F33A8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2296F" w:rsidRPr="002174FE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Exception: </w:t>
            </w:r>
            <w:r w:rsidR="002174FE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B2296F" w:rsidRPr="00DD14C0" w:rsidRDefault="00B2296F" w:rsidP="002F33A8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3B21" w:rsidRPr="00035FA3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Business </w:t>
            </w:r>
            <w:bookmarkStart w:id="0" w:name="_GoBack"/>
            <w:r w:rsidRPr="00035FA3">
              <w:rPr>
                <w:rFonts w:asciiTheme="majorHAnsi" w:hAnsiTheme="majorHAnsi"/>
                <w:b/>
                <w:sz w:val="24"/>
                <w:szCs w:val="24"/>
              </w:rPr>
              <w:t xml:space="preserve">Rules: </w:t>
            </w:r>
          </w:p>
          <w:p w:rsidR="00C3251E" w:rsidRPr="00035FA3" w:rsidRDefault="008C247A" w:rsidP="00662CD4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 w:rsidRPr="00035FA3">
              <w:rPr>
                <w:rFonts w:asciiTheme="majorHAnsi" w:hAnsiTheme="majorHAnsi"/>
                <w:sz w:val="24"/>
                <w:szCs w:val="24"/>
              </w:rPr>
              <w:t>Manager can only review engineer’s timesheets which belong to his projects.</w:t>
            </w:r>
          </w:p>
          <w:p w:rsidR="008C247A" w:rsidRPr="00035FA3" w:rsidRDefault="008C247A" w:rsidP="00662CD4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 w:rsidRPr="00035FA3">
              <w:rPr>
                <w:rFonts w:asciiTheme="majorHAnsi" w:hAnsiTheme="majorHAnsi"/>
                <w:sz w:val="24"/>
                <w:szCs w:val="24"/>
              </w:rPr>
              <w:t>Manager can review his own timesheets.</w:t>
            </w:r>
          </w:p>
          <w:p w:rsidR="008C247A" w:rsidRPr="00035FA3" w:rsidRDefault="008C247A" w:rsidP="008C247A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 w:rsidRPr="00035FA3">
              <w:rPr>
                <w:rFonts w:asciiTheme="majorHAnsi" w:hAnsiTheme="majorHAnsi"/>
                <w:sz w:val="24"/>
                <w:szCs w:val="24"/>
              </w:rPr>
              <w:t xml:space="preserve">Manager can sort timesheet table by </w:t>
            </w:r>
            <w:r w:rsidR="00560E3D" w:rsidRPr="00035FA3">
              <w:rPr>
                <w:rFonts w:asciiTheme="majorHAnsi" w:hAnsiTheme="majorHAnsi"/>
                <w:sz w:val="24"/>
                <w:szCs w:val="24"/>
              </w:rPr>
              <w:t>all columns.</w:t>
            </w:r>
          </w:p>
          <w:p w:rsidR="00560E3D" w:rsidRPr="008C247A" w:rsidRDefault="00560E3D" w:rsidP="008C247A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035FA3">
              <w:rPr>
                <w:rFonts w:asciiTheme="majorHAnsi" w:hAnsiTheme="majorHAnsi"/>
                <w:sz w:val="24"/>
                <w:szCs w:val="24"/>
              </w:rPr>
              <w:t>One timesheet can be reviewed many times.</w:t>
            </w:r>
            <w:bookmarkEnd w:id="0"/>
          </w:p>
        </w:tc>
      </w:tr>
    </w:tbl>
    <w:p w:rsidR="00873B21" w:rsidRPr="00DD14C0" w:rsidRDefault="00873B21">
      <w:pPr>
        <w:rPr>
          <w:rFonts w:asciiTheme="majorHAnsi" w:hAnsiTheme="majorHAnsi"/>
        </w:rPr>
      </w:pPr>
    </w:p>
    <w:sectPr w:rsidR="00873B21" w:rsidRPr="00DD14C0" w:rsidSect="007F7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B7C8D"/>
    <w:multiLevelType w:val="hybridMultilevel"/>
    <w:tmpl w:val="F0884AC8"/>
    <w:lvl w:ilvl="0" w:tplc="8FAA164A">
      <w:start w:val="1"/>
      <w:numFmt w:val="bullet"/>
      <w:lvlText w:val="-"/>
      <w:lvlJc w:val="left"/>
      <w:pPr>
        <w:ind w:left="72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B6A9D"/>
    <w:multiLevelType w:val="hybridMultilevel"/>
    <w:tmpl w:val="9F00336E"/>
    <w:lvl w:ilvl="0" w:tplc="AA1EE012">
      <w:numFmt w:val="bullet"/>
      <w:lvlText w:val="-"/>
      <w:lvlJc w:val="left"/>
      <w:pPr>
        <w:ind w:left="118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">
    <w:nsid w:val="65E303B7"/>
    <w:multiLevelType w:val="hybridMultilevel"/>
    <w:tmpl w:val="B5563AC0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3">
    <w:nsid w:val="69F24663"/>
    <w:multiLevelType w:val="hybridMultilevel"/>
    <w:tmpl w:val="1F1E1CC8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B75AE"/>
    <w:rsid w:val="000050F3"/>
    <w:rsid w:val="00035FA3"/>
    <w:rsid w:val="00072FC4"/>
    <w:rsid w:val="0008099A"/>
    <w:rsid w:val="00092B9F"/>
    <w:rsid w:val="000D5BAD"/>
    <w:rsid w:val="00103354"/>
    <w:rsid w:val="0010459C"/>
    <w:rsid w:val="00191CF9"/>
    <w:rsid w:val="001B1187"/>
    <w:rsid w:val="001F054C"/>
    <w:rsid w:val="002174FE"/>
    <w:rsid w:val="002368ED"/>
    <w:rsid w:val="002647A0"/>
    <w:rsid w:val="00296996"/>
    <w:rsid w:val="002F3C63"/>
    <w:rsid w:val="0030482F"/>
    <w:rsid w:val="0034259C"/>
    <w:rsid w:val="00350A48"/>
    <w:rsid w:val="003C4478"/>
    <w:rsid w:val="00445F40"/>
    <w:rsid w:val="004955CB"/>
    <w:rsid w:val="004A77DA"/>
    <w:rsid w:val="004C63BE"/>
    <w:rsid w:val="004D654D"/>
    <w:rsid w:val="004E4BDE"/>
    <w:rsid w:val="004F6146"/>
    <w:rsid w:val="005227B4"/>
    <w:rsid w:val="005437DA"/>
    <w:rsid w:val="00560E3D"/>
    <w:rsid w:val="00570ADC"/>
    <w:rsid w:val="00584EA5"/>
    <w:rsid w:val="005E35F6"/>
    <w:rsid w:val="00620CC2"/>
    <w:rsid w:val="006315FB"/>
    <w:rsid w:val="00662CD4"/>
    <w:rsid w:val="006E7207"/>
    <w:rsid w:val="007050FD"/>
    <w:rsid w:val="00705DD6"/>
    <w:rsid w:val="00716192"/>
    <w:rsid w:val="00722789"/>
    <w:rsid w:val="007F5CF3"/>
    <w:rsid w:val="007F7EAB"/>
    <w:rsid w:val="00815067"/>
    <w:rsid w:val="008421A2"/>
    <w:rsid w:val="00845447"/>
    <w:rsid w:val="00862ECB"/>
    <w:rsid w:val="00873B21"/>
    <w:rsid w:val="00883F9D"/>
    <w:rsid w:val="008C247A"/>
    <w:rsid w:val="008D36B3"/>
    <w:rsid w:val="009000C4"/>
    <w:rsid w:val="00966168"/>
    <w:rsid w:val="009A2282"/>
    <w:rsid w:val="009B48FA"/>
    <w:rsid w:val="009B75AE"/>
    <w:rsid w:val="009F03A3"/>
    <w:rsid w:val="00A32DAB"/>
    <w:rsid w:val="00A64FC3"/>
    <w:rsid w:val="00A71BC0"/>
    <w:rsid w:val="00A916D3"/>
    <w:rsid w:val="00AD0DA5"/>
    <w:rsid w:val="00AE70F0"/>
    <w:rsid w:val="00AF1A03"/>
    <w:rsid w:val="00B05408"/>
    <w:rsid w:val="00B2296F"/>
    <w:rsid w:val="00B3597C"/>
    <w:rsid w:val="00B762E6"/>
    <w:rsid w:val="00B851DE"/>
    <w:rsid w:val="00B90246"/>
    <w:rsid w:val="00C050FD"/>
    <w:rsid w:val="00C128C4"/>
    <w:rsid w:val="00C26D48"/>
    <w:rsid w:val="00C3251E"/>
    <w:rsid w:val="00C34768"/>
    <w:rsid w:val="00C64B75"/>
    <w:rsid w:val="00C80587"/>
    <w:rsid w:val="00CA7597"/>
    <w:rsid w:val="00CB513A"/>
    <w:rsid w:val="00CE5CB0"/>
    <w:rsid w:val="00D503EC"/>
    <w:rsid w:val="00D74778"/>
    <w:rsid w:val="00D93FF2"/>
    <w:rsid w:val="00DB4BCF"/>
    <w:rsid w:val="00DD14C0"/>
    <w:rsid w:val="00DD1BAE"/>
    <w:rsid w:val="00DE7651"/>
    <w:rsid w:val="00E0470C"/>
    <w:rsid w:val="00E230B0"/>
    <w:rsid w:val="00E30C24"/>
    <w:rsid w:val="00E30EBB"/>
    <w:rsid w:val="00E8217D"/>
    <w:rsid w:val="00EE6BCA"/>
    <w:rsid w:val="00F306FA"/>
    <w:rsid w:val="00F67D6E"/>
    <w:rsid w:val="00F92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1C60CC-7C93-46CD-9B15-8D347BBBF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73B2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59"/>
    <w:rsid w:val="00873B2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B2296F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2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C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</dc:creator>
  <cp:keywords/>
  <dc:description/>
  <cp:lastModifiedBy>Mon</cp:lastModifiedBy>
  <cp:revision>94</cp:revision>
  <dcterms:created xsi:type="dcterms:W3CDTF">2015-06-02T08:42:00Z</dcterms:created>
  <dcterms:modified xsi:type="dcterms:W3CDTF">2015-06-08T03:25:00Z</dcterms:modified>
</cp:coreProperties>
</file>