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DD14C0" w:rsidRDefault="008421A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6578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3B21" w:rsidRPr="00DD14C0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B762E6" w:rsidRDefault="00873B21" w:rsidP="002F33A8">
            <w:pPr>
              <w:rPr>
                <w:rFonts w:asciiTheme="majorHAnsi" w:hAnsiTheme="majorHAnsi"/>
                <w:b/>
                <w:color w:val="0070C0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b/>
                <w:color w:val="0070C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73B21" w:rsidRPr="00B762E6" w:rsidRDefault="00662CD4" w:rsidP="00662CD4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DD14C0" w:rsidRDefault="00B851DE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</w:t>
            </w:r>
            <w:r w:rsidR="00873B21" w:rsidRPr="00DD14C0">
              <w:rPr>
                <w:rFonts w:asciiTheme="majorHAnsi" w:hAnsiTheme="majorHAnsi"/>
                <w:sz w:val="24"/>
                <w:szCs w:val="24"/>
              </w:rPr>
              <w:t xml:space="preserve"> timesheet</w:t>
            </w:r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Huu</w:t>
            </w:r>
            <w:proofErr w:type="spellEnd"/>
            <w:r w:rsidRPr="00DD14C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DD14C0">
              <w:rPr>
                <w:rFonts w:asciiTheme="majorHAnsi" w:hAnsiTheme="majorHAnsi"/>
                <w:sz w:val="24"/>
                <w:szCs w:val="24"/>
              </w:rPr>
              <w:t>Phuoc</w:t>
            </w:r>
            <w:proofErr w:type="spellEnd"/>
          </w:p>
        </w:tc>
      </w:tr>
      <w:tr w:rsidR="00873B21" w:rsidRPr="00DD14C0" w:rsidTr="00DD14C0">
        <w:tc>
          <w:tcPr>
            <w:tcW w:w="2337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DD14C0" w:rsidRDefault="00873B21" w:rsidP="00873B21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B762E6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B762E6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DD14C0" w:rsidTr="00662CD4">
        <w:trPr>
          <w:trHeight w:val="416"/>
        </w:trPr>
        <w:tc>
          <w:tcPr>
            <w:tcW w:w="9350" w:type="dxa"/>
            <w:gridSpan w:val="4"/>
          </w:tcPr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73B21" w:rsidRPr="00D93FF2" w:rsidRDefault="004D654D" w:rsidP="002F33A8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93FF2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662CD4" w:rsidRPr="00D93FF2">
              <w:rPr>
                <w:rFonts w:asciiTheme="majorHAnsi" w:eastAsia="Cambria" w:hAnsiTheme="majorHAnsi" w:cs="Cambria"/>
                <w:sz w:val="24"/>
                <w:szCs w:val="24"/>
              </w:rPr>
              <w:t>, Manager.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DD14C0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5E35F6" w:rsidRPr="00DD14C0">
              <w:rPr>
                <w:rFonts w:asciiTheme="majorHAnsi" w:eastAsia="Cambria" w:hAnsiTheme="majorHAnsi" w:cs="Cambria"/>
                <w:sz w:val="24"/>
                <w:szCs w:val="24"/>
              </w:rPr>
              <w:t>engi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neer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9000C4">
              <w:rPr>
                <w:rFonts w:asciiTheme="majorHAnsi" w:eastAsia="Cambria" w:hAnsiTheme="majorHAnsi" w:cs="Cambria"/>
                <w:sz w:val="24"/>
                <w:szCs w:val="24"/>
              </w:rPr>
              <w:t>view all his/her</w:t>
            </w:r>
            <w:r w:rsidRPr="00DD14C0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4D654D" w:rsidRPr="00DD14C0">
              <w:rPr>
                <w:rFonts w:asciiTheme="majorHAnsi" w:eastAsia="Cambria" w:hAnsiTheme="majorHAnsi" w:cs="Cambria"/>
                <w:sz w:val="24"/>
                <w:szCs w:val="24"/>
              </w:rPr>
              <w:t>timesheet.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DD14C0" w:rsidRDefault="00A916D3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Engineer can view all his/her </w:t>
            </w:r>
            <w:r w:rsidR="00D503EC">
              <w:rPr>
                <w:rFonts w:asciiTheme="majorHAnsi" w:eastAsia="Cambria" w:hAnsiTheme="majorHAnsi" w:cs="Cambria"/>
                <w:sz w:val="24"/>
                <w:szCs w:val="24"/>
              </w:rPr>
              <w:t>timesheet.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B762E6" w:rsidRDefault="00D93FF2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B762E6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click</w:t>
            </w:r>
            <w:r w:rsidR="00662CD4" w:rsidRPr="00B762E6">
              <w:rPr>
                <w:rFonts w:asciiTheme="majorHAnsi" w:eastAsia="Cambria" w:hAnsiTheme="majorHAnsi" w:cs="Cambria"/>
                <w:sz w:val="24"/>
                <w:szCs w:val="24"/>
              </w:rPr>
              <w:t>s</w:t>
            </w:r>
            <w:r w:rsidR="003C4478" w:rsidRPr="00B762E6">
              <w:rPr>
                <w:rFonts w:asciiTheme="majorHAnsi" w:eastAsia="Cambria" w:hAnsiTheme="majorHAnsi" w:cs="Cambria"/>
                <w:sz w:val="24"/>
                <w:szCs w:val="24"/>
              </w:rPr>
              <w:t xml:space="preserve"> “View all timesheet” tab.</w:t>
            </w:r>
            <w:bookmarkStart w:id="0" w:name="_GoBack"/>
            <w:bookmarkEnd w:id="0"/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D93FF2" w:rsidRDefault="00D93FF2" w:rsidP="00873B21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 xml:space="preserve">User </w:t>
            </w:r>
            <w:r w:rsidR="00873B21" w:rsidRPr="00D93FF2">
              <w:rPr>
                <w:rFonts w:asciiTheme="majorHAnsi" w:eastAsia="Cambria" w:hAnsiTheme="majorHAnsi" w:cs="Cambria"/>
                <w:sz w:val="24"/>
                <w:szCs w:val="24"/>
              </w:rPr>
              <w:t xml:space="preserve">logged in as </w:t>
            </w:r>
            <w:r w:rsidR="005227B4" w:rsidRPr="00D93FF2">
              <w:rPr>
                <w:rFonts w:asciiTheme="majorHAnsi" w:eastAsia="Cambria" w:hAnsiTheme="majorHAnsi" w:cs="Cambria"/>
                <w:sz w:val="24"/>
                <w:szCs w:val="24"/>
              </w:rPr>
              <w:t>Engineer</w:t>
            </w:r>
            <w:r w:rsidR="00662CD4" w:rsidRPr="00D93FF2">
              <w:rPr>
                <w:rFonts w:asciiTheme="majorHAnsi" w:eastAsia="Cambria" w:hAnsiTheme="majorHAnsi" w:cs="Cambria"/>
                <w:sz w:val="24"/>
                <w:szCs w:val="24"/>
              </w:rPr>
              <w:t xml:space="preserve">, Manager </w:t>
            </w:r>
            <w:proofErr w:type="gramStart"/>
            <w:r w:rsidR="00662CD4" w:rsidRPr="00D93FF2">
              <w:rPr>
                <w:rFonts w:asciiTheme="majorHAnsi" w:eastAsia="Cambria" w:hAnsiTheme="majorHAnsi" w:cs="Cambria"/>
                <w:sz w:val="24"/>
                <w:szCs w:val="24"/>
              </w:rPr>
              <w:t>role</w:t>
            </w:r>
            <w:proofErr w:type="gramEnd"/>
            <w:r w:rsidR="00873B21" w:rsidRPr="00D93FF2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line="28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722789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list of all timesheet</w:t>
            </w:r>
            <w:r w:rsidR="00B3597C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</w:t>
            </w:r>
            <w:r w:rsidR="00722789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 xml:space="preserve"> is shown.</w:t>
            </w:r>
          </w:p>
          <w:p w:rsidR="00873B21" w:rsidRPr="00DD14C0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DD14C0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DD14C0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DD14C0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662CD4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73B21" w:rsidRPr="00DD14C0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73B21" w:rsidRPr="00DD14C0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D14C0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DD14C0" w:rsidRDefault="00B05408" w:rsidP="004C63BE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E8217D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View all timesheet</w:t>
                  </w:r>
                  <w:r w:rsidR="00E0470C" w:rsidRPr="00DD14C0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tab on </w:t>
                  </w:r>
                  <w:r w:rsidR="004C63BE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“Timesheet”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DD14C0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D503EC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View all t</w:t>
                  </w:r>
                  <w:r w:rsidR="009A2282"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imesheet” page</w:t>
                  </w:r>
                  <w:r w:rsidRPr="00DD14C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0050F3" w:rsidRDefault="00D74778" w:rsidP="001B1187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Timesheet table includes columns: “No.”, “Date”, “Description”, “Time”, “Project Code”,</w:t>
                  </w:r>
                  <w:r w:rsidR="00815067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“Reviewer”,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“Status”</w:t>
                  </w:r>
                </w:p>
                <w:p w:rsidR="00445F40" w:rsidRPr="00DD14C0" w:rsidRDefault="00445F40" w:rsidP="001B1187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Engineer can sort timesheet list by date, time, project code or status.</w:t>
                  </w:r>
                </w:p>
              </w:tc>
            </w:tr>
          </w:tbl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DD14C0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  <w:r w:rsidR="002174FE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2174FE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  <w:r w:rsidR="002174F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2296F" w:rsidRPr="00DD14C0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DD14C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DD14C0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DD14C0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C80587" w:rsidRDefault="00C80587" w:rsidP="00F67D6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List of timesheets is alread</w:t>
            </w:r>
            <w:r w:rsidR="00CB513A">
              <w:rPr>
                <w:rFonts w:asciiTheme="majorHAnsi" w:hAnsiTheme="majorHAnsi"/>
                <w:sz w:val="24"/>
                <w:szCs w:val="24"/>
              </w:rPr>
              <w:t xml:space="preserve">y sorted by status. The </w:t>
            </w:r>
            <w:r w:rsidR="00F67D6E">
              <w:rPr>
                <w:rFonts w:asciiTheme="majorHAnsi" w:hAnsiTheme="majorHAnsi"/>
                <w:sz w:val="24"/>
                <w:szCs w:val="24"/>
              </w:rPr>
              <w:t>first priority</w:t>
            </w:r>
            <w:r w:rsidR="00CB513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7D6E">
              <w:rPr>
                <w:rFonts w:asciiTheme="majorHAnsi" w:hAnsiTheme="majorHAnsi"/>
                <w:sz w:val="24"/>
                <w:szCs w:val="24"/>
              </w:rPr>
              <w:t xml:space="preserve">is </w:t>
            </w:r>
            <w:r w:rsidR="00662CD4">
              <w:rPr>
                <w:rFonts w:asciiTheme="majorHAnsi" w:hAnsiTheme="majorHAnsi"/>
                <w:sz w:val="24"/>
                <w:szCs w:val="24"/>
              </w:rPr>
              <w:t>“Rejected”</w:t>
            </w:r>
            <w:r w:rsidR="00F67D6E">
              <w:rPr>
                <w:rFonts w:asciiTheme="majorHAnsi" w:hAnsiTheme="majorHAnsi"/>
                <w:sz w:val="24"/>
                <w:szCs w:val="24"/>
              </w:rPr>
              <w:t xml:space="preserve">. The second is </w:t>
            </w:r>
            <w:r w:rsidR="00662CD4">
              <w:rPr>
                <w:rFonts w:asciiTheme="majorHAnsi" w:hAnsiTheme="majorHAnsi"/>
                <w:sz w:val="24"/>
                <w:szCs w:val="24"/>
              </w:rPr>
              <w:t>“P</w:t>
            </w:r>
            <w:r w:rsidR="00F67D6E">
              <w:rPr>
                <w:rFonts w:asciiTheme="majorHAnsi" w:hAnsiTheme="majorHAnsi"/>
                <w:sz w:val="24"/>
                <w:szCs w:val="24"/>
              </w:rPr>
              <w:t>ending</w:t>
            </w:r>
            <w:r w:rsidR="00662CD4">
              <w:rPr>
                <w:rFonts w:asciiTheme="majorHAnsi" w:hAnsiTheme="majorHAnsi"/>
                <w:sz w:val="24"/>
                <w:szCs w:val="24"/>
              </w:rPr>
              <w:t>”</w:t>
            </w:r>
            <w:r w:rsidR="00F67D6E">
              <w:rPr>
                <w:rFonts w:asciiTheme="majorHAnsi" w:hAnsiTheme="majorHAnsi"/>
                <w:sz w:val="24"/>
                <w:szCs w:val="24"/>
              </w:rPr>
              <w:t xml:space="preserve">. The final is </w:t>
            </w:r>
            <w:r w:rsidR="00662CD4">
              <w:rPr>
                <w:rFonts w:asciiTheme="majorHAnsi" w:hAnsiTheme="majorHAnsi"/>
                <w:sz w:val="24"/>
                <w:szCs w:val="24"/>
              </w:rPr>
              <w:t>“A</w:t>
            </w:r>
            <w:r>
              <w:rPr>
                <w:rFonts w:asciiTheme="majorHAnsi" w:hAnsiTheme="majorHAnsi"/>
                <w:sz w:val="24"/>
                <w:szCs w:val="24"/>
              </w:rPr>
              <w:t>pprove</w:t>
            </w:r>
            <w:r w:rsidR="00662CD4">
              <w:rPr>
                <w:rFonts w:asciiTheme="majorHAnsi" w:hAnsiTheme="majorHAnsi"/>
                <w:sz w:val="24"/>
                <w:szCs w:val="24"/>
              </w:rPr>
              <w:t>d”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3251E" w:rsidRPr="00662CD4" w:rsidRDefault="007F5CF3" w:rsidP="00662CD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just shows list of timesheets which belongs to running projects.</w:t>
            </w:r>
          </w:p>
        </w:tc>
      </w:tr>
    </w:tbl>
    <w:p w:rsidR="00873B21" w:rsidRPr="00DD14C0" w:rsidRDefault="00873B21">
      <w:pPr>
        <w:rPr>
          <w:rFonts w:asciiTheme="majorHAnsi" w:hAnsiTheme="majorHAnsi"/>
        </w:rPr>
      </w:pPr>
    </w:p>
    <w:sectPr w:rsidR="00873B21" w:rsidRPr="00DD14C0" w:rsidSect="007F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8099A"/>
    <w:rsid w:val="00092B9F"/>
    <w:rsid w:val="000D5BAD"/>
    <w:rsid w:val="0010459C"/>
    <w:rsid w:val="00191CF9"/>
    <w:rsid w:val="001B1187"/>
    <w:rsid w:val="002174FE"/>
    <w:rsid w:val="002368ED"/>
    <w:rsid w:val="002647A0"/>
    <w:rsid w:val="00296996"/>
    <w:rsid w:val="003C4478"/>
    <w:rsid w:val="00445F40"/>
    <w:rsid w:val="004955CB"/>
    <w:rsid w:val="004A77DA"/>
    <w:rsid w:val="004C63BE"/>
    <w:rsid w:val="004D654D"/>
    <w:rsid w:val="004F6146"/>
    <w:rsid w:val="005227B4"/>
    <w:rsid w:val="00584EA5"/>
    <w:rsid w:val="005E35F6"/>
    <w:rsid w:val="006315FB"/>
    <w:rsid w:val="00662CD4"/>
    <w:rsid w:val="006E7207"/>
    <w:rsid w:val="00705DD6"/>
    <w:rsid w:val="00716192"/>
    <w:rsid w:val="00722789"/>
    <w:rsid w:val="007F5CF3"/>
    <w:rsid w:val="007F7EAB"/>
    <w:rsid w:val="00815067"/>
    <w:rsid w:val="008421A2"/>
    <w:rsid w:val="00862ECB"/>
    <w:rsid w:val="00873B21"/>
    <w:rsid w:val="00883F9D"/>
    <w:rsid w:val="008D36B3"/>
    <w:rsid w:val="009000C4"/>
    <w:rsid w:val="00966168"/>
    <w:rsid w:val="009A2282"/>
    <w:rsid w:val="009B48FA"/>
    <w:rsid w:val="009B75AE"/>
    <w:rsid w:val="00A32DAB"/>
    <w:rsid w:val="00A916D3"/>
    <w:rsid w:val="00AD0DA5"/>
    <w:rsid w:val="00B05408"/>
    <w:rsid w:val="00B2296F"/>
    <w:rsid w:val="00B3597C"/>
    <w:rsid w:val="00B762E6"/>
    <w:rsid w:val="00B851DE"/>
    <w:rsid w:val="00B90246"/>
    <w:rsid w:val="00C050FD"/>
    <w:rsid w:val="00C128C4"/>
    <w:rsid w:val="00C26D48"/>
    <w:rsid w:val="00C3251E"/>
    <w:rsid w:val="00C34768"/>
    <w:rsid w:val="00C64B75"/>
    <w:rsid w:val="00C80587"/>
    <w:rsid w:val="00CA7597"/>
    <w:rsid w:val="00CB513A"/>
    <w:rsid w:val="00CE5CB0"/>
    <w:rsid w:val="00D503EC"/>
    <w:rsid w:val="00D74778"/>
    <w:rsid w:val="00D93FF2"/>
    <w:rsid w:val="00DB4BCF"/>
    <w:rsid w:val="00DD14C0"/>
    <w:rsid w:val="00DE7651"/>
    <w:rsid w:val="00E0470C"/>
    <w:rsid w:val="00E230B0"/>
    <w:rsid w:val="00E8217D"/>
    <w:rsid w:val="00F306FA"/>
    <w:rsid w:val="00F67D6E"/>
    <w:rsid w:val="00F92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B872D-9322-4E22-9FDE-E86F6068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70</cp:revision>
  <dcterms:created xsi:type="dcterms:W3CDTF">2015-06-02T08:42:00Z</dcterms:created>
  <dcterms:modified xsi:type="dcterms:W3CDTF">2015-06-04T01:24:00Z</dcterms:modified>
</cp:coreProperties>
</file>