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A2F51" w:rsidR="00406E5F" w:rsidRDefault="005F29A2" w14:paraId="66F8DCA5" w14:textId="4068FCD1">
      <w:pPr>
        <w:pStyle w:val="Prrafodelista"/>
        <w:numPr>
          <w:ilvl w:val="0"/>
          <w:numId w:val="11"/>
        </w:numPr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szCs w:val="24"/>
        </w:rPr>
        <w:t xml:space="preserve"> </w:t>
      </w:r>
      <w:r w:rsidRPr="002A2F51" w:rsidR="00406E5F">
        <w:rPr>
          <w:rFonts w:ascii="Arial Narrow" w:hAnsi="Arial Narrow"/>
          <w:b/>
          <w:szCs w:val="24"/>
        </w:rPr>
        <w:t>IDENTIFICACIÓN</w:t>
      </w:r>
      <w:r w:rsidRPr="002A2F51" w:rsidR="00250E39">
        <w:rPr>
          <w:rFonts w:ascii="Arial Narrow" w:hAnsi="Arial Narrow"/>
          <w:b/>
          <w:szCs w:val="24"/>
        </w:rPr>
        <w:t xml:space="preserve"> DE LA GUÍA</w:t>
      </w:r>
    </w:p>
    <w:p w:rsidRPr="002A2F51" w:rsidR="00612149" w:rsidP="00612149" w:rsidRDefault="00612149" w14:paraId="7435956F" w14:textId="77777777">
      <w:pPr>
        <w:pStyle w:val="Prrafodelista"/>
        <w:ind w:left="360"/>
        <w:rPr>
          <w:rFonts w:ascii="Arial Narrow" w:hAnsi="Arial Narrow"/>
          <w:b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29"/>
        <w:gridCol w:w="4299"/>
      </w:tblGrid>
      <w:tr w:rsidRPr="002A2F51" w:rsidR="00623198" w:rsidTr="00174941" w14:paraId="520E64FA" w14:textId="77777777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Pr="002A2F51" w:rsidR="00623198" w:rsidP="00612149" w:rsidRDefault="00623198" w14:paraId="46B2A7F4" w14:textId="77777777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Nombre de la guía:</w:t>
            </w:r>
          </w:p>
        </w:tc>
        <w:tc>
          <w:tcPr>
            <w:tcW w:w="2435" w:type="pct"/>
            <w:vAlign w:val="center"/>
          </w:tcPr>
          <w:p w:rsidRPr="002A2F51" w:rsidR="00623198" w:rsidP="00614D07" w:rsidRDefault="00233010" w14:paraId="4EE21362" w14:textId="6455564D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 xml:space="preserve">Aplicaciones no lineales con </w:t>
            </w:r>
            <w:proofErr w:type="spellStart"/>
            <w:r>
              <w:rPr>
                <w:rFonts w:ascii="Arial Narrow" w:hAnsi="Arial Narrow"/>
                <w:sz w:val="22"/>
                <w:szCs w:val="24"/>
              </w:rPr>
              <w:t>AOs</w:t>
            </w:r>
            <w:proofErr w:type="spellEnd"/>
          </w:p>
        </w:tc>
      </w:tr>
      <w:tr w:rsidRPr="002A2F51" w:rsidR="00623198" w:rsidTr="00174941" w14:paraId="38D4C6C9" w14:textId="77777777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Pr="002A2F51" w:rsidR="00623198" w:rsidP="00612149" w:rsidRDefault="00623198" w14:paraId="0D44A483" w14:textId="77777777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Código de la guía</w:t>
            </w:r>
            <w:r w:rsidRPr="002A2F51" w:rsidR="003817C2">
              <w:rPr>
                <w:rFonts w:ascii="Arial Narrow" w:hAnsi="Arial Narrow"/>
                <w:b/>
                <w:i/>
                <w:sz w:val="22"/>
                <w:szCs w:val="24"/>
              </w:rPr>
              <w:t xml:space="preserve"> (No.):</w:t>
            </w:r>
          </w:p>
        </w:tc>
        <w:tc>
          <w:tcPr>
            <w:tcW w:w="2435" w:type="pct"/>
            <w:vAlign w:val="center"/>
          </w:tcPr>
          <w:p w:rsidRPr="0072167F" w:rsidR="00623198" w:rsidP="00614D07" w:rsidRDefault="00710B73" w14:paraId="1D67F954" w14:textId="45C1BA9E">
            <w:pPr>
              <w:jc w:val="both"/>
              <w:rPr>
                <w:rFonts w:ascii="Arial Narrow" w:hAnsi="Arial Narrow"/>
                <w:iCs/>
                <w:color w:val="548DD4" w:themeColor="text2" w:themeTint="99"/>
                <w:sz w:val="22"/>
              </w:rPr>
            </w:pPr>
            <w:r w:rsidRPr="0072167F">
              <w:rPr>
                <w:rFonts w:ascii="Arial Narrow" w:hAnsi="Arial Narrow"/>
                <w:iCs/>
                <w:sz w:val="22"/>
              </w:rPr>
              <w:t>00</w:t>
            </w:r>
            <w:r w:rsidR="00233010">
              <w:rPr>
                <w:rFonts w:ascii="Arial Narrow" w:hAnsi="Arial Narrow"/>
                <w:iCs/>
                <w:sz w:val="22"/>
              </w:rPr>
              <w:t>2</w:t>
            </w:r>
          </w:p>
        </w:tc>
      </w:tr>
      <w:tr w:rsidRPr="002A2F51" w:rsidR="00623198" w:rsidTr="00174941" w14:paraId="51E5FBA6" w14:textId="77777777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Pr="002A2F51" w:rsidR="00623198" w:rsidP="00612149" w:rsidRDefault="003817C2" w14:paraId="55DADA7F" w14:textId="77777777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Taller(es) o Laboratorio(s) aplicable(s):</w:t>
            </w:r>
          </w:p>
        </w:tc>
        <w:tc>
          <w:tcPr>
            <w:tcW w:w="2435" w:type="pct"/>
            <w:vAlign w:val="center"/>
          </w:tcPr>
          <w:p w:rsidRPr="002A2F51" w:rsidR="00623198" w:rsidP="00614D07" w:rsidRDefault="00710B73" w14:paraId="47FD0CEF" w14:textId="1F9C3C77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 xml:space="preserve">Laboratorio de Circuitos y Electrónica </w:t>
            </w:r>
            <w:r w:rsidR="009E5042">
              <w:rPr>
                <w:rFonts w:ascii="Arial Narrow" w:hAnsi="Arial Narrow"/>
                <w:sz w:val="22"/>
                <w:szCs w:val="24"/>
              </w:rPr>
              <w:t>G307</w:t>
            </w:r>
          </w:p>
        </w:tc>
      </w:tr>
      <w:tr w:rsidRPr="002A2F51" w:rsidR="00623198" w:rsidTr="00174941" w14:paraId="362C1F44" w14:textId="77777777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Pr="002A2F51" w:rsidR="00623198" w:rsidP="00612149" w:rsidRDefault="003817C2" w14:paraId="7EF3EC70" w14:textId="77777777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Tiempo de trabajo práctico estimado:</w:t>
            </w:r>
          </w:p>
        </w:tc>
        <w:tc>
          <w:tcPr>
            <w:tcW w:w="2435" w:type="pct"/>
            <w:vAlign w:val="center"/>
          </w:tcPr>
          <w:p w:rsidRPr="002A2F51" w:rsidR="00623198" w:rsidP="00614D07" w:rsidRDefault="00710B73" w14:paraId="6EC27C6C" w14:textId="024A6436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>2h</w:t>
            </w:r>
          </w:p>
        </w:tc>
      </w:tr>
      <w:tr w:rsidRPr="002A2F51" w:rsidR="009C7478" w:rsidTr="00174941" w14:paraId="46FA8270" w14:textId="77777777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Pr="002A2F51" w:rsidR="009C7478" w:rsidP="00612149" w:rsidRDefault="009C7478" w14:paraId="55B83A0F" w14:textId="77777777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Asignatura(s) aplicable(s):</w:t>
            </w:r>
          </w:p>
        </w:tc>
        <w:tc>
          <w:tcPr>
            <w:tcW w:w="2435" w:type="pct"/>
            <w:vAlign w:val="center"/>
          </w:tcPr>
          <w:p w:rsidRPr="002A2F51" w:rsidR="009C7478" w:rsidP="00614D07" w:rsidRDefault="002308AC" w14:paraId="179840CC" w14:textId="4DC6DC87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>Acondicionamiento de señales</w:t>
            </w:r>
          </w:p>
        </w:tc>
      </w:tr>
      <w:tr w:rsidRPr="002A2F51" w:rsidR="00612149" w:rsidTr="00174941" w14:paraId="098BDF04" w14:textId="77777777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Pr="002A2F51" w:rsidR="00612149" w:rsidP="00612149" w:rsidRDefault="00612149" w14:paraId="136AE299" w14:textId="77777777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Programa(s) Académico(s)</w:t>
            </w:r>
            <w:r w:rsidRPr="002A2F51" w:rsidR="004C34F2">
              <w:rPr>
                <w:rFonts w:ascii="Arial Narrow" w:hAnsi="Arial Narrow"/>
                <w:b/>
                <w:i/>
                <w:sz w:val="22"/>
                <w:szCs w:val="24"/>
              </w:rPr>
              <w:t xml:space="preserve"> / Facultad(es)</w:t>
            </w: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:</w:t>
            </w:r>
          </w:p>
        </w:tc>
        <w:tc>
          <w:tcPr>
            <w:tcW w:w="2435" w:type="pct"/>
            <w:vAlign w:val="center"/>
          </w:tcPr>
          <w:p w:rsidRPr="002A2F51" w:rsidR="00612149" w:rsidP="00614D07" w:rsidRDefault="00710B73" w14:paraId="0683CE3E" w14:textId="33E04803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>Ingeniería Mecatrónica / Facultad de Ingenierías</w:t>
            </w:r>
          </w:p>
        </w:tc>
      </w:tr>
    </w:tbl>
    <w:p w:rsidRPr="002A2F51" w:rsidR="00612149" w:rsidP="006B0E0A" w:rsidRDefault="00612149" w14:paraId="0E90CECE" w14:textId="77777777">
      <w:pPr>
        <w:jc w:val="both"/>
        <w:rPr>
          <w:rFonts w:ascii="Arial Narrow" w:hAnsi="Arial Narrow"/>
          <w:i/>
          <w:color w:val="4F81BD" w:themeColor="accent1"/>
          <w:sz w:val="22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291"/>
        <w:gridCol w:w="2896"/>
        <w:gridCol w:w="2641"/>
      </w:tblGrid>
      <w:tr w:rsidRPr="002A2F51" w:rsidR="00260BB1" w:rsidTr="006B0E0A" w14:paraId="07A51308" w14:textId="77777777">
        <w:trPr>
          <w:trHeight w:val="506"/>
          <w:jc w:val="center"/>
        </w:trPr>
        <w:tc>
          <w:tcPr>
            <w:tcW w:w="1864" w:type="pct"/>
            <w:shd w:val="clear" w:color="auto" w:fill="D9D9D9" w:themeFill="background1" w:themeFillShade="D9"/>
            <w:vAlign w:val="center"/>
          </w:tcPr>
          <w:p w:rsidRPr="002A2F51" w:rsidR="00260BB1" w:rsidP="006B0E0A" w:rsidRDefault="00260BB1" w14:paraId="645A6D68" w14:textId="77777777">
            <w:pPr>
              <w:jc w:val="center"/>
              <w:rPr>
                <w:rFonts w:ascii="Arial Narrow" w:hAnsi="Arial Narrow"/>
                <w:b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sz w:val="22"/>
                <w:szCs w:val="24"/>
              </w:rPr>
              <w:t>COMPETENCIAS</w:t>
            </w:r>
          </w:p>
        </w:tc>
        <w:tc>
          <w:tcPr>
            <w:tcW w:w="1640" w:type="pct"/>
            <w:shd w:val="clear" w:color="auto" w:fill="D9D9D9" w:themeFill="background1" w:themeFillShade="D9"/>
            <w:vAlign w:val="center"/>
          </w:tcPr>
          <w:p w:rsidRPr="002A2F51" w:rsidR="00260BB1" w:rsidP="006B0E0A" w:rsidRDefault="00260BB1" w14:paraId="7C240DF0" w14:textId="77777777">
            <w:pPr>
              <w:jc w:val="center"/>
              <w:rPr>
                <w:rFonts w:ascii="Arial Narrow" w:hAnsi="Arial Narrow"/>
                <w:b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sz w:val="22"/>
                <w:szCs w:val="24"/>
              </w:rPr>
              <w:t>CONTENIDO TEMÁTICO</w:t>
            </w:r>
          </w:p>
        </w:tc>
        <w:tc>
          <w:tcPr>
            <w:tcW w:w="1496" w:type="pct"/>
            <w:shd w:val="clear" w:color="auto" w:fill="D9D9D9" w:themeFill="background1" w:themeFillShade="D9"/>
            <w:vAlign w:val="center"/>
          </w:tcPr>
          <w:p w:rsidRPr="002A2F51" w:rsidR="00260BB1" w:rsidP="006B0E0A" w:rsidRDefault="00260BB1" w14:paraId="0E37A441" w14:textId="77777777">
            <w:pPr>
              <w:jc w:val="center"/>
              <w:rPr>
                <w:rFonts w:ascii="Arial Narrow" w:hAnsi="Arial Narrow"/>
                <w:b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sz w:val="22"/>
                <w:szCs w:val="24"/>
              </w:rPr>
              <w:t>INDICADOR DE LOGRO</w:t>
            </w:r>
          </w:p>
        </w:tc>
      </w:tr>
      <w:tr w:rsidRPr="002A2F51" w:rsidR="00260BB1" w:rsidTr="006B0E0A" w14:paraId="6A56321B" w14:textId="77777777">
        <w:trPr>
          <w:trHeight w:val="506"/>
          <w:jc w:val="center"/>
        </w:trPr>
        <w:tc>
          <w:tcPr>
            <w:tcW w:w="1864" w:type="pct"/>
            <w:vAlign w:val="center"/>
          </w:tcPr>
          <w:p w:rsidRPr="002A2F51" w:rsidR="00260BB1" w:rsidP="00710B73" w:rsidRDefault="009069F3" w14:paraId="62D7BCF9" w14:textId="1938F5AA">
            <w:pPr>
              <w:jc w:val="both"/>
              <w:rPr>
                <w:rFonts w:ascii="Arial Narrow" w:hAnsi="Arial Narrow"/>
                <w:sz w:val="22"/>
              </w:rPr>
            </w:pPr>
            <w:r w:rsidRPr="009069F3">
              <w:rPr>
                <w:rFonts w:ascii="Arial Narrow" w:hAnsi="Arial Narrow"/>
                <w:sz w:val="22"/>
              </w:rPr>
              <w:t>Reconoce las configuraciones, características, respuestas y aplicaciones de los circuitos</w:t>
            </w:r>
            <w:r w:rsidR="001B2470">
              <w:rPr>
                <w:rFonts w:ascii="Arial Narrow" w:hAnsi="Arial Narrow"/>
                <w:sz w:val="22"/>
              </w:rPr>
              <w:t xml:space="preserve"> </w:t>
            </w:r>
            <w:r w:rsidRPr="009069F3">
              <w:rPr>
                <w:rFonts w:ascii="Arial Narrow" w:hAnsi="Arial Narrow"/>
                <w:sz w:val="22"/>
              </w:rPr>
              <w:t>no lineales con amplificadores operacionales.</w:t>
            </w:r>
          </w:p>
        </w:tc>
        <w:tc>
          <w:tcPr>
            <w:tcW w:w="1640" w:type="pct"/>
            <w:vAlign w:val="center"/>
          </w:tcPr>
          <w:p w:rsidRPr="002A2F51" w:rsidR="00260BB1" w:rsidP="00710B73" w:rsidRDefault="00233010" w14:paraId="09797699" w14:textId="69449D20">
            <w:pPr>
              <w:jc w:val="both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Comparadores, Banda de histéresis</w:t>
            </w:r>
          </w:p>
        </w:tc>
        <w:tc>
          <w:tcPr>
            <w:tcW w:w="1496" w:type="pct"/>
            <w:vAlign w:val="center"/>
          </w:tcPr>
          <w:p w:rsidRPr="002A2F51" w:rsidR="00260BB1" w:rsidP="006B0E0A" w:rsidRDefault="007F78AE" w14:paraId="13C792C4" w14:textId="05314273">
            <w:pPr>
              <w:rPr>
                <w:rFonts w:ascii="Arial Narrow" w:hAnsi="Arial Narrow"/>
                <w:sz w:val="22"/>
              </w:rPr>
            </w:pPr>
            <w:r w:rsidRPr="007F78AE">
              <w:rPr>
                <w:rFonts w:ascii="Arial Narrow" w:hAnsi="Arial Narrow"/>
                <w:sz w:val="22"/>
              </w:rPr>
              <w:t>Presenta implementación de los circuitos acondicionadores de señales en los respectivos laboratorios.</w:t>
            </w:r>
          </w:p>
        </w:tc>
      </w:tr>
    </w:tbl>
    <w:p w:rsidRPr="002A2F51" w:rsidR="00454BBA" w:rsidP="006B0E0A" w:rsidRDefault="00454BBA" w14:paraId="2B79C506" w14:textId="77777777">
      <w:pPr>
        <w:jc w:val="both"/>
        <w:rPr>
          <w:rFonts w:ascii="Arial Narrow" w:hAnsi="Arial Narrow"/>
          <w:b/>
          <w:sz w:val="22"/>
        </w:rPr>
      </w:pPr>
    </w:p>
    <w:p w:rsidRPr="002A2F51" w:rsidR="002D5C3A" w:rsidRDefault="002D5C3A" w14:paraId="365D69B0" w14:textId="77777777">
      <w:pPr>
        <w:pStyle w:val="Prrafodelista"/>
        <w:numPr>
          <w:ilvl w:val="0"/>
          <w:numId w:val="11"/>
        </w:numPr>
        <w:rPr>
          <w:rFonts w:ascii="Arial Narrow" w:hAnsi="Arial Narrow"/>
          <w:b/>
          <w:szCs w:val="24"/>
        </w:rPr>
      </w:pPr>
      <w:r w:rsidRPr="002A2F51">
        <w:rPr>
          <w:rFonts w:ascii="Arial Narrow" w:hAnsi="Arial Narrow"/>
          <w:b/>
          <w:szCs w:val="24"/>
        </w:rPr>
        <w:t>FUNDAMENTO TEÓRICO</w:t>
      </w:r>
    </w:p>
    <w:p w:rsidRPr="002A2F51" w:rsidR="002D5C3A" w:rsidP="002D5C3A" w:rsidRDefault="002D5C3A" w14:paraId="38AC5809" w14:textId="77777777">
      <w:pPr>
        <w:pStyle w:val="Prrafodelista"/>
        <w:ind w:left="360"/>
        <w:rPr>
          <w:rFonts w:ascii="Arial Narrow" w:hAnsi="Arial Narrow"/>
          <w:b/>
          <w:sz w:val="22"/>
          <w:szCs w:val="22"/>
        </w:rPr>
      </w:pPr>
    </w:p>
    <w:p w:rsidRPr="00FD57C5" w:rsidR="00BF40D0" w:rsidP="0020593A" w:rsidRDefault="0020593A" w14:paraId="600AE3DF" w14:textId="24C7D810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</w:rPr>
      </w:pPr>
      <w:r w:rsidRPr="00FD57C5">
        <w:rPr>
          <w:rFonts w:ascii="Arial Narrow" w:hAnsi="Arial Narrow"/>
          <w:sz w:val="22"/>
        </w:rPr>
        <w:t xml:space="preserve">Los conceptos teóricos discutidos en clase basados en el capítulo </w:t>
      </w:r>
      <w:r w:rsidRPr="00FD57C5" w:rsidR="00AC7BD9">
        <w:rPr>
          <w:rFonts w:ascii="Arial Narrow" w:hAnsi="Arial Narrow"/>
          <w:sz w:val="22"/>
        </w:rPr>
        <w:t>1</w:t>
      </w:r>
      <w:r w:rsidR="007C717C">
        <w:rPr>
          <w:rFonts w:ascii="Arial Narrow" w:hAnsi="Arial Narrow"/>
          <w:sz w:val="22"/>
        </w:rPr>
        <w:t>3</w:t>
      </w:r>
      <w:r w:rsidRPr="00FD57C5" w:rsidR="00AC7BD9">
        <w:rPr>
          <w:rFonts w:ascii="Arial Narrow" w:hAnsi="Arial Narrow"/>
          <w:sz w:val="22"/>
        </w:rPr>
        <w:t xml:space="preserve"> sección 1</w:t>
      </w:r>
      <w:r w:rsidR="005D7772">
        <w:rPr>
          <w:rFonts w:ascii="Arial Narrow" w:hAnsi="Arial Narrow"/>
          <w:sz w:val="22"/>
        </w:rPr>
        <w:t>3</w:t>
      </w:r>
      <w:r w:rsidRPr="00FD57C5" w:rsidR="00AC7BD9">
        <w:rPr>
          <w:rFonts w:ascii="Arial Narrow" w:hAnsi="Arial Narrow"/>
          <w:sz w:val="22"/>
        </w:rPr>
        <w:t xml:space="preserve">.2 </w:t>
      </w:r>
      <w:sdt>
        <w:sdtPr>
          <w:rPr>
            <w:rFonts w:ascii="Arial Narrow" w:hAnsi="Arial Narrow"/>
            <w:color w:val="000000"/>
            <w:sz w:val="22"/>
          </w:rPr>
          <w:tag w:val="MENDELEY_CITATION_v3_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"/>
          <w:id w:val="-1060934400"/>
          <w:placeholder>
            <w:docPart w:val="DefaultPlaceholder_-1854013440"/>
          </w:placeholder>
        </w:sdtPr>
        <w:sdtContent>
          <w:r w:rsidRPr="00301E47" w:rsidR="00301E47">
            <w:rPr>
              <w:color w:val="000000"/>
              <w:sz w:val="22"/>
            </w:rPr>
            <w:t xml:space="preserve">(Robert L. </w:t>
          </w:r>
          <w:proofErr w:type="spellStart"/>
          <w:r w:rsidRPr="00301E47" w:rsidR="00301E47">
            <w:rPr>
              <w:color w:val="000000"/>
              <w:sz w:val="22"/>
            </w:rPr>
            <w:t>Boylestad</w:t>
          </w:r>
          <w:proofErr w:type="spellEnd"/>
          <w:r w:rsidRPr="00301E47" w:rsidR="00301E47">
            <w:rPr>
              <w:color w:val="000000"/>
              <w:sz w:val="22"/>
            </w:rPr>
            <w:t xml:space="preserve"> &amp; Louis Nashelsky, 2009)</w:t>
          </w:r>
        </w:sdtContent>
      </w:sdt>
      <w:r w:rsidRPr="00FD57C5">
        <w:rPr>
          <w:rFonts w:ascii="Arial Narrow" w:hAnsi="Arial Narrow"/>
          <w:sz w:val="22"/>
        </w:rPr>
        <w:t xml:space="preserve">. </w:t>
      </w:r>
      <w:r w:rsidRPr="00FD57C5" w:rsidR="006C6EF4">
        <w:rPr>
          <w:rFonts w:ascii="Arial Narrow" w:hAnsi="Arial Narrow"/>
          <w:sz w:val="22"/>
        </w:rPr>
        <w:t xml:space="preserve">Además </w:t>
      </w:r>
      <w:r w:rsidR="005D7772">
        <w:rPr>
          <w:rFonts w:ascii="Arial Narrow" w:hAnsi="Arial Narrow"/>
          <w:sz w:val="22"/>
        </w:rPr>
        <w:t xml:space="preserve">de las notas de aplicación </w:t>
      </w:r>
      <w:r w:rsidRPr="00FD57C5" w:rsidR="009459FD">
        <w:rPr>
          <w:rFonts w:ascii="Arial Narrow" w:hAnsi="Arial Narrow"/>
          <w:sz w:val="22"/>
        </w:rPr>
        <w:t xml:space="preserve"> </w:t>
      </w:r>
      <w:sdt>
        <w:sdtPr>
          <w:rPr>
            <w:rFonts w:ascii="Arial Narrow" w:hAnsi="Arial Narrow"/>
            <w:color w:val="000000"/>
            <w:sz w:val="22"/>
          </w:rPr>
          <w:tag w:val="MENDELEY_CITATION_v3_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"/>
          <w:id w:val="-2028557596"/>
          <w:placeholder>
            <w:docPart w:val="DefaultPlaceholder_-1854013440"/>
          </w:placeholder>
        </w:sdtPr>
        <w:sdtContent>
          <w:r w:rsidRPr="00301E47" w:rsidR="00301E47">
            <w:rPr>
              <w:color w:val="000000"/>
              <w:sz w:val="22"/>
            </w:rPr>
            <w:t>(Kay &amp; Claycomb, 2014)</w:t>
          </w:r>
        </w:sdtContent>
      </w:sdt>
      <w:r w:rsidR="00C776FA">
        <w:rPr>
          <w:rFonts w:ascii="Arial Narrow" w:hAnsi="Arial Narrow"/>
          <w:color w:val="000000"/>
          <w:sz w:val="22"/>
        </w:rPr>
        <w:t>.</w:t>
      </w:r>
    </w:p>
    <w:p w:rsidRPr="00FD57C5" w:rsidR="00BF40D0" w:rsidRDefault="00BF40D0" w14:paraId="5BBD7B58" w14:textId="4725DBF9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</w:rPr>
      </w:pPr>
      <w:r w:rsidRPr="00FD57C5">
        <w:rPr>
          <w:rFonts w:ascii="Arial Narrow" w:hAnsi="Arial Narrow"/>
          <w:sz w:val="22"/>
        </w:rPr>
        <w:t xml:space="preserve">También se tiene recursos digitales para </w:t>
      </w:r>
      <w:r w:rsidRPr="00FD57C5" w:rsidR="00EA34E0">
        <w:rPr>
          <w:rFonts w:ascii="Arial Narrow" w:hAnsi="Arial Narrow"/>
          <w:sz w:val="22"/>
        </w:rPr>
        <w:t xml:space="preserve">la simplificación de expresiones lógicas </w:t>
      </w:r>
      <w:r w:rsidRPr="00FD57C5">
        <w:rPr>
          <w:rFonts w:ascii="Arial Narrow" w:hAnsi="Arial Narrow"/>
          <w:sz w:val="22"/>
        </w:rPr>
        <w:t xml:space="preserve">en el grupo de </w:t>
      </w:r>
      <w:proofErr w:type="spellStart"/>
      <w:r w:rsidRPr="00FD57C5">
        <w:rPr>
          <w:rFonts w:ascii="Arial Narrow" w:hAnsi="Arial Narrow"/>
          <w:sz w:val="22"/>
        </w:rPr>
        <w:t>Teams</w:t>
      </w:r>
      <w:proofErr w:type="spellEnd"/>
      <w:r w:rsidRPr="00FD57C5">
        <w:rPr>
          <w:rFonts w:ascii="Arial Narrow" w:hAnsi="Arial Narrow"/>
          <w:sz w:val="22"/>
        </w:rPr>
        <w:t>.</w:t>
      </w:r>
    </w:p>
    <w:p w:rsidRPr="00D62C04" w:rsidR="002D5C3A" w:rsidP="002D5C3A" w:rsidRDefault="002D5C3A" w14:paraId="64C75B3C" w14:textId="67E9DAE0">
      <w:pPr>
        <w:jc w:val="both"/>
        <w:rPr>
          <w:rFonts w:ascii="Arial Narrow" w:hAnsi="Arial Narrow"/>
          <w:sz w:val="22"/>
          <w:szCs w:val="22"/>
        </w:rPr>
      </w:pPr>
    </w:p>
    <w:p w:rsidRPr="00D62C04" w:rsidR="002D5C3A" w:rsidRDefault="002D5C3A" w14:paraId="4F04091A" w14:textId="77777777">
      <w:pPr>
        <w:pStyle w:val="Prrafodelista"/>
        <w:numPr>
          <w:ilvl w:val="0"/>
          <w:numId w:val="11"/>
        </w:numPr>
        <w:rPr>
          <w:rFonts w:ascii="Arial Narrow" w:hAnsi="Arial Narrow"/>
          <w:b/>
          <w:szCs w:val="24"/>
        </w:rPr>
      </w:pPr>
      <w:r w:rsidRPr="00D62C04">
        <w:rPr>
          <w:rFonts w:ascii="Arial Narrow" w:hAnsi="Arial Narrow"/>
          <w:b/>
          <w:szCs w:val="24"/>
        </w:rPr>
        <w:t>OBJETIVO</w:t>
      </w:r>
      <w:r w:rsidRPr="00D62C04" w:rsidR="008D3D24">
        <w:rPr>
          <w:rFonts w:ascii="Arial Narrow" w:hAnsi="Arial Narrow"/>
          <w:b/>
          <w:szCs w:val="24"/>
        </w:rPr>
        <w:t>(S)</w:t>
      </w:r>
    </w:p>
    <w:p w:rsidRPr="00D62C04" w:rsidR="002D5C3A" w:rsidP="002D5C3A" w:rsidRDefault="002D5C3A" w14:paraId="68DE1165" w14:textId="77777777">
      <w:pPr>
        <w:rPr>
          <w:rFonts w:ascii="Arial Narrow" w:hAnsi="Arial Narrow"/>
          <w:b/>
          <w:sz w:val="22"/>
          <w:szCs w:val="22"/>
        </w:rPr>
      </w:pPr>
    </w:p>
    <w:p w:rsidRPr="00D62C04" w:rsidR="003E775E" w:rsidRDefault="00FD6737" w14:paraId="568419C8" w14:textId="59F5481E">
      <w:pPr>
        <w:pStyle w:val="Continuarlista"/>
        <w:numPr>
          <w:ilvl w:val="0"/>
          <w:numId w:val="13"/>
        </w:numPr>
        <w:spacing w:after="0"/>
        <w:jc w:val="both"/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 xml:space="preserve">Reconocer </w:t>
      </w:r>
      <w:r w:rsidR="00A64910">
        <w:rPr>
          <w:rFonts w:ascii="Arial Narrow" w:hAnsi="Arial Narrow"/>
          <w:sz w:val="22"/>
        </w:rPr>
        <w:t xml:space="preserve">el funcionamiento de un amplificador </w:t>
      </w:r>
      <w:r w:rsidR="002939F9">
        <w:rPr>
          <w:rFonts w:ascii="Arial Narrow" w:hAnsi="Arial Narrow"/>
          <w:sz w:val="22"/>
        </w:rPr>
        <w:t>operacional como comparador</w:t>
      </w:r>
      <w:r>
        <w:rPr>
          <w:rFonts w:ascii="Arial Narrow" w:hAnsi="Arial Narrow"/>
          <w:sz w:val="22"/>
        </w:rPr>
        <w:t>.</w:t>
      </w:r>
    </w:p>
    <w:p w:rsidRPr="00D62C04" w:rsidR="003E775E" w:rsidRDefault="00F666BD" w14:paraId="017BA6D0" w14:textId="5F4E0B13">
      <w:pPr>
        <w:pStyle w:val="Continuarlista"/>
        <w:numPr>
          <w:ilvl w:val="0"/>
          <w:numId w:val="13"/>
        </w:numPr>
        <w:spacing w:after="0"/>
        <w:jc w:val="both"/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 xml:space="preserve">Implementar </w:t>
      </w:r>
      <w:r w:rsidR="00770909">
        <w:rPr>
          <w:rFonts w:ascii="Arial Narrow" w:hAnsi="Arial Narrow"/>
          <w:sz w:val="22"/>
        </w:rPr>
        <w:t>un comparador con banda de histéresis como actuador de un circuito acondicionado</w:t>
      </w:r>
      <w:r w:rsidR="00FD6737">
        <w:rPr>
          <w:rFonts w:ascii="Arial Narrow" w:hAnsi="Arial Narrow"/>
          <w:sz w:val="22"/>
        </w:rPr>
        <w:t>.</w:t>
      </w:r>
    </w:p>
    <w:p w:rsidRPr="00D62C04" w:rsidR="00CE40D4" w:rsidP="006B0E0A" w:rsidRDefault="00CE40D4" w14:paraId="740E94ED" w14:textId="77777777">
      <w:pPr>
        <w:jc w:val="both"/>
        <w:rPr>
          <w:rFonts w:ascii="Arial Narrow" w:hAnsi="Arial Narrow"/>
          <w:b/>
          <w:sz w:val="22"/>
          <w:szCs w:val="22"/>
        </w:rPr>
      </w:pPr>
    </w:p>
    <w:p w:rsidRPr="00D62C04" w:rsidR="001A70E6" w:rsidRDefault="001A70E6" w14:paraId="1EE266DF" w14:textId="77777777">
      <w:pPr>
        <w:pStyle w:val="Prrafodelista"/>
        <w:numPr>
          <w:ilvl w:val="0"/>
          <w:numId w:val="11"/>
        </w:numPr>
        <w:rPr>
          <w:rFonts w:ascii="Arial Narrow" w:hAnsi="Arial Narrow"/>
          <w:b/>
          <w:szCs w:val="24"/>
        </w:rPr>
      </w:pPr>
      <w:r w:rsidRPr="00D62C04">
        <w:rPr>
          <w:rFonts w:ascii="Arial Narrow" w:hAnsi="Arial Narrow"/>
          <w:b/>
          <w:szCs w:val="24"/>
        </w:rPr>
        <w:t>RECURSOS REQUERIDOS</w:t>
      </w:r>
    </w:p>
    <w:p w:rsidRPr="00D62C04" w:rsidR="00612149" w:rsidP="00612149" w:rsidRDefault="00612149" w14:paraId="6E914536" w14:textId="77777777">
      <w:pPr>
        <w:pStyle w:val="Prrafodelista"/>
        <w:ind w:left="360"/>
        <w:rPr>
          <w:rFonts w:ascii="Arial Narrow" w:hAnsi="Arial Narrow"/>
          <w:b/>
          <w:sz w:val="22"/>
          <w:szCs w:val="22"/>
        </w:rPr>
      </w:pPr>
    </w:p>
    <w:p w:rsidRPr="00163CF5" w:rsidR="00481C1D" w:rsidP="00163CF5" w:rsidRDefault="00BF40D0" w14:paraId="24362FDB" w14:textId="61D64012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</w:rPr>
      </w:pPr>
      <w:r w:rsidRPr="00163CF5">
        <w:rPr>
          <w:rFonts w:ascii="Arial Narrow" w:hAnsi="Arial Narrow"/>
          <w:sz w:val="22"/>
        </w:rPr>
        <w:t>Laboratorio G</w:t>
      </w:r>
      <w:r w:rsidR="00791132">
        <w:rPr>
          <w:rFonts w:ascii="Arial Narrow" w:hAnsi="Arial Narrow"/>
          <w:sz w:val="22"/>
        </w:rPr>
        <w:t>307</w:t>
      </w:r>
      <w:r w:rsidRPr="00163CF5">
        <w:rPr>
          <w:rFonts w:ascii="Arial Narrow" w:hAnsi="Arial Narrow"/>
          <w:sz w:val="22"/>
        </w:rPr>
        <w:t xml:space="preserve"> </w:t>
      </w:r>
      <w:r w:rsidRPr="00163CF5" w:rsidR="00217AC9">
        <w:rPr>
          <w:rFonts w:ascii="Arial Narrow" w:hAnsi="Arial Narrow"/>
          <w:sz w:val="22"/>
        </w:rPr>
        <w:t>–</w:t>
      </w:r>
      <w:r w:rsidRPr="00163CF5">
        <w:rPr>
          <w:rFonts w:ascii="Arial Narrow" w:hAnsi="Arial Narrow"/>
          <w:sz w:val="22"/>
        </w:rPr>
        <w:t xml:space="preserve"> Robledo</w:t>
      </w:r>
    </w:p>
    <w:p w:rsidR="00217AC9" w:rsidP="00163CF5" w:rsidRDefault="003815FB" w14:paraId="385EB6C4" w14:textId="58C1DEDC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>Amplificador de instrumentación INA</w:t>
      </w:r>
      <w:r w:rsidR="004B10EF">
        <w:rPr>
          <w:rFonts w:ascii="Arial Narrow" w:hAnsi="Arial Narrow"/>
          <w:sz w:val="22"/>
        </w:rPr>
        <w:t>128</w:t>
      </w:r>
    </w:p>
    <w:p w:rsidRPr="00163CF5" w:rsidR="00770909" w:rsidP="00163CF5" w:rsidRDefault="00770909" w14:paraId="4AFFD0F0" w14:textId="6B8D19D5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>LM311</w:t>
      </w:r>
    </w:p>
    <w:p w:rsidR="00217AC9" w:rsidP="00163CF5" w:rsidRDefault="003815FB" w14:paraId="7699DF3A" w14:textId="326420B8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  <w:lang w:val="en-US"/>
        </w:rPr>
      </w:pPr>
      <w:proofErr w:type="spellStart"/>
      <w:r>
        <w:rPr>
          <w:rFonts w:ascii="Arial Narrow" w:hAnsi="Arial Narrow"/>
          <w:sz w:val="22"/>
          <w:lang w:val="en-US"/>
        </w:rPr>
        <w:t>Resistencias</w:t>
      </w:r>
      <w:proofErr w:type="spellEnd"/>
      <w:r>
        <w:rPr>
          <w:rFonts w:ascii="Arial Narrow" w:hAnsi="Arial Narrow"/>
          <w:sz w:val="22"/>
          <w:lang w:val="en-US"/>
        </w:rPr>
        <w:t xml:space="preserve"> </w:t>
      </w:r>
    </w:p>
    <w:p w:rsidR="003815FB" w:rsidP="00163CF5" w:rsidRDefault="00775560" w14:paraId="553825F4" w14:textId="2B883D1C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  <w:lang w:val="en-US"/>
        </w:rPr>
      </w:pPr>
      <w:r>
        <w:rPr>
          <w:rFonts w:ascii="Arial Narrow" w:hAnsi="Arial Narrow"/>
          <w:sz w:val="22"/>
          <w:lang w:val="en-US"/>
        </w:rPr>
        <w:t xml:space="preserve">Jumpers de </w:t>
      </w:r>
      <w:proofErr w:type="spellStart"/>
      <w:r>
        <w:rPr>
          <w:rFonts w:ascii="Arial Narrow" w:hAnsi="Arial Narrow"/>
          <w:sz w:val="22"/>
          <w:lang w:val="en-US"/>
        </w:rPr>
        <w:t>cone</w:t>
      </w:r>
      <w:r w:rsidR="006177C8">
        <w:rPr>
          <w:rFonts w:ascii="Arial Narrow" w:hAnsi="Arial Narrow"/>
          <w:sz w:val="22"/>
          <w:lang w:val="en-US"/>
        </w:rPr>
        <w:t>x</w:t>
      </w:r>
      <w:r w:rsidR="009608A9">
        <w:rPr>
          <w:rFonts w:ascii="Arial Narrow" w:hAnsi="Arial Narrow"/>
          <w:sz w:val="22"/>
          <w:lang w:val="en-US"/>
        </w:rPr>
        <w:t>i</w:t>
      </w:r>
      <w:r>
        <w:rPr>
          <w:rFonts w:ascii="Arial Narrow" w:hAnsi="Arial Narrow"/>
          <w:sz w:val="22"/>
          <w:lang w:val="en-US"/>
        </w:rPr>
        <w:t>ón</w:t>
      </w:r>
      <w:proofErr w:type="spellEnd"/>
    </w:p>
    <w:p w:rsidR="00775560" w:rsidP="00163CF5" w:rsidRDefault="00775560" w14:paraId="2F1C3D45" w14:textId="12BA359D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  <w:lang w:val="en-US"/>
        </w:rPr>
      </w:pPr>
      <w:r>
        <w:rPr>
          <w:rFonts w:ascii="Arial Narrow" w:hAnsi="Arial Narrow"/>
          <w:sz w:val="22"/>
          <w:lang w:val="en-US"/>
        </w:rPr>
        <w:t xml:space="preserve">Fuente de </w:t>
      </w:r>
      <w:proofErr w:type="spellStart"/>
      <w:r>
        <w:rPr>
          <w:rFonts w:ascii="Arial Narrow" w:hAnsi="Arial Narrow"/>
          <w:sz w:val="22"/>
          <w:lang w:val="en-US"/>
        </w:rPr>
        <w:t>alimentación</w:t>
      </w:r>
      <w:proofErr w:type="spellEnd"/>
    </w:p>
    <w:p w:rsidR="00775560" w:rsidP="00163CF5" w:rsidRDefault="00775560" w14:paraId="10961E20" w14:textId="75EFC4DE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  <w:lang w:val="en-US"/>
        </w:rPr>
      </w:pPr>
      <w:proofErr w:type="spellStart"/>
      <w:r>
        <w:rPr>
          <w:rFonts w:ascii="Arial Narrow" w:hAnsi="Arial Narrow"/>
          <w:sz w:val="22"/>
          <w:lang w:val="en-US"/>
        </w:rPr>
        <w:t>M</w:t>
      </w:r>
      <w:r w:rsidR="00240E1B">
        <w:rPr>
          <w:rFonts w:ascii="Arial Narrow" w:hAnsi="Arial Narrow"/>
          <w:sz w:val="22"/>
          <w:lang w:val="en-US"/>
        </w:rPr>
        <w:t>ú</w:t>
      </w:r>
      <w:r>
        <w:rPr>
          <w:rFonts w:ascii="Arial Narrow" w:hAnsi="Arial Narrow"/>
          <w:sz w:val="22"/>
          <w:lang w:val="en-US"/>
        </w:rPr>
        <w:t>ltimetro</w:t>
      </w:r>
      <w:proofErr w:type="spellEnd"/>
    </w:p>
    <w:p w:rsidR="003A6B29" w:rsidP="00163CF5" w:rsidRDefault="003A6B29" w14:paraId="1F426B73" w14:textId="01CFBF90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  <w:lang w:val="en-US"/>
        </w:rPr>
      </w:pPr>
      <w:r>
        <w:rPr>
          <w:rFonts w:ascii="Arial Narrow" w:hAnsi="Arial Narrow"/>
          <w:sz w:val="22"/>
          <w:lang w:val="en-US"/>
        </w:rPr>
        <w:t>PT100</w:t>
      </w:r>
      <w:r w:rsidR="009B765D">
        <w:rPr>
          <w:rFonts w:ascii="Arial Narrow" w:hAnsi="Arial Narrow"/>
          <w:sz w:val="22"/>
          <w:lang w:val="en-US"/>
        </w:rPr>
        <w:t xml:space="preserve"> </w:t>
      </w:r>
      <w:r w:rsidR="00791132">
        <w:rPr>
          <w:rFonts w:ascii="Arial Narrow" w:hAnsi="Arial Narrow"/>
          <w:sz w:val="22"/>
          <w:lang w:val="en-US"/>
        </w:rPr>
        <w:t>o</w:t>
      </w:r>
      <w:r>
        <w:rPr>
          <w:rFonts w:ascii="Arial Narrow" w:hAnsi="Arial Narrow"/>
          <w:sz w:val="22"/>
          <w:lang w:val="en-US"/>
        </w:rPr>
        <w:t xml:space="preserve"> LM35 </w:t>
      </w:r>
    </w:p>
    <w:p w:rsidR="0085410F" w:rsidP="00163CF5" w:rsidRDefault="0085410F" w14:paraId="44E6A87E" w14:textId="645DDEEC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  <w:lang w:val="es-CO"/>
        </w:rPr>
      </w:pPr>
      <w:r w:rsidRPr="0085410F">
        <w:rPr>
          <w:rFonts w:ascii="Arial Narrow" w:hAnsi="Arial Narrow"/>
          <w:sz w:val="22"/>
          <w:lang w:val="es-CO"/>
        </w:rPr>
        <w:t>Bombilla o Fuente de c</w:t>
      </w:r>
      <w:r>
        <w:rPr>
          <w:rFonts w:ascii="Arial Narrow" w:hAnsi="Arial Narrow"/>
          <w:sz w:val="22"/>
          <w:lang w:val="es-CO"/>
        </w:rPr>
        <w:t>alor de 100W</w:t>
      </w:r>
    </w:p>
    <w:p w:rsidR="00924C08" w:rsidP="00924C08" w:rsidRDefault="00924C08" w14:paraId="3BD18D55" w14:textId="0D0993D6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  <w:lang w:val="es-CO"/>
        </w:rPr>
      </w:pPr>
      <w:r>
        <w:rPr>
          <w:rFonts w:ascii="Arial Narrow" w:hAnsi="Arial Narrow"/>
          <w:sz w:val="22"/>
          <w:lang w:val="es-CO"/>
        </w:rPr>
        <w:t>TIP31</w:t>
      </w:r>
      <w:r w:rsidR="00791132">
        <w:rPr>
          <w:rFonts w:ascii="Arial Narrow" w:hAnsi="Arial Narrow"/>
          <w:sz w:val="22"/>
          <w:lang w:val="es-CO"/>
        </w:rPr>
        <w:t xml:space="preserve"> (opcional MOC3021)</w:t>
      </w:r>
    </w:p>
    <w:p w:rsidRPr="00924C08" w:rsidR="00770909" w:rsidP="00924C08" w:rsidRDefault="00924C08" w14:paraId="6A0457D5" w14:textId="5EE2F731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 Narrow" w:hAnsi="Arial Narrow"/>
          <w:sz w:val="22"/>
          <w:lang w:val="es-CO"/>
        </w:rPr>
      </w:pPr>
      <w:r w:rsidRPr="00924C08">
        <w:rPr>
          <w:rFonts w:ascii="Arial Narrow" w:hAnsi="Arial Narrow"/>
          <w:sz w:val="22"/>
          <w:lang w:val="es-CO"/>
        </w:rPr>
        <w:t>Relé 12V</w:t>
      </w:r>
      <w:r w:rsidR="00791132">
        <w:rPr>
          <w:rFonts w:ascii="Arial Narrow" w:hAnsi="Arial Narrow"/>
          <w:sz w:val="22"/>
          <w:lang w:val="es-CO"/>
        </w:rPr>
        <w:t xml:space="preserve"> (opcional MOC3021)</w:t>
      </w:r>
      <w:r w:rsidRPr="00924C08" w:rsidR="00770909">
        <w:rPr>
          <w:rFonts w:ascii="Arial Narrow" w:hAnsi="Arial Narrow"/>
          <w:b/>
          <w:szCs w:val="24"/>
        </w:rPr>
        <w:br w:type="page"/>
      </w:r>
    </w:p>
    <w:p w:rsidRPr="00D62C04" w:rsidR="0084415F" w:rsidRDefault="0084415F" w14:paraId="0FC2CB78" w14:textId="1F250382">
      <w:pPr>
        <w:pStyle w:val="Prrafodelista"/>
        <w:numPr>
          <w:ilvl w:val="0"/>
          <w:numId w:val="11"/>
        </w:numPr>
        <w:rPr>
          <w:rFonts w:ascii="Arial Narrow" w:hAnsi="Arial Narrow"/>
          <w:b/>
          <w:bCs/>
          <w:szCs w:val="24"/>
        </w:rPr>
      </w:pPr>
      <w:r w:rsidRPr="00D62C04">
        <w:rPr>
          <w:rFonts w:ascii="Arial Narrow" w:hAnsi="Arial Narrow"/>
          <w:b/>
          <w:szCs w:val="24"/>
        </w:rPr>
        <w:t>PROCEDIMIENTO</w:t>
      </w:r>
      <w:r w:rsidRPr="00D62C04" w:rsidR="00FE7B1F">
        <w:rPr>
          <w:rFonts w:ascii="Arial Narrow" w:hAnsi="Arial Narrow"/>
          <w:b/>
          <w:szCs w:val="24"/>
        </w:rPr>
        <w:t xml:space="preserve"> O METODOLOGÍA PARA EL DESARROLLO</w:t>
      </w:r>
    </w:p>
    <w:p w:rsidRPr="00D62C04" w:rsidR="00612149" w:rsidP="00612149" w:rsidRDefault="00612149" w14:paraId="3F046454" w14:textId="77777777">
      <w:pPr>
        <w:rPr>
          <w:rFonts w:ascii="Arial Narrow" w:hAnsi="Arial Narrow"/>
          <w:b/>
          <w:bCs/>
          <w:szCs w:val="24"/>
        </w:rPr>
      </w:pPr>
    </w:p>
    <w:p w:rsidRPr="00737070" w:rsidR="00376C64" w:rsidP="00737070" w:rsidRDefault="001D10E8" w14:paraId="3FBB42A6" w14:textId="6B1795EA">
      <w:pPr>
        <w:pStyle w:val="Continuarlista"/>
        <w:numPr>
          <w:ilvl w:val="0"/>
          <w:numId w:val="14"/>
        </w:numPr>
        <w:spacing w:after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Diseñar el siguiente comparador con banda de histéresis</w:t>
      </w:r>
      <w:r w:rsidR="002610A2">
        <w:rPr>
          <w:rFonts w:ascii="Arial Narrow" w:hAnsi="Arial Narrow"/>
          <w:sz w:val="22"/>
          <w:szCs w:val="22"/>
        </w:rPr>
        <w:t>.</w:t>
      </w:r>
    </w:p>
    <w:p w:rsidRPr="005E68B5" w:rsidR="00C77C2C" w:rsidP="00C77C2C" w:rsidRDefault="00C77C2C" w14:paraId="4427239A" w14:textId="62DFD061">
      <w:pPr>
        <w:ind w:left="708"/>
        <w:rPr>
          <w:rFonts w:eastAsiaTheme="minorEastAsia"/>
          <w:lang w:val="es-MX"/>
        </w:rPr>
      </w:pPr>
    </w:p>
    <w:p w:rsidRPr="00CC6563" w:rsidR="00953415" w:rsidP="00CC6563" w:rsidRDefault="00121091" w14:paraId="0C4A595F" w14:textId="0F4A5184">
      <w:pPr>
        <w:jc w:val="center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125EEE0" wp14:editId="03997653">
                <wp:simplePos x="0" y="0"/>
                <wp:positionH relativeFrom="column">
                  <wp:posOffset>3663315</wp:posOffset>
                </wp:positionH>
                <wp:positionV relativeFrom="paragraph">
                  <wp:posOffset>1245870</wp:posOffset>
                </wp:positionV>
                <wp:extent cx="838200" cy="342900"/>
                <wp:effectExtent l="0" t="0" r="0" b="0"/>
                <wp:wrapNone/>
                <wp:docPr id="176855526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21091" w:rsidP="00121091" w:rsidRDefault="00000000" w14:paraId="5D366159" w14:textId="03CF423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control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6314BC">
              <v:shapetype id="_x0000_t202" coordsize="21600,21600" o:spt="202" path="m,l,21600r21600,l21600,xe" w14:anchorId="3125EEE0">
                <v:stroke joinstyle="miter"/>
                <v:path gradientshapeok="t" o:connecttype="rect"/>
              </v:shapetype>
              <v:shape id="Cuadro de texto 8" style="position:absolute;left:0;text-align:left;margin-left:288.45pt;margin-top:98.1pt;width:66pt;height:2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">
                <v:textbox>
                  <w:txbxContent>
                    <w:p w:rsidR="00121091" w:rsidP="00121091" w:rsidRDefault="00000000" w14:paraId="610157B7" w14:textId="03CF423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control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A30E8B" w:rsidR="00C41CFB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04448D" wp14:editId="378DEFB0">
                <wp:simplePos x="0" y="0"/>
                <wp:positionH relativeFrom="margin">
                  <wp:posOffset>2381250</wp:posOffset>
                </wp:positionH>
                <wp:positionV relativeFrom="paragraph">
                  <wp:posOffset>1579245</wp:posOffset>
                </wp:positionV>
                <wp:extent cx="390525" cy="396240"/>
                <wp:effectExtent l="0" t="0" r="0" b="0"/>
                <wp:wrapNone/>
                <wp:docPr id="1012989701" name="Cuadro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C44895" w:rsidR="00C41CFB" w:rsidP="00C41CFB" w:rsidRDefault="00000000" w14:paraId="391BD88A" w14:textId="77777777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Theme="minorEastAsia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s-MX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s-MX"/>
                                      </w:rPr>
                                      <m:t>i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81604AE">
              <v:shape id="CuadroTexto 9" style="position:absolute;left:0;text-align:left;margin-left:187.5pt;margin-top:124.35pt;width:30.75pt;height:31.2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" w14:anchorId="7B04448D">
                <v:textbox>
                  <w:txbxContent>
                    <w:p w:rsidRPr="00C44895" w:rsidR="00C41CFB" w:rsidP="00C41CFB" w:rsidRDefault="00000000" w14:paraId="074B1208" w14:textId="77777777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s-MX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s-MX"/>
                                </w:rPr>
                                <m:t>i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C6563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5090179" wp14:editId="4173322E">
                <wp:simplePos x="0" y="0"/>
                <wp:positionH relativeFrom="column">
                  <wp:posOffset>3876675</wp:posOffset>
                </wp:positionH>
                <wp:positionV relativeFrom="paragraph">
                  <wp:posOffset>12065</wp:posOffset>
                </wp:positionV>
                <wp:extent cx="317500" cy="342900"/>
                <wp:effectExtent l="0" t="0" r="0" b="0"/>
                <wp:wrapNone/>
                <wp:docPr id="10566796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6563" w:rsidP="00CC6563" w:rsidRDefault="00000000" w14:paraId="6FFEC2F1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5844E37">
              <v:shape id="_x0000_s1028" style="position:absolute;left:0;text-align:left;margin-left:305.25pt;margin-top:.95pt;width:25pt;height:2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LL3GQIAADI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" w14:anchorId="05090179">
                <v:textbox>
                  <w:txbxContent>
                    <w:p w:rsidR="00CC6563" w:rsidP="00CC6563" w:rsidRDefault="00000000" w14:paraId="6E0E0EC1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C6563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5975FB" wp14:editId="2F91006E">
                <wp:simplePos x="0" y="0"/>
                <wp:positionH relativeFrom="column">
                  <wp:posOffset>1933575</wp:posOffset>
                </wp:positionH>
                <wp:positionV relativeFrom="paragraph">
                  <wp:posOffset>5080</wp:posOffset>
                </wp:positionV>
                <wp:extent cx="317500" cy="342900"/>
                <wp:effectExtent l="0" t="0" r="0" b="0"/>
                <wp:wrapNone/>
                <wp:docPr id="103278871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6563" w:rsidP="00CC6563" w:rsidRDefault="00000000" w14:paraId="7C12A93D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70B152E">
              <v:shape id="_x0000_s1029" style="position:absolute;left:0;text-align:left;margin-left:152.25pt;margin-top:.4pt;width:25pt;height:2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v0iGAIAADI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" w14:anchorId="055975FB">
                <v:textbox>
                  <w:txbxContent>
                    <w:p w:rsidR="00CC6563" w:rsidP="00CC6563" w:rsidRDefault="00000000" w14:paraId="6C6ED3CF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77C2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65C7872" wp14:editId="425558B8">
                <wp:simplePos x="0" y="0"/>
                <wp:positionH relativeFrom="column">
                  <wp:posOffset>2886075</wp:posOffset>
                </wp:positionH>
                <wp:positionV relativeFrom="paragraph">
                  <wp:posOffset>8890</wp:posOffset>
                </wp:positionV>
                <wp:extent cx="317500" cy="342900"/>
                <wp:effectExtent l="0" t="0" r="0" b="0"/>
                <wp:wrapNone/>
                <wp:docPr id="173658801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77C2C" w:rsidP="00C77C2C" w:rsidRDefault="00000000" w14:paraId="4E2CC69A" w14:textId="123E607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2AED8F8">
              <v:shape id="_x0000_s1030" style="position:absolute;left:0;text-align:left;margin-left:227.25pt;margin-top:.7pt;width:25pt;height:2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4BlGQIAADI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" w14:anchorId="765C7872">
                <v:textbox>
                  <w:txbxContent>
                    <w:p w:rsidR="00C77C2C" w:rsidP="00C77C2C" w:rsidRDefault="00000000" w14:paraId="67AAA358" w14:textId="123E607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77C2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AE59AC7" wp14:editId="527F70AD">
                <wp:simplePos x="0" y="0"/>
                <wp:positionH relativeFrom="column">
                  <wp:posOffset>3784600</wp:posOffset>
                </wp:positionH>
                <wp:positionV relativeFrom="paragraph">
                  <wp:posOffset>561975</wp:posOffset>
                </wp:positionV>
                <wp:extent cx="317500" cy="342900"/>
                <wp:effectExtent l="0" t="0" r="0" b="0"/>
                <wp:wrapNone/>
                <wp:docPr id="92941630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77C2C" w:rsidP="00C77C2C" w:rsidRDefault="00000000" w14:paraId="3B3039D3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883C573">
              <v:shape id="_x0000_s1031" style="position:absolute;left:0;text-align:left;margin-left:298pt;margin-top:44.25pt;width:25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c+wGQIAADI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" w14:anchorId="1AE59AC7">
                <v:textbox>
                  <w:txbxContent>
                    <w:p w:rsidR="00C77C2C" w:rsidP="00C77C2C" w:rsidRDefault="00000000" w14:paraId="1277C8F2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77C2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1EB2D6" wp14:editId="02F09023">
                <wp:simplePos x="0" y="0"/>
                <wp:positionH relativeFrom="column">
                  <wp:posOffset>1812925</wp:posOffset>
                </wp:positionH>
                <wp:positionV relativeFrom="paragraph">
                  <wp:posOffset>596900</wp:posOffset>
                </wp:positionV>
                <wp:extent cx="317500" cy="342900"/>
                <wp:effectExtent l="0" t="0" r="0" b="0"/>
                <wp:wrapNone/>
                <wp:docPr id="10717976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77C2C" w:rsidP="00C77C2C" w:rsidRDefault="00000000" w14:paraId="6D1AE0D5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B7B1B64">
              <v:shape id="_x0000_s1032" style="position:absolute;left:0;text-align:left;margin-left:142.75pt;margin-top:47pt;width:25pt;height:2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W4UGAIAADI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" w14:anchorId="3D1EB2D6">
                <v:textbox>
                  <w:txbxContent>
                    <w:p w:rsidR="00C77C2C" w:rsidP="00C77C2C" w:rsidRDefault="00000000" w14:paraId="1A9E441A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77C2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277C3D0" wp14:editId="21FB01E7">
                <wp:simplePos x="0" y="0"/>
                <wp:positionH relativeFrom="column">
                  <wp:posOffset>1800225</wp:posOffset>
                </wp:positionH>
                <wp:positionV relativeFrom="paragraph">
                  <wp:posOffset>1139825</wp:posOffset>
                </wp:positionV>
                <wp:extent cx="317500" cy="342900"/>
                <wp:effectExtent l="0" t="0" r="0" b="0"/>
                <wp:wrapNone/>
                <wp:docPr id="213353732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77C2C" w:rsidP="00C77C2C" w:rsidRDefault="00000000" w14:paraId="619D5D8D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F1A6B82">
              <v:shape id="_x0000_s1033" style="position:absolute;left:0;text-align:left;margin-left:141.75pt;margin-top:89.75pt;width:25pt;height:2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yHBGQIAADI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" w14:anchorId="6277C3D0">
                <v:textbox>
                  <w:txbxContent>
                    <w:p w:rsidR="00C77C2C" w:rsidP="00C77C2C" w:rsidRDefault="00000000" w14:paraId="74595133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B33646" w:rsidR="00C77C2C">
        <w:rPr>
          <w:noProof/>
          <w:lang w:val="es-MX"/>
        </w:rPr>
        <w:drawing>
          <wp:inline distT="0" distB="0" distL="0" distR="0" wp14:anchorId="504FB25E" wp14:editId="1270F87C">
            <wp:extent cx="2553511" cy="2400300"/>
            <wp:effectExtent l="0" t="0" r="0" b="0"/>
            <wp:docPr id="1896393221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93221" name="Imagen 1" descr="Diagrama, Esquemát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5598" cy="241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3EE" w:rsidP="008353EE" w:rsidRDefault="007135EE" w14:paraId="375F8F11" w14:textId="74661BED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D9753B" wp14:editId="159327B3">
                <wp:simplePos x="0" y="0"/>
                <wp:positionH relativeFrom="column">
                  <wp:posOffset>1109980</wp:posOffset>
                </wp:positionH>
                <wp:positionV relativeFrom="paragraph">
                  <wp:posOffset>55245</wp:posOffset>
                </wp:positionV>
                <wp:extent cx="3495675" cy="285750"/>
                <wp:effectExtent l="0" t="0" r="9525" b="0"/>
                <wp:wrapNone/>
                <wp:docPr id="1260135331" name="Cuadro de texto 1260135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923684" w:rsidR="0045181A" w:rsidP="0045181A" w:rsidRDefault="0045181A" w14:paraId="0F8D3E93" w14:textId="4C2654C6">
                            <w:pPr>
                              <w:rPr>
                                <w:lang w:val="es-CO"/>
                              </w:rPr>
                            </w:pPr>
                            <w:r w:rsidRPr="00D15CFC">
                              <w:rPr>
                                <w:b/>
                                <w:bCs/>
                                <w:lang w:val="es-CO"/>
                              </w:rPr>
                              <w:t xml:space="preserve">Figura </w:t>
                            </w:r>
                            <w:r w:rsidR="00CC6563">
                              <w:rPr>
                                <w:b/>
                                <w:bCs/>
                                <w:lang w:val="es-CO"/>
                              </w:rPr>
                              <w:t>1</w:t>
                            </w:r>
                            <w:r>
                              <w:rPr>
                                <w:lang w:val="es-CO"/>
                              </w:rPr>
                              <w:t xml:space="preserve">. </w:t>
                            </w:r>
                            <w:r w:rsidR="00C5603B">
                              <w:rPr>
                                <w:lang w:val="es-CO"/>
                              </w:rPr>
                              <w:t>Comparador con banda de histéresis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6F235A8C">
              <v:shape id="Cuadro de texto 1260135331" style="position:absolute;left:0;text-align:left;margin-left:87.4pt;margin-top:4.35pt;width:275.25pt;height:2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" w14:anchorId="4CD9753B">
                <v:textbox>
                  <w:txbxContent>
                    <w:p w:rsidRPr="00923684" w:rsidR="0045181A" w:rsidP="0045181A" w:rsidRDefault="0045181A" w14:paraId="1AB5C82E" w14:textId="4C2654C6">
                      <w:pPr>
                        <w:rPr>
                          <w:lang w:val="es-CO"/>
                        </w:rPr>
                      </w:pPr>
                      <w:r w:rsidRPr="00D15CFC">
                        <w:rPr>
                          <w:b/>
                          <w:bCs/>
                          <w:lang w:val="es-CO"/>
                        </w:rPr>
                        <w:t xml:space="preserve">Figura </w:t>
                      </w:r>
                      <w:r w:rsidR="00CC6563">
                        <w:rPr>
                          <w:b/>
                          <w:bCs/>
                          <w:lang w:val="es-CO"/>
                        </w:rPr>
                        <w:t>1</w:t>
                      </w:r>
                      <w:r>
                        <w:rPr>
                          <w:lang w:val="es-CO"/>
                        </w:rPr>
                        <w:t xml:space="preserve">. </w:t>
                      </w:r>
                      <w:r w:rsidR="00C5603B">
                        <w:rPr>
                          <w:lang w:val="es-CO"/>
                        </w:rPr>
                        <w:t>Comparador con banda de histéresis</w:t>
                      </w:r>
                    </w:p>
                  </w:txbxContent>
                </v:textbox>
              </v:shape>
            </w:pict>
          </mc:Fallback>
        </mc:AlternateContent>
      </w:r>
    </w:p>
    <w:p w:rsidR="0045181A" w:rsidP="008353EE" w:rsidRDefault="0045181A" w14:paraId="6A04F37B" w14:textId="008F4073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</w:p>
    <w:p w:rsidR="00C41CFB" w:rsidP="008353EE" w:rsidRDefault="00C41CFB" w14:paraId="27BB33D6" w14:textId="77777777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</w:p>
    <w:p w:rsidR="000732F6" w:rsidP="008353EE" w:rsidRDefault="001B09B3" w14:paraId="65B2161B" w14:textId="373A74AC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El diseño debe ser realizado con el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CC</m:t>
            </m:r>
          </m:sub>
        </m:sSub>
      </m:oMath>
      <w:r w:rsidR="00D6608F">
        <w:rPr>
          <w:rFonts w:ascii="Arial Narrow" w:hAnsi="Arial Narrow"/>
          <w:sz w:val="22"/>
          <w:szCs w:val="22"/>
        </w:rPr>
        <w:t xml:space="preserve"> de la práctica #1 y una banda de histéresis </w:t>
      </w:r>
      <w:r w:rsidR="000732F6">
        <w:rPr>
          <w:rFonts w:ascii="Arial Narrow" w:hAnsi="Arial Narrow"/>
          <w:sz w:val="22"/>
          <w:szCs w:val="22"/>
        </w:rPr>
        <w:t xml:space="preserve">del 5% de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CC</m:t>
            </m:r>
          </m:sub>
        </m:sSub>
      </m:oMath>
      <w:r w:rsidR="000732F6">
        <w:rPr>
          <w:rFonts w:ascii="Arial Narrow" w:hAnsi="Arial Narrow"/>
          <w:sz w:val="22"/>
          <w:szCs w:val="22"/>
        </w:rPr>
        <w:t>.</w:t>
      </w:r>
    </w:p>
    <w:p w:rsidRPr="00D62C04" w:rsidR="00C5603B" w:rsidP="003E0D52" w:rsidRDefault="000732F6" w14:paraId="1A9ACBC8" w14:textId="508E63FE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</w:t>
      </w:r>
    </w:p>
    <w:p w:rsidR="000500B8" w:rsidP="004C5200" w:rsidRDefault="008D2CBD" w14:paraId="1054B401" w14:textId="194CA2CC">
      <w:pPr>
        <w:pStyle w:val="Continuarlista"/>
        <w:numPr>
          <w:ilvl w:val="0"/>
          <w:numId w:val="14"/>
        </w:numPr>
        <w:spacing w:after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Integrar el circuito del punto 1 </w:t>
      </w:r>
      <w:r w:rsidR="00150D86">
        <w:rPr>
          <w:rFonts w:ascii="Arial Narrow" w:hAnsi="Arial Narrow"/>
          <w:sz w:val="22"/>
          <w:szCs w:val="22"/>
        </w:rPr>
        <w:t>en el siguiente esquema</w:t>
      </w:r>
      <w:r w:rsidR="008D3E41">
        <w:rPr>
          <w:rFonts w:ascii="Arial Narrow" w:hAnsi="Arial Narrow"/>
          <w:sz w:val="22"/>
          <w:szCs w:val="22"/>
        </w:rPr>
        <w:t>:</w:t>
      </w:r>
    </w:p>
    <w:p w:rsidR="00150D86" w:rsidP="00961064" w:rsidRDefault="00150D86" w14:paraId="6C534BDE" w14:textId="77777777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</w:p>
    <w:p w:rsidR="00150D86" w:rsidP="280D27E9" w:rsidRDefault="008D3E41" w14:paraId="554A0873" w14:textId="796F653F">
      <w:pPr>
        <w:pStyle w:val="Continuarlista"/>
        <w:suppressLineNumbers w:val="0"/>
        <w:spacing w:before="0" w:beforeAutospacing="off" w:after="0" w:afterAutospacing="off" w:line="259" w:lineRule="auto"/>
        <w:ind w:left="785" w:right="0"/>
        <w:jc w:val="both"/>
      </w:pPr>
      <w:r w:rsidR="64862576">
        <w:drawing>
          <wp:inline wp14:editId="7701AB47" wp14:anchorId="5A1641CB">
            <wp:extent cx="5048466" cy="1962150"/>
            <wp:effectExtent l="0" t="0" r="0" b="0"/>
            <wp:docPr id="478308648" name="Imagen 1" descr="Diagrama&#10;&#10;Descripción generada automáticament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308648" name="Imagen 1" descr="Diagrama&#10;&#10;Descripción generada automáticament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1654" cy="196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5FC95">
        <w:rPr/>
        <w:t>3</w:t>
      </w:r>
    </w:p>
    <w:p w:rsidR="000500B8" w:rsidP="008D3E41" w:rsidRDefault="00961064" w14:paraId="32903C49" w14:textId="28923D74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708F8D" wp14:editId="633F7EC2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4895850" cy="485775"/>
                <wp:effectExtent l="0" t="0" r="0" b="9525"/>
                <wp:wrapNone/>
                <wp:docPr id="298307927" name="Cuadro de texto 298307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923684" w:rsidR="00961064" w:rsidP="00961064" w:rsidRDefault="00961064" w14:paraId="3F7A5279" w14:textId="65441779">
                            <w:pPr>
                              <w:rPr>
                                <w:lang w:val="es-CO"/>
                              </w:rPr>
                            </w:pPr>
                            <w:r w:rsidRPr="00D15CFC">
                              <w:rPr>
                                <w:b/>
                                <w:bCs/>
                                <w:lang w:val="es-CO"/>
                              </w:rPr>
                              <w:t xml:space="preserve">Figura </w:t>
                            </w:r>
                            <w:r w:rsidR="00660379">
                              <w:rPr>
                                <w:b/>
                                <w:bCs/>
                                <w:lang w:val="es-CO"/>
                              </w:rPr>
                              <w:t>2</w:t>
                            </w:r>
                            <w:r>
                              <w:rPr>
                                <w:lang w:val="es-CO"/>
                              </w:rPr>
                              <w:t xml:space="preserve">. </w:t>
                            </w:r>
                            <w:r w:rsidR="000F19DC">
                              <w:rPr>
                                <w:lang w:val="es-CO"/>
                              </w:rPr>
                              <w:t>Esquema de acondicionamiento usando amplificadores operacionales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F4187E1">
              <v:shape id="Cuadro de texto 298307927" style="position:absolute;left:0;text-align:left;margin-left:334.3pt;margin-top:2pt;width:385.5pt;height:38.2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" w14:anchorId="1A708F8D">
                <v:textbox>
                  <w:txbxContent>
                    <w:p w:rsidRPr="00923684" w:rsidR="00961064" w:rsidP="00961064" w:rsidRDefault="00961064" w14:paraId="04186E8A" w14:textId="65441779">
                      <w:pPr>
                        <w:rPr>
                          <w:lang w:val="es-CO"/>
                        </w:rPr>
                      </w:pPr>
                      <w:r w:rsidRPr="00D15CFC">
                        <w:rPr>
                          <w:b/>
                          <w:bCs/>
                          <w:lang w:val="es-CO"/>
                        </w:rPr>
                        <w:t xml:space="preserve">Figura </w:t>
                      </w:r>
                      <w:r w:rsidR="00660379">
                        <w:rPr>
                          <w:b/>
                          <w:bCs/>
                          <w:lang w:val="es-CO"/>
                        </w:rPr>
                        <w:t>2</w:t>
                      </w:r>
                      <w:r>
                        <w:rPr>
                          <w:lang w:val="es-CO"/>
                        </w:rPr>
                        <w:t xml:space="preserve">. </w:t>
                      </w:r>
                      <w:r w:rsidR="000F19DC">
                        <w:rPr>
                          <w:lang w:val="es-CO"/>
                        </w:rPr>
                        <w:t>Esquema de acondicionamiento usando amplificadores operacionales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00B8" w:rsidP="000500B8" w:rsidRDefault="000500B8" w14:paraId="6D83E3D1" w14:textId="77777777">
      <w:pPr>
        <w:pStyle w:val="Continuarlista"/>
        <w:spacing w:after="0"/>
        <w:jc w:val="both"/>
        <w:rPr>
          <w:rFonts w:ascii="Arial Narrow" w:hAnsi="Arial Narrow"/>
          <w:sz w:val="22"/>
          <w:szCs w:val="22"/>
        </w:rPr>
      </w:pPr>
    </w:p>
    <w:p w:rsidR="000500B8" w:rsidP="000500B8" w:rsidRDefault="000500B8" w14:paraId="41F55CC7" w14:textId="77777777">
      <w:pPr>
        <w:pStyle w:val="Continuarlista"/>
        <w:spacing w:after="0"/>
        <w:jc w:val="both"/>
        <w:rPr>
          <w:rFonts w:ascii="Arial Narrow" w:hAnsi="Arial Narrow"/>
          <w:sz w:val="22"/>
          <w:szCs w:val="22"/>
        </w:rPr>
      </w:pPr>
    </w:p>
    <w:p w:rsidR="00AA17FB" w:rsidP="00D61054" w:rsidRDefault="00AA17FB" w14:paraId="6FBCFAE1" w14:textId="77777777">
      <w:pPr>
        <w:pStyle w:val="Continuarlista"/>
        <w:spacing w:after="0"/>
        <w:jc w:val="both"/>
        <w:rPr>
          <w:rFonts w:ascii="Arial Narrow" w:hAnsi="Arial Narrow"/>
          <w:sz w:val="22"/>
          <w:szCs w:val="22"/>
        </w:rPr>
      </w:pPr>
    </w:p>
    <w:p w:rsidR="00D61054" w:rsidP="009710EC" w:rsidRDefault="009710EC" w14:paraId="041D69D9" w14:textId="29566E5E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 w:rsidR="005A43F3">
        <w:rPr>
          <w:rFonts w:ascii="Arial Narrow" w:hAnsi="Arial Narrow"/>
          <w:sz w:val="22"/>
          <w:szCs w:val="22"/>
        </w:rPr>
        <w:t>Sensor:</w:t>
      </w:r>
      <w:r w:rsidR="00B83922">
        <w:rPr>
          <w:rFonts w:ascii="Arial Narrow" w:hAnsi="Arial Narrow"/>
          <w:sz w:val="22"/>
          <w:szCs w:val="22"/>
        </w:rPr>
        <w:t xml:space="preserve"> LM35 y PT100</w:t>
      </w:r>
    </w:p>
    <w:p w:rsidR="00B83922" w:rsidP="009710EC" w:rsidRDefault="00B83922" w14:paraId="484EA62E" w14:textId="370BBD7C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>Circuito Acondicionamiento: El circuito implementado en la práctica #1</w:t>
      </w:r>
    </w:p>
    <w:p w:rsidR="0070581A" w:rsidP="009710EC" w:rsidRDefault="0070581A" w14:paraId="2B43B215" w14:textId="455D8121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 xml:space="preserve">Circuito Referencia: Circuito que permite variar la referencia de medida desde 0V a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CC</m:t>
            </m:r>
          </m:sub>
        </m:sSub>
      </m:oMath>
      <w:r w:rsidR="00D42A80">
        <w:rPr>
          <w:rFonts w:ascii="Arial Narrow" w:hAnsi="Arial Narrow"/>
          <w:sz w:val="22"/>
          <w:szCs w:val="22"/>
        </w:rPr>
        <w:t>.</w:t>
      </w:r>
    </w:p>
    <w:p w:rsidR="00D42A80" w:rsidP="009710EC" w:rsidRDefault="00D42A80" w14:paraId="517E096C" w14:textId="36C50904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>Amplificador diferencial: permite obtener el error entre la medida y la referencia.</w:t>
      </w:r>
    </w:p>
    <w:p w:rsidR="00D42A80" w:rsidP="00DA5725" w:rsidRDefault="00D42A80" w14:paraId="1E405D17" w14:textId="2EFC7B11">
      <w:pPr>
        <w:pStyle w:val="Continuarlista"/>
        <w:spacing w:after="0"/>
        <w:ind w:left="708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Comparador con histéresis: </w:t>
      </w:r>
      <w:r w:rsidR="002513BB">
        <w:rPr>
          <w:rFonts w:ascii="Arial Narrow" w:hAnsi="Arial Narrow"/>
          <w:sz w:val="22"/>
          <w:szCs w:val="22"/>
        </w:rPr>
        <w:t xml:space="preserve">Permite comparar </w:t>
      </w:r>
      <w:r w:rsidR="00457EFE">
        <w:rPr>
          <w:rFonts w:ascii="Arial Narrow" w:hAnsi="Arial Narrow"/>
          <w:sz w:val="22"/>
          <w:szCs w:val="22"/>
        </w:rPr>
        <w:t xml:space="preserve">el error con 0V. (Nota: se debe ajustar la señal ya que el </w:t>
      </w:r>
      <w:r w:rsidR="00DA5725">
        <w:rPr>
          <w:rFonts w:ascii="Arial Narrow" w:hAnsi="Arial Narrow"/>
          <w:sz w:val="22"/>
          <w:szCs w:val="22"/>
        </w:rPr>
        <w:t>comparador no trabaja con valores negativos</w:t>
      </w:r>
      <w:r w:rsidR="00457EFE">
        <w:rPr>
          <w:rFonts w:ascii="Arial Narrow" w:hAnsi="Arial Narrow"/>
          <w:sz w:val="22"/>
          <w:szCs w:val="22"/>
        </w:rPr>
        <w:t>)</w:t>
      </w:r>
    </w:p>
    <w:p w:rsidR="009347D8" w:rsidP="007E42FC" w:rsidRDefault="009347D8" w14:paraId="39681810" w14:textId="77777777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</w:p>
    <w:p w:rsidR="006B3C2D" w:rsidP="009347D8" w:rsidRDefault="007E42FC" w14:paraId="451F5D8F" w14:textId="299FB459">
      <w:pPr>
        <w:pStyle w:val="Continuarlista"/>
        <w:numPr>
          <w:ilvl w:val="0"/>
          <w:numId w:val="14"/>
        </w:numPr>
        <w:spacing w:after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Seleccionar un voltaje de referencia</w:t>
      </w:r>
      <w:r w:rsidR="00F96E97">
        <w:rPr>
          <w:rFonts w:ascii="Arial Narrow" w:hAnsi="Arial Narrow"/>
          <w:sz w:val="22"/>
          <w:szCs w:val="22"/>
        </w:rPr>
        <w:t>, el cual debe estar en el rango del voltaje acondicionado</w:t>
      </w:r>
      <w:r w:rsidR="00667355">
        <w:rPr>
          <w:rFonts w:ascii="Arial Narrow" w:hAnsi="Arial Narrow"/>
          <w:sz w:val="22"/>
          <w:szCs w:val="22"/>
        </w:rPr>
        <w:t xml:space="preserve"> (de acuerdo con la práctica #1)</w:t>
      </w:r>
      <w:r w:rsidR="00F96E97">
        <w:rPr>
          <w:rFonts w:ascii="Arial Narrow" w:hAnsi="Arial Narrow"/>
          <w:sz w:val="22"/>
          <w:szCs w:val="22"/>
        </w:rPr>
        <w:t>.</w:t>
      </w:r>
    </w:p>
    <w:p w:rsidR="00F952BC" w:rsidP="0084545C" w:rsidRDefault="00F952BC" w14:paraId="064D19EE" w14:textId="77777777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</w:p>
    <w:p w:rsidR="000A5087" w:rsidP="0084545C" w:rsidRDefault="000A5087" w14:paraId="70C30930" w14:textId="0E03ECED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>Una vez seleccionado encuentre los siguientes valores:</w:t>
      </w:r>
    </w:p>
    <w:p w:rsidR="00535077" w:rsidP="0084545C" w:rsidRDefault="00535077" w14:paraId="2CA84790" w14:textId="77777777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079"/>
        <w:gridCol w:w="992"/>
      </w:tblGrid>
      <w:tr w:rsidR="000A5087" w:rsidTr="00535077" w14:paraId="1F79F689" w14:textId="77777777">
        <w:trPr>
          <w:jc w:val="center"/>
        </w:trPr>
        <w:tc>
          <w:tcPr>
            <w:tcW w:w="1129" w:type="dxa"/>
          </w:tcPr>
          <w:p w:rsidR="000A5087" w:rsidP="0084545C" w:rsidRDefault="00000000" w14:paraId="465E1935" w14:textId="198CD2D7">
            <w:pPr>
              <w:pStyle w:val="Continuarlista"/>
              <w:spacing w:after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ref</m:t>
                  </m:r>
                </m:sub>
              </m:sSub>
            </m:oMath>
            <w:r w:rsidR="000A5087">
              <w:rPr>
                <w:rFonts w:ascii="Arial Narrow" w:hAnsi="Arial Narrow"/>
                <w:sz w:val="22"/>
                <w:szCs w:val="22"/>
              </w:rPr>
              <w:t xml:space="preserve"> [V]</w:t>
            </w:r>
          </w:p>
        </w:tc>
        <w:tc>
          <w:tcPr>
            <w:tcW w:w="993" w:type="dxa"/>
          </w:tcPr>
          <w:p w:rsidR="000A5087" w:rsidP="0084545C" w:rsidRDefault="00667355" w14:paraId="22F9E664" w14:textId="17707359">
            <w:pPr>
              <w:pStyle w:val="Continuarlista"/>
              <w:spacing w:after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Medida [Unidades]</w:t>
            </w:r>
          </w:p>
        </w:tc>
        <w:tc>
          <w:tcPr>
            <w:tcW w:w="992" w:type="dxa"/>
          </w:tcPr>
          <w:p w:rsidR="000A5087" w:rsidP="0084545C" w:rsidRDefault="00000000" w14:paraId="68083F86" w14:textId="3E468CF6">
            <w:pPr>
              <w:pStyle w:val="Continuarlista"/>
              <w:spacing w:after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oMath>
            <w:r w:rsidR="00535077">
              <w:rPr>
                <w:rFonts w:ascii="Arial Narrow" w:hAnsi="Arial Narrow"/>
                <w:sz w:val="22"/>
                <w:szCs w:val="22"/>
              </w:rPr>
              <w:t xml:space="preserve"> [V]</w:t>
            </w:r>
          </w:p>
        </w:tc>
      </w:tr>
      <w:tr w:rsidR="000A5087" w:rsidTr="00535077" w14:paraId="0B947791" w14:textId="77777777">
        <w:trPr>
          <w:jc w:val="center"/>
        </w:trPr>
        <w:tc>
          <w:tcPr>
            <w:tcW w:w="1129" w:type="dxa"/>
          </w:tcPr>
          <w:p w:rsidR="000A5087" w:rsidP="0084545C" w:rsidRDefault="000A5087" w14:paraId="24F3AD1A" w14:textId="77777777">
            <w:pPr>
              <w:pStyle w:val="Continuarlista"/>
              <w:spacing w:after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993" w:type="dxa"/>
          </w:tcPr>
          <w:p w:rsidR="000A5087" w:rsidP="0084545C" w:rsidRDefault="000A5087" w14:paraId="3344954A" w14:textId="77777777">
            <w:pPr>
              <w:pStyle w:val="Continuarlista"/>
              <w:spacing w:after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992" w:type="dxa"/>
          </w:tcPr>
          <w:p w:rsidR="000A5087" w:rsidP="0084545C" w:rsidRDefault="000A5087" w14:paraId="691FFF5D" w14:textId="77777777">
            <w:pPr>
              <w:pStyle w:val="Continuarlista"/>
              <w:spacing w:after="0"/>
              <w:ind w:left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:rsidRPr="00EA2A99" w:rsidR="000A5087" w:rsidP="0084545C" w:rsidRDefault="000A5087" w14:paraId="1C7A9316" w14:textId="77777777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</w:p>
    <w:p w:rsidRPr="00D62C04" w:rsidR="00A771C4" w:rsidP="00A771C4" w:rsidRDefault="00A771C4" w14:paraId="2E5C759D" w14:textId="77777777">
      <w:pPr>
        <w:pStyle w:val="Continuarlista"/>
        <w:spacing w:after="0"/>
        <w:jc w:val="both"/>
        <w:rPr>
          <w:rFonts w:ascii="Arial Narrow" w:hAnsi="Arial Narrow"/>
          <w:sz w:val="22"/>
          <w:szCs w:val="22"/>
        </w:rPr>
      </w:pPr>
    </w:p>
    <w:p w:rsidR="00C0087D" w:rsidP="00BB3077" w:rsidRDefault="00BB3077" w14:paraId="36EF95D8" w14:textId="4D3C0474">
      <w:pPr>
        <w:pStyle w:val="Continuarlista"/>
        <w:numPr>
          <w:ilvl w:val="0"/>
          <w:numId w:val="14"/>
        </w:numPr>
        <w:spacing w:after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Implementar</w:t>
      </w:r>
      <w:r w:rsidR="002A7E9B">
        <w:rPr>
          <w:rFonts w:ascii="Arial Narrow" w:hAnsi="Arial Narrow"/>
          <w:sz w:val="22"/>
          <w:szCs w:val="22"/>
        </w:rPr>
        <w:t xml:space="preserve"> un circuito </w:t>
      </w:r>
      <w:proofErr w:type="spellStart"/>
      <w:r w:rsidR="002A7E9B">
        <w:rPr>
          <w:rFonts w:ascii="Arial Narrow" w:hAnsi="Arial Narrow"/>
          <w:sz w:val="22"/>
          <w:szCs w:val="22"/>
        </w:rPr>
        <w:t>On</w:t>
      </w:r>
      <w:proofErr w:type="spellEnd"/>
      <w:r w:rsidR="00337E3B">
        <w:rPr>
          <w:rFonts w:ascii="Arial Narrow" w:hAnsi="Arial Narrow"/>
          <w:sz w:val="22"/>
          <w:szCs w:val="22"/>
        </w:rPr>
        <w:t>-off para controlar la temperatura del sensor</w:t>
      </w:r>
      <w:r w:rsidR="009F6057">
        <w:rPr>
          <w:rFonts w:ascii="Arial Narrow" w:hAnsi="Arial Narrow"/>
          <w:sz w:val="22"/>
          <w:szCs w:val="22"/>
        </w:rPr>
        <w:t>.</w:t>
      </w:r>
    </w:p>
    <w:p w:rsidR="00C0087D" w:rsidP="001B7E40" w:rsidRDefault="00C0087D" w14:paraId="5BB7229E" w14:textId="2C7E7F7B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</w:p>
    <w:p w:rsidR="00C0087D" w:rsidP="001B7E40" w:rsidRDefault="00A33AF6" w14:paraId="77DB77BE" w14:textId="0BED642F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999524B" wp14:editId="6BAFD50E">
                <wp:simplePos x="0" y="0"/>
                <wp:positionH relativeFrom="column">
                  <wp:posOffset>2682240</wp:posOffset>
                </wp:positionH>
                <wp:positionV relativeFrom="paragraph">
                  <wp:posOffset>306705</wp:posOffset>
                </wp:positionV>
                <wp:extent cx="555625" cy="342900"/>
                <wp:effectExtent l="0" t="0" r="0" b="0"/>
                <wp:wrapNone/>
                <wp:docPr id="96489266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3AF6" w:rsidP="00A33AF6" w:rsidRDefault="00A33AF6" w14:paraId="1E33479A" w14:textId="70929894"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oMath>
                            <w:r w:rsidR="008014CB"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434CD20">
              <v:shape id="_x0000_s1036" style="position:absolute;left:0;text-align:left;margin-left:211.2pt;margin-top:24.15pt;width:43.75pt;height:2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" w14:anchorId="4999524B">
                <v:textbox>
                  <w:txbxContent>
                    <w:p w:rsidR="00A33AF6" w:rsidP="00A33AF6" w:rsidRDefault="00A33AF6" w14:paraId="72CC3AE2" w14:textId="70929894">
                      <m:oMath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oMath>
                      <w:r w:rsidR="008014CB"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AA228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5F4BC29" wp14:editId="77E2ABBC">
                <wp:simplePos x="0" y="0"/>
                <wp:positionH relativeFrom="column">
                  <wp:posOffset>2019300</wp:posOffset>
                </wp:positionH>
                <wp:positionV relativeFrom="paragraph">
                  <wp:posOffset>628650</wp:posOffset>
                </wp:positionV>
                <wp:extent cx="317500" cy="342900"/>
                <wp:effectExtent l="0" t="0" r="0" b="0"/>
                <wp:wrapNone/>
                <wp:docPr id="751875950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2287" w:rsidP="00AA2287" w:rsidRDefault="00000000" w14:paraId="7F06CE69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DF53C98">
              <v:shape id="_x0000_s1037" style="position:absolute;left:0;text-align:left;margin-left:159pt;margin-top:49.5pt;width:25pt;height:2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CxNGA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" w14:anchorId="45F4BC29">
                <v:textbox>
                  <w:txbxContent>
                    <w:p w:rsidR="00AA2287" w:rsidP="00AA2287" w:rsidRDefault="00000000" w14:paraId="0EFFE8EE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A228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8D22D67" wp14:editId="484A7CBD">
                <wp:simplePos x="0" y="0"/>
                <wp:positionH relativeFrom="column">
                  <wp:posOffset>942975</wp:posOffset>
                </wp:positionH>
                <wp:positionV relativeFrom="paragraph">
                  <wp:posOffset>565150</wp:posOffset>
                </wp:positionV>
                <wp:extent cx="317500" cy="342900"/>
                <wp:effectExtent l="0" t="0" r="0" b="0"/>
                <wp:wrapNone/>
                <wp:docPr id="81856947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2287" w:rsidP="00AA2287" w:rsidRDefault="00000000" w14:paraId="27CD13DF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D142074">
              <v:shape id="_x0000_s1038" style="position:absolute;left:0;text-align:left;margin-left:74.25pt;margin-top:44.5pt;width:25pt;height:2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I3pGQ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" w14:anchorId="28D22D67">
                <v:textbox>
                  <w:txbxContent>
                    <w:p w:rsidR="00AA2287" w:rsidP="00AA2287" w:rsidRDefault="00000000" w14:paraId="77F836E7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A228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31D5E31" wp14:editId="2A1D65AB">
                <wp:simplePos x="0" y="0"/>
                <wp:positionH relativeFrom="column">
                  <wp:posOffset>828675</wp:posOffset>
                </wp:positionH>
                <wp:positionV relativeFrom="paragraph">
                  <wp:posOffset>1412875</wp:posOffset>
                </wp:positionV>
                <wp:extent cx="317500" cy="342900"/>
                <wp:effectExtent l="0" t="0" r="0" b="0"/>
                <wp:wrapNone/>
                <wp:docPr id="1573088507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C704E" w:rsidP="006C704E" w:rsidRDefault="00000000" w14:paraId="50F1307D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2DBCA41">
              <v:shape id="_x0000_s1039" style="position:absolute;left:0;text-align:left;margin-left:65.25pt;margin-top:111.25pt;width:25pt;height:2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sI8GQ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" w14:anchorId="131D5E31">
                <v:textbox>
                  <w:txbxContent>
                    <w:p w:rsidR="006C704E" w:rsidP="006C704E" w:rsidRDefault="00000000" w14:paraId="53BACAEE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A228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780D37B" wp14:editId="1C2574B6">
                <wp:simplePos x="0" y="0"/>
                <wp:positionH relativeFrom="column">
                  <wp:posOffset>2733675</wp:posOffset>
                </wp:positionH>
                <wp:positionV relativeFrom="paragraph">
                  <wp:posOffset>1114425</wp:posOffset>
                </wp:positionV>
                <wp:extent cx="317500" cy="342900"/>
                <wp:effectExtent l="0" t="0" r="0" b="0"/>
                <wp:wrapNone/>
                <wp:docPr id="128920628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47EFA" w:rsidP="00347EFA" w:rsidRDefault="00000000" w14:paraId="6F793B9F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6CB7F21">
              <v:shape id="_x0000_s1040" style="position:absolute;left:0;text-align:left;margin-left:215.25pt;margin-top:87.75pt;width:25pt;height:2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797GQ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" w14:anchorId="7780D37B">
                <v:textbox>
                  <w:txbxContent>
                    <w:p w:rsidR="00347EFA" w:rsidP="00347EFA" w:rsidRDefault="00000000" w14:paraId="2D497519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A228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86D63E" wp14:editId="2E9C8836">
                <wp:simplePos x="0" y="0"/>
                <wp:positionH relativeFrom="column">
                  <wp:posOffset>2114550</wp:posOffset>
                </wp:positionH>
                <wp:positionV relativeFrom="paragraph">
                  <wp:posOffset>2142490</wp:posOffset>
                </wp:positionV>
                <wp:extent cx="317500" cy="342900"/>
                <wp:effectExtent l="0" t="0" r="0" b="0"/>
                <wp:wrapNone/>
                <wp:docPr id="24771350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47EFA" w:rsidP="00347EFA" w:rsidRDefault="00000000" w14:paraId="24D6E2E5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D255590">
              <v:shape id="_x0000_s1041" style="position:absolute;left:0;text-align:left;margin-left:166.5pt;margin-top:168.7pt;width:25pt;height:2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fCuGQ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" w14:anchorId="2586D63E">
                <v:textbox>
                  <w:txbxContent>
                    <w:p w:rsidR="00347EFA" w:rsidP="00347EFA" w:rsidRDefault="00000000" w14:paraId="10A4ECD9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A2287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F3340F" wp14:editId="1C8B9398">
                <wp:simplePos x="0" y="0"/>
                <wp:positionH relativeFrom="margin">
                  <wp:posOffset>428625</wp:posOffset>
                </wp:positionH>
                <wp:positionV relativeFrom="paragraph">
                  <wp:posOffset>2143125</wp:posOffset>
                </wp:positionV>
                <wp:extent cx="609600" cy="342900"/>
                <wp:effectExtent l="0" t="0" r="0" b="0"/>
                <wp:wrapNone/>
                <wp:docPr id="65332002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347EFA" w:rsidR="00347EFA" w:rsidP="00347EFA" w:rsidRDefault="00347EFA" w14:paraId="2DA86941" w14:textId="65DD3005">
                            <w:pPr>
                              <w:rPr>
                                <w:lang w:val="es-CO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s-CO"/>
                                  </w:rPr>
                                  <m:t>error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E59EB60">
              <v:shape id="Cuadro de texto 2" style="position:absolute;left:0;text-align:left;margin-left:33.75pt;margin-top:168.75pt;width:48pt;height:27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4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" w14:anchorId="4DF3340F">
                <v:textbox>
                  <w:txbxContent>
                    <w:p w:rsidRPr="00347EFA" w:rsidR="00347EFA" w:rsidP="00347EFA" w:rsidRDefault="00347EFA" w14:paraId="07615573" w14:textId="65DD3005">
                      <w:pPr>
                        <w:rPr>
                          <w:lang w:val="es-CO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error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AA228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91DAA75" wp14:editId="387C8D43">
                <wp:simplePos x="0" y="0"/>
                <wp:positionH relativeFrom="column">
                  <wp:posOffset>809625</wp:posOffset>
                </wp:positionH>
                <wp:positionV relativeFrom="paragraph">
                  <wp:posOffset>848995</wp:posOffset>
                </wp:positionV>
                <wp:extent cx="317500" cy="342900"/>
                <wp:effectExtent l="0" t="0" r="0" b="0"/>
                <wp:wrapNone/>
                <wp:docPr id="542317780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C704E" w:rsidP="006C704E" w:rsidRDefault="00000000" w14:paraId="4E20C910" w14:textId="7777777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D16C694">
              <v:shape id="_x0000_s1043" style="position:absolute;left:0;text-align:left;margin-left:63.75pt;margin-top:66.85pt;width:25pt;height:2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x7fGQ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" w14:anchorId="391DAA75">
                <v:textbox>
                  <w:txbxContent>
                    <w:p w:rsidR="006C704E" w:rsidP="006C704E" w:rsidRDefault="00000000" w14:paraId="1BD77C57" w14:textId="7777777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AA2287" w:rsidR="00AA2287"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67BC2036" wp14:editId="677B8818">
            <wp:extent cx="4476750" cy="2583831"/>
            <wp:effectExtent l="0" t="0" r="0" b="6985"/>
            <wp:docPr id="22421242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1242" name="Imagen 1" descr="Diagram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794" cy="259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EFA" w:rsidP="001B7E40" w:rsidRDefault="00347EFA" w14:paraId="4F14A667" w14:textId="322A8479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A6A51D" wp14:editId="1A387076">
                <wp:simplePos x="0" y="0"/>
                <wp:positionH relativeFrom="margin">
                  <wp:posOffset>354330</wp:posOffset>
                </wp:positionH>
                <wp:positionV relativeFrom="paragraph">
                  <wp:posOffset>8890</wp:posOffset>
                </wp:positionV>
                <wp:extent cx="5105400" cy="285750"/>
                <wp:effectExtent l="0" t="0" r="0" b="0"/>
                <wp:wrapNone/>
                <wp:docPr id="1192494070" name="Cuadro de texto 1192494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923684" w:rsidR="00737070" w:rsidP="00737070" w:rsidRDefault="00737070" w14:paraId="42F30DDF" w14:textId="103D2917">
                            <w:pPr>
                              <w:rPr>
                                <w:lang w:val="es-CO"/>
                              </w:rPr>
                            </w:pPr>
                            <w:r w:rsidRPr="00D15CFC">
                              <w:rPr>
                                <w:b/>
                                <w:bCs/>
                                <w:lang w:val="es-CO"/>
                              </w:rPr>
                              <w:t xml:space="preserve">Figura </w:t>
                            </w:r>
                            <w:r>
                              <w:rPr>
                                <w:b/>
                                <w:bCs/>
                                <w:lang w:val="es-CO"/>
                              </w:rPr>
                              <w:t>4</w:t>
                            </w:r>
                            <w:r>
                              <w:rPr>
                                <w:lang w:val="es-CO"/>
                              </w:rPr>
                              <w:t xml:space="preserve">. </w:t>
                            </w:r>
                            <w:r w:rsidR="00301E47">
                              <w:rPr>
                                <w:lang w:val="es-CO"/>
                              </w:rPr>
                              <w:t xml:space="preserve">Integración del circuito comparador con la </w:t>
                            </w:r>
                            <w:r w:rsidR="00357ADE">
                              <w:rPr>
                                <w:lang w:val="es-CO"/>
                              </w:rPr>
                              <w:t>etapa de potencia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217212EC">
              <v:shape id="Cuadro de texto 1192494070" style="position:absolute;left:0;text-align:left;margin-left:27.9pt;margin-top:.7pt;width:402pt;height:22.5pt;z-index:2517073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4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" w14:anchorId="03A6A51D">
                <v:textbox>
                  <w:txbxContent>
                    <w:p w:rsidRPr="00923684" w:rsidR="00737070" w:rsidP="00737070" w:rsidRDefault="00737070" w14:paraId="71319F1B" w14:textId="103D2917">
                      <w:pPr>
                        <w:rPr>
                          <w:lang w:val="es-CO"/>
                        </w:rPr>
                      </w:pPr>
                      <w:r w:rsidRPr="00D15CFC">
                        <w:rPr>
                          <w:b/>
                          <w:bCs/>
                          <w:lang w:val="es-CO"/>
                        </w:rPr>
                        <w:t xml:space="preserve">Figura </w:t>
                      </w:r>
                      <w:r>
                        <w:rPr>
                          <w:b/>
                          <w:bCs/>
                          <w:lang w:val="es-CO"/>
                        </w:rPr>
                        <w:t>4</w:t>
                      </w:r>
                      <w:r>
                        <w:rPr>
                          <w:lang w:val="es-CO"/>
                        </w:rPr>
                        <w:t xml:space="preserve">. </w:t>
                      </w:r>
                      <w:r w:rsidR="00301E47">
                        <w:rPr>
                          <w:lang w:val="es-CO"/>
                        </w:rPr>
                        <w:t xml:space="preserve">Integración del circuito comparador con la </w:t>
                      </w:r>
                      <w:r w:rsidR="00357ADE">
                        <w:rPr>
                          <w:lang w:val="es-CO"/>
                        </w:rPr>
                        <w:t>etapa de potencia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47EFA" w:rsidP="001B7E40" w:rsidRDefault="00347EFA" w14:paraId="59D49B22" w14:textId="669B1430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</w:p>
    <w:p w:rsidR="00347EFA" w:rsidP="001B7E40" w:rsidRDefault="008014CB" w14:paraId="60436433" w14:textId="0F71AB0F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Nota:</w:t>
      </w:r>
      <w:r w:rsidR="00667355">
        <w:rPr>
          <w:rFonts w:ascii="Arial Narrow" w:hAnsi="Arial Narrow"/>
          <w:sz w:val="22"/>
          <w:szCs w:val="22"/>
        </w:rPr>
        <w:t xml:space="preserve"> Se deben construir ambientes para probar cada sensor (La etapa de potencia es un ejemplo para sensores de temperatura)</w:t>
      </w:r>
    </w:p>
    <w:p w:rsidR="00347EFA" w:rsidP="001B7E40" w:rsidRDefault="00347EFA" w14:paraId="6EE42779" w14:textId="2E3789D8">
      <w:pPr>
        <w:pStyle w:val="Continuarlista"/>
        <w:spacing w:after="0"/>
        <w:ind w:left="785"/>
        <w:jc w:val="both"/>
        <w:rPr>
          <w:rFonts w:ascii="Arial Narrow" w:hAnsi="Arial Narrow"/>
          <w:sz w:val="22"/>
          <w:szCs w:val="22"/>
        </w:rPr>
      </w:pPr>
    </w:p>
    <w:p w:rsidR="00EE2979" w:rsidRDefault="009A71E6" w14:paraId="18D54505" w14:textId="58EF674D">
      <w:pPr>
        <w:pStyle w:val="Prrafodelista"/>
        <w:numPr>
          <w:ilvl w:val="0"/>
          <w:numId w:val="14"/>
        </w:numPr>
        <w:jc w:val="both"/>
        <w:rPr>
          <w:rFonts w:ascii="Arial Narrow" w:hAnsi="Arial Narrow"/>
          <w:sz w:val="22"/>
          <w:szCs w:val="18"/>
        </w:rPr>
      </w:pPr>
      <w:r>
        <w:rPr>
          <w:rFonts w:ascii="Arial Narrow" w:hAnsi="Arial Narrow"/>
          <w:sz w:val="22"/>
          <w:szCs w:val="18"/>
        </w:rPr>
        <w:t xml:space="preserve">Repetir el punto </w:t>
      </w:r>
      <w:r w:rsidR="00A56573">
        <w:rPr>
          <w:rFonts w:ascii="Arial Narrow" w:hAnsi="Arial Narrow"/>
          <w:sz w:val="22"/>
          <w:szCs w:val="18"/>
        </w:rPr>
        <w:t xml:space="preserve">4 ajustando la referencia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ref</m:t>
            </m:r>
          </m:sub>
        </m:sSub>
      </m:oMath>
    </w:p>
    <w:p w:rsidRPr="000E4FCA" w:rsidR="00301E47" w:rsidP="00667355" w:rsidRDefault="00301E47" w14:paraId="76FF485D" w14:textId="77777777"/>
    <w:p w:rsidRPr="002A2F51" w:rsidR="004C6181" w:rsidRDefault="00B14935" w14:paraId="78CE0B6C" w14:textId="77777777">
      <w:pPr>
        <w:pStyle w:val="Prrafodelista"/>
        <w:numPr>
          <w:ilvl w:val="0"/>
          <w:numId w:val="11"/>
        </w:numPr>
        <w:rPr>
          <w:rFonts w:ascii="Arial Narrow" w:hAnsi="Arial Narrow"/>
        </w:rPr>
      </w:pPr>
      <w:r w:rsidRPr="002A2F51">
        <w:rPr>
          <w:rFonts w:ascii="Arial Narrow" w:hAnsi="Arial Narrow"/>
          <w:b/>
          <w:szCs w:val="24"/>
        </w:rPr>
        <w:t>PARÁMETROS PARA ELABORACIÓN DEL INFORME</w:t>
      </w:r>
    </w:p>
    <w:p w:rsidRPr="002A2F51" w:rsidR="00612149" w:rsidP="00612149" w:rsidRDefault="00612149" w14:paraId="139919E9" w14:textId="77777777">
      <w:pPr>
        <w:rPr>
          <w:rFonts w:ascii="Arial Narrow" w:hAnsi="Arial Narrow"/>
          <w:sz w:val="22"/>
          <w:szCs w:val="22"/>
        </w:rPr>
      </w:pPr>
    </w:p>
    <w:p w:rsidRPr="0072167F" w:rsidR="00B14935" w:rsidP="00CE40D4" w:rsidRDefault="00280C44" w14:paraId="7383B3DE" w14:textId="0412B9A1">
      <w:pPr>
        <w:pStyle w:val="Continuarlista"/>
        <w:spacing w:after="0" w:line="276" w:lineRule="auto"/>
        <w:ind w:left="0"/>
        <w:jc w:val="both"/>
        <w:rPr>
          <w:rFonts w:ascii="Arial Narrow" w:hAnsi="Arial Narrow"/>
          <w:iCs/>
          <w:sz w:val="22"/>
          <w:szCs w:val="22"/>
        </w:rPr>
      </w:pPr>
      <w:r w:rsidRPr="0072167F">
        <w:rPr>
          <w:rFonts w:ascii="Arial Narrow" w:hAnsi="Arial Narrow"/>
          <w:iCs/>
          <w:sz w:val="22"/>
          <w:szCs w:val="22"/>
        </w:rPr>
        <w:t>Realizar un informe que contenga:</w:t>
      </w:r>
    </w:p>
    <w:p w:rsidRPr="008A6E64" w:rsidR="008A6E64" w:rsidP="008A6E64" w:rsidRDefault="008A6E64" w14:paraId="776C4A3F" w14:textId="444D84DF">
      <w:pPr>
        <w:pStyle w:val="Continuarlista"/>
        <w:numPr>
          <w:ilvl w:val="0"/>
          <w:numId w:val="17"/>
        </w:numPr>
        <w:spacing w:after="0"/>
        <w:jc w:val="both"/>
        <w:rPr>
          <w:rFonts w:ascii="Arial Narrow" w:hAnsi="Arial Narrow"/>
          <w:iCs/>
          <w:sz w:val="22"/>
          <w:szCs w:val="22"/>
        </w:rPr>
      </w:pPr>
      <w:r w:rsidRPr="008A6E64">
        <w:rPr>
          <w:rFonts w:ascii="Arial Narrow" w:hAnsi="Arial Narrow"/>
          <w:iCs/>
          <w:sz w:val="22"/>
          <w:szCs w:val="22"/>
        </w:rPr>
        <w:t>Título de la práctica</w:t>
      </w:r>
    </w:p>
    <w:p w:rsidRPr="008A6E64" w:rsidR="008A6E64" w:rsidP="008A6E64" w:rsidRDefault="008A6E64" w14:paraId="10695617" w14:textId="77777777">
      <w:pPr>
        <w:pStyle w:val="Continuarlista"/>
        <w:numPr>
          <w:ilvl w:val="0"/>
          <w:numId w:val="17"/>
        </w:numPr>
        <w:spacing w:after="0"/>
        <w:jc w:val="both"/>
        <w:rPr>
          <w:rFonts w:ascii="Arial Narrow" w:hAnsi="Arial Narrow"/>
          <w:iCs/>
          <w:sz w:val="22"/>
          <w:szCs w:val="22"/>
        </w:rPr>
      </w:pPr>
      <w:r w:rsidRPr="008A6E64">
        <w:rPr>
          <w:rFonts w:ascii="Arial Narrow" w:hAnsi="Arial Narrow"/>
          <w:iCs/>
          <w:sz w:val="22"/>
          <w:szCs w:val="22"/>
        </w:rPr>
        <w:t>Nombre de los integrantes</w:t>
      </w:r>
    </w:p>
    <w:p w:rsidRPr="008A6E64" w:rsidR="008A6E64" w:rsidP="008A6E64" w:rsidRDefault="008A6E64" w14:paraId="341865EE" w14:textId="2B249D53">
      <w:pPr>
        <w:pStyle w:val="Continuarlista"/>
        <w:numPr>
          <w:ilvl w:val="0"/>
          <w:numId w:val="17"/>
        </w:numPr>
        <w:spacing w:after="0"/>
        <w:jc w:val="both"/>
        <w:rPr>
          <w:rFonts w:ascii="Arial Narrow" w:hAnsi="Arial Narrow"/>
          <w:iCs/>
          <w:sz w:val="22"/>
          <w:szCs w:val="22"/>
        </w:rPr>
      </w:pPr>
      <w:r w:rsidRPr="008A6E64">
        <w:rPr>
          <w:rFonts w:ascii="Arial Narrow" w:hAnsi="Arial Narrow"/>
          <w:iCs/>
          <w:sz w:val="22"/>
          <w:szCs w:val="22"/>
        </w:rPr>
        <w:t xml:space="preserve">Descripción </w:t>
      </w:r>
      <w:r>
        <w:rPr>
          <w:rFonts w:ascii="Arial Narrow" w:hAnsi="Arial Narrow"/>
          <w:iCs/>
          <w:sz w:val="22"/>
          <w:szCs w:val="22"/>
        </w:rPr>
        <w:t xml:space="preserve">del paso a paso </w:t>
      </w:r>
      <w:r w:rsidRPr="008A6E64">
        <w:rPr>
          <w:rFonts w:ascii="Arial Narrow" w:hAnsi="Arial Narrow"/>
          <w:iCs/>
          <w:sz w:val="22"/>
          <w:szCs w:val="22"/>
        </w:rPr>
        <w:t>de la práctica (mínimo 300 palabras)</w:t>
      </w:r>
    </w:p>
    <w:p w:rsidRPr="008A6E64" w:rsidR="008A6E64" w:rsidP="008A6E64" w:rsidRDefault="008A6E64" w14:paraId="270B306E" w14:textId="29EEF5A2">
      <w:pPr>
        <w:pStyle w:val="Continuarlista"/>
        <w:numPr>
          <w:ilvl w:val="0"/>
          <w:numId w:val="17"/>
        </w:numPr>
        <w:spacing w:after="0"/>
        <w:jc w:val="both"/>
        <w:rPr>
          <w:rFonts w:ascii="Arial Narrow" w:hAnsi="Arial Narrow"/>
          <w:iCs/>
          <w:sz w:val="22"/>
          <w:szCs w:val="22"/>
        </w:rPr>
      </w:pPr>
      <w:r w:rsidRPr="008A6E64">
        <w:rPr>
          <w:rFonts w:ascii="Arial Narrow" w:hAnsi="Arial Narrow"/>
          <w:iCs/>
          <w:sz w:val="22"/>
          <w:szCs w:val="22"/>
        </w:rPr>
        <w:t>Diseño (</w:t>
      </w:r>
      <w:r>
        <w:rPr>
          <w:rFonts w:ascii="Arial Narrow" w:hAnsi="Arial Narrow"/>
          <w:iCs/>
          <w:sz w:val="22"/>
          <w:szCs w:val="22"/>
        </w:rPr>
        <w:t>Procedimientos</w:t>
      </w:r>
      <w:r w:rsidR="0012692E">
        <w:rPr>
          <w:rFonts w:ascii="Arial Narrow" w:hAnsi="Arial Narrow"/>
          <w:iCs/>
          <w:sz w:val="22"/>
          <w:szCs w:val="22"/>
        </w:rPr>
        <w:t>, cálculos y</w:t>
      </w:r>
      <w:r>
        <w:rPr>
          <w:rFonts w:ascii="Arial Narrow" w:hAnsi="Arial Narrow"/>
          <w:iCs/>
          <w:sz w:val="22"/>
          <w:szCs w:val="22"/>
        </w:rPr>
        <w:t xml:space="preserve"> </w:t>
      </w:r>
      <w:r w:rsidRPr="008A6E64">
        <w:rPr>
          <w:rFonts w:ascii="Arial Narrow" w:hAnsi="Arial Narrow"/>
          <w:iCs/>
          <w:sz w:val="22"/>
          <w:szCs w:val="22"/>
        </w:rPr>
        <w:t>dibujo</w:t>
      </w:r>
      <w:r>
        <w:rPr>
          <w:rFonts w:ascii="Arial Narrow" w:hAnsi="Arial Narrow"/>
          <w:iCs/>
          <w:sz w:val="22"/>
          <w:szCs w:val="22"/>
        </w:rPr>
        <w:t>s</w:t>
      </w:r>
      <w:r w:rsidRPr="008A6E64">
        <w:rPr>
          <w:rFonts w:ascii="Arial Narrow" w:hAnsi="Arial Narrow"/>
          <w:iCs/>
          <w:sz w:val="22"/>
          <w:szCs w:val="22"/>
        </w:rPr>
        <w:t xml:space="preserve"> del circuito)</w:t>
      </w:r>
    </w:p>
    <w:p w:rsidRPr="008A6E64" w:rsidR="008A6E64" w:rsidP="008A6E64" w:rsidRDefault="008A6E64" w14:paraId="734DC50C" w14:textId="77777777">
      <w:pPr>
        <w:pStyle w:val="Continuarlista"/>
        <w:numPr>
          <w:ilvl w:val="0"/>
          <w:numId w:val="17"/>
        </w:numPr>
        <w:spacing w:after="0"/>
        <w:jc w:val="both"/>
        <w:rPr>
          <w:rFonts w:ascii="Arial Narrow" w:hAnsi="Arial Narrow"/>
          <w:iCs/>
          <w:sz w:val="22"/>
          <w:szCs w:val="22"/>
        </w:rPr>
      </w:pPr>
      <w:r w:rsidRPr="008A6E64">
        <w:rPr>
          <w:rFonts w:ascii="Arial Narrow" w:hAnsi="Arial Narrow"/>
          <w:iCs/>
          <w:sz w:val="22"/>
          <w:szCs w:val="22"/>
        </w:rPr>
        <w:t>Material utilizado</w:t>
      </w:r>
    </w:p>
    <w:p w:rsidRPr="008A6E64" w:rsidR="008A6E64" w:rsidP="008A6E64" w:rsidRDefault="00715093" w14:paraId="098D5C71" w14:textId="329B5B71">
      <w:pPr>
        <w:pStyle w:val="Continuarlista"/>
        <w:numPr>
          <w:ilvl w:val="0"/>
          <w:numId w:val="17"/>
        </w:numPr>
        <w:spacing w:after="0"/>
        <w:jc w:val="both"/>
        <w:rPr>
          <w:rFonts w:ascii="Arial Narrow" w:hAnsi="Arial Narrow"/>
          <w:iCs/>
          <w:sz w:val="22"/>
          <w:szCs w:val="22"/>
        </w:rPr>
      </w:pPr>
      <w:r>
        <w:rPr>
          <w:rFonts w:ascii="Arial Narrow" w:hAnsi="Arial Narrow"/>
          <w:iCs/>
          <w:sz w:val="22"/>
          <w:szCs w:val="22"/>
        </w:rPr>
        <w:t>Fotos del circuito implementado</w:t>
      </w:r>
    </w:p>
    <w:p w:rsidRPr="00A95E7C" w:rsidR="00612149" w:rsidP="008A6E64" w:rsidRDefault="008A6E64" w14:paraId="1E983CA5" w14:textId="0DDE4833">
      <w:pPr>
        <w:pStyle w:val="Continuarlista"/>
        <w:numPr>
          <w:ilvl w:val="0"/>
          <w:numId w:val="17"/>
        </w:numPr>
        <w:spacing w:after="0"/>
        <w:jc w:val="both"/>
        <w:rPr>
          <w:rFonts w:ascii="Arial Narrow" w:hAnsi="Arial Narrow"/>
          <w:i/>
          <w:color w:val="548DD4" w:themeColor="text2" w:themeTint="99"/>
          <w:sz w:val="22"/>
          <w:szCs w:val="22"/>
        </w:rPr>
      </w:pPr>
      <w:r w:rsidRPr="008A6E64">
        <w:rPr>
          <w:rFonts w:ascii="Arial Narrow" w:hAnsi="Arial Narrow"/>
          <w:iCs/>
          <w:sz w:val="22"/>
          <w:szCs w:val="22"/>
        </w:rPr>
        <w:t>Conclusiones</w:t>
      </w:r>
    </w:p>
    <w:p w:rsidRPr="002A2F51" w:rsidR="00A95E7C" w:rsidP="00A95E7C" w:rsidRDefault="00A95E7C" w14:paraId="2384974F" w14:textId="77777777">
      <w:pPr>
        <w:pStyle w:val="Continuarlista"/>
        <w:spacing w:after="0"/>
        <w:ind w:left="720"/>
        <w:jc w:val="both"/>
        <w:rPr>
          <w:rFonts w:ascii="Arial Narrow" w:hAnsi="Arial Narrow"/>
          <w:i/>
          <w:color w:val="548DD4" w:themeColor="text2" w:themeTint="99"/>
          <w:sz w:val="22"/>
          <w:szCs w:val="22"/>
        </w:rPr>
      </w:pPr>
    </w:p>
    <w:p w:rsidR="00667355" w:rsidRDefault="00667355" w14:paraId="621089B3" w14:textId="77777777">
      <w:pPr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szCs w:val="24"/>
        </w:rPr>
        <w:br w:type="page"/>
      </w:r>
    </w:p>
    <w:p w:rsidRPr="002A2F51" w:rsidR="004D3A32" w:rsidRDefault="004D3A32" w14:paraId="515B361F" w14:textId="78B565D5">
      <w:pPr>
        <w:pStyle w:val="Continuarlista"/>
        <w:numPr>
          <w:ilvl w:val="0"/>
          <w:numId w:val="11"/>
        </w:numPr>
        <w:spacing w:after="0"/>
        <w:jc w:val="both"/>
        <w:rPr>
          <w:rFonts w:ascii="Arial Narrow" w:hAnsi="Arial Narrow"/>
          <w:b/>
          <w:szCs w:val="24"/>
        </w:rPr>
      </w:pPr>
      <w:r w:rsidRPr="002A2F51">
        <w:rPr>
          <w:rFonts w:ascii="Arial Narrow" w:hAnsi="Arial Narrow"/>
          <w:b/>
          <w:szCs w:val="24"/>
        </w:rPr>
        <w:t>DISPOSICIÓN DE RESIDUOS</w:t>
      </w:r>
    </w:p>
    <w:p w:rsidRPr="002A2F51" w:rsidR="004D3A32" w:rsidP="004D3A32" w:rsidRDefault="004D3A32" w14:paraId="3338153C" w14:textId="77777777">
      <w:pPr>
        <w:pStyle w:val="Continuarlista"/>
        <w:spacing w:after="0"/>
        <w:ind w:left="0"/>
        <w:jc w:val="both"/>
        <w:rPr>
          <w:rFonts w:ascii="Arial Narrow" w:hAnsi="Arial Narrow"/>
          <w:b/>
          <w:szCs w:val="24"/>
        </w:rPr>
      </w:pPr>
    </w:p>
    <w:p w:rsidR="00D15CFC" w:rsidP="00893999" w:rsidRDefault="00280C44" w14:paraId="77E429C4" w14:textId="39982DDD">
      <w:pPr>
        <w:pStyle w:val="Continuarlista"/>
        <w:spacing w:after="0" w:line="276" w:lineRule="auto"/>
        <w:ind w:left="0"/>
        <w:jc w:val="both"/>
        <w:rPr>
          <w:rFonts w:ascii="Arial Narrow" w:hAnsi="Arial Narrow"/>
          <w:i/>
          <w:color w:val="548DD4" w:themeColor="text2" w:themeTint="99"/>
          <w:sz w:val="22"/>
          <w:szCs w:val="22"/>
        </w:rPr>
      </w:pPr>
      <w:r w:rsidRPr="0072167F">
        <w:rPr>
          <w:rFonts w:ascii="Arial Narrow" w:hAnsi="Arial Narrow"/>
          <w:iCs/>
          <w:sz w:val="22"/>
          <w:szCs w:val="22"/>
        </w:rPr>
        <w:t>No aplica</w:t>
      </w:r>
    </w:p>
    <w:p w:rsidRPr="002A2F51" w:rsidR="00612149" w:rsidP="00612149" w:rsidRDefault="00612149" w14:paraId="369593E4" w14:textId="77777777">
      <w:pPr>
        <w:pStyle w:val="Continuarlista"/>
        <w:spacing w:after="0"/>
        <w:ind w:left="0"/>
        <w:jc w:val="both"/>
        <w:rPr>
          <w:rFonts w:ascii="Arial Narrow" w:hAnsi="Arial Narrow"/>
          <w:i/>
          <w:color w:val="548DD4" w:themeColor="text2" w:themeTint="99"/>
          <w:sz w:val="22"/>
          <w:szCs w:val="22"/>
        </w:rPr>
      </w:pPr>
    </w:p>
    <w:p w:rsidRPr="00CA4533" w:rsidR="004C6181" w:rsidRDefault="00B14935" w14:paraId="072337D2" w14:textId="77777777">
      <w:pPr>
        <w:pStyle w:val="Prrafodelista"/>
        <w:numPr>
          <w:ilvl w:val="0"/>
          <w:numId w:val="11"/>
        </w:numPr>
        <w:rPr>
          <w:rFonts w:ascii="Arial Narrow" w:hAnsi="Arial Narrow"/>
          <w:b/>
          <w:i/>
          <w:szCs w:val="22"/>
        </w:rPr>
      </w:pPr>
      <w:r w:rsidRPr="002A2F51">
        <w:rPr>
          <w:rFonts w:ascii="Arial Narrow" w:hAnsi="Arial Narrow"/>
          <w:b/>
          <w:szCs w:val="24"/>
        </w:rPr>
        <w:t>BIBLIOGRAFÍA</w:t>
      </w:r>
    </w:p>
    <w:p w:rsidR="00CA4533" w:rsidP="00CA4533" w:rsidRDefault="00CA4533" w14:paraId="315CD859" w14:textId="77777777">
      <w:pPr>
        <w:rPr>
          <w:rFonts w:ascii="Arial Narrow" w:hAnsi="Arial Narrow"/>
          <w:b/>
          <w:i/>
          <w:szCs w:val="22"/>
        </w:rPr>
      </w:pPr>
    </w:p>
    <w:sdt>
      <w:sdtPr>
        <w:tag w:val="MENDELEY_BIBLIOGRAPHY"/>
        <w:id w:val="-641722489"/>
        <w:placeholder>
          <w:docPart w:val="DefaultPlaceholder_-1854013440"/>
        </w:placeholder>
        <w:rPr>
          <w:rFonts w:ascii="Arial Narrow" w:hAnsi="Arial Narrow"/>
          <w:i w:val="1"/>
          <w:iCs w:val="1"/>
          <w:color w:val="000000"/>
        </w:rPr>
      </w:sdtPr>
      <w:sdtContent>
        <w:p w:rsidRPr="00301E47" w:rsidR="00301E47" w:rsidRDefault="00301E47" w14:paraId="06CCDD98" w14:textId="77777777">
          <w:pPr>
            <w:autoSpaceDE w:val="0"/>
            <w:autoSpaceDN w:val="0"/>
            <w:ind w:hanging="480"/>
            <w:divId w:val="1383942882"/>
            <w:rPr>
              <w:color w:val="000000"/>
              <w:szCs w:val="24"/>
              <w:lang w:val="en-US"/>
            </w:rPr>
          </w:pPr>
          <w:r w:rsidRPr="00301E47">
            <w:rPr>
              <w:color w:val="000000"/>
              <w:lang w:val="en-US"/>
            </w:rPr>
            <w:t xml:space="preserve">Kay, A., &amp; Claycomb, T. (2014). </w:t>
          </w:r>
          <w:r w:rsidRPr="00301E47">
            <w:rPr>
              <w:i/>
              <w:iCs/>
              <w:color w:val="000000"/>
              <w:lang w:val="en-US"/>
            </w:rPr>
            <w:t>Comparator with Hysteresis Reference Design</w:t>
          </w:r>
          <w:r w:rsidRPr="00301E47">
            <w:rPr>
              <w:color w:val="000000"/>
              <w:lang w:val="en-US"/>
            </w:rPr>
            <w:t>. www.ti.com</w:t>
          </w:r>
        </w:p>
        <w:p w:rsidRPr="00301E47" w:rsidR="00301E47" w:rsidRDefault="00301E47" w14:paraId="7C5DCD6F" w14:textId="77777777">
          <w:pPr>
            <w:autoSpaceDE w:val="0"/>
            <w:autoSpaceDN w:val="0"/>
            <w:ind w:hanging="480"/>
            <w:divId w:val="763846914"/>
            <w:rPr>
              <w:color w:val="000000"/>
            </w:rPr>
          </w:pPr>
          <w:r w:rsidRPr="00301E47">
            <w:rPr>
              <w:color w:val="000000"/>
              <w:lang w:val="en-US"/>
            </w:rPr>
            <w:t xml:space="preserve">Robert L. </w:t>
          </w:r>
          <w:proofErr w:type="spellStart"/>
          <w:r w:rsidRPr="00301E47">
            <w:rPr>
              <w:color w:val="000000"/>
              <w:lang w:val="en-US"/>
            </w:rPr>
            <w:t>Boylestad</w:t>
          </w:r>
          <w:proofErr w:type="spellEnd"/>
          <w:r w:rsidRPr="00301E47">
            <w:rPr>
              <w:color w:val="000000"/>
              <w:lang w:val="en-US"/>
            </w:rPr>
            <w:t xml:space="preserve">, &amp; Louis Nashelsky. </w:t>
          </w:r>
          <w:r w:rsidRPr="00301E47">
            <w:rPr>
              <w:color w:val="000000"/>
            </w:rPr>
            <w:t xml:space="preserve">(2009). </w:t>
          </w:r>
          <w:r w:rsidRPr="00301E47">
            <w:rPr>
              <w:i/>
              <w:iCs/>
              <w:color w:val="000000"/>
            </w:rPr>
            <w:t>Electrónica: teoría de circuitos y dispositivos electrónicos</w:t>
          </w:r>
          <w:r w:rsidRPr="00301E47">
            <w:rPr>
              <w:color w:val="000000"/>
            </w:rPr>
            <w:t xml:space="preserve"> (10th ed.). PEARSON EDUCACIÓN.</w:t>
          </w:r>
        </w:p>
        <w:p w:rsidRPr="00CA4533" w:rsidR="00CA4533" w:rsidP="00CA4533" w:rsidRDefault="00301E47" w14:paraId="181F7018" w14:textId="359F0486">
          <w:pPr>
            <w:rPr>
              <w:rFonts w:ascii="Arial Narrow" w:hAnsi="Arial Narrow"/>
              <w:b/>
              <w:i/>
              <w:szCs w:val="22"/>
            </w:rPr>
          </w:pPr>
          <w:r w:rsidRPr="00301E47">
            <w:rPr>
              <w:color w:val="000000"/>
            </w:rPr>
            <w:t> </w:t>
          </w:r>
        </w:p>
      </w:sdtContent>
      <w:sdtEndPr>
        <w:rPr>
          <w:rFonts w:ascii="Arial Narrow" w:hAnsi="Arial Narrow"/>
          <w:i w:val="1"/>
          <w:iCs w:val="1"/>
          <w:color w:val="000000" w:themeColor="text1" w:themeTint="FF" w:themeShade="FF"/>
        </w:rPr>
      </w:sdtEndPr>
    </w:sdt>
    <w:p w:rsidR="006F12E6" w:rsidP="006F12E6" w:rsidRDefault="006F12E6" w14:paraId="579CA721" w14:textId="77777777">
      <w:pPr>
        <w:rPr>
          <w:rFonts w:ascii="Arial Narrow" w:hAnsi="Arial Narrow"/>
          <w:b/>
          <w:i/>
          <w:szCs w:val="22"/>
        </w:rPr>
      </w:pPr>
    </w:p>
    <w:p w:rsidRPr="002A2F51" w:rsidR="009E4976" w:rsidP="00612149" w:rsidRDefault="009E4976" w14:paraId="3E185C83" w14:textId="77777777">
      <w:pPr>
        <w:rPr>
          <w:rFonts w:ascii="Arial Narrow" w:hAnsi="Arial Narrow"/>
          <w:sz w:val="22"/>
          <w:szCs w:val="22"/>
        </w:rPr>
      </w:pPr>
    </w:p>
    <w:p w:rsidRPr="002A2F51" w:rsidR="001D66DB" w:rsidP="00612149" w:rsidRDefault="001D66DB" w14:paraId="47A1D2D3" w14:textId="77777777">
      <w:pPr>
        <w:rPr>
          <w:rFonts w:ascii="Arial Narrow" w:hAnsi="Arial Narrow"/>
          <w:sz w:val="22"/>
          <w:szCs w:val="22"/>
        </w:rPr>
      </w:pPr>
    </w:p>
    <w:tbl>
      <w:tblPr>
        <w:tblStyle w:val="Tablaconcuadrcula"/>
        <w:tblW w:w="0" w:type="auto"/>
        <w:tblBorders>
          <w:top w:val="none" w:color="auto" w:sz="0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2611"/>
        <w:gridCol w:w="6217"/>
      </w:tblGrid>
      <w:tr w:rsidRPr="002A2F51" w:rsidR="00FE7B1F" w:rsidTr="00024839" w14:paraId="15D488FE" w14:textId="77777777">
        <w:tc>
          <w:tcPr>
            <w:tcW w:w="2660" w:type="dxa"/>
            <w:vAlign w:val="center"/>
          </w:tcPr>
          <w:p w:rsidRPr="002A2F51" w:rsidR="00FE7B1F" w:rsidP="00024839" w:rsidRDefault="00FE7B1F" w14:paraId="2621BC33" w14:textId="77777777">
            <w:pPr>
              <w:pBdr>
                <w:top w:val="single" w:color="auto" w:sz="4" w:space="1"/>
              </w:pBdr>
              <w:jc w:val="right"/>
              <w:rPr>
                <w:rFonts w:ascii="Arial Narrow" w:hAnsi="Arial Narrow"/>
                <w:i/>
              </w:rPr>
            </w:pPr>
            <w:r w:rsidRPr="002A2F51">
              <w:rPr>
                <w:rFonts w:ascii="Arial Narrow" w:hAnsi="Arial Narrow"/>
                <w:b/>
                <w:i/>
              </w:rPr>
              <w:t>Elaborado por:</w:t>
            </w:r>
          </w:p>
        </w:tc>
        <w:tc>
          <w:tcPr>
            <w:tcW w:w="6394" w:type="dxa"/>
          </w:tcPr>
          <w:p w:rsidRPr="002A2F51" w:rsidR="00FE7B1F" w:rsidP="00E9358C" w:rsidRDefault="009E24EA" w14:paraId="773DB84E" w14:textId="2C0FEE20">
            <w:pPr>
              <w:pBdr>
                <w:top w:val="single" w:color="auto" w:sz="4" w:space="1"/>
              </w:pBdr>
              <w:jc w:val="right"/>
              <w:rPr>
                <w:rFonts w:ascii="Arial Narrow" w:hAnsi="Arial Narrow"/>
                <w:b/>
                <w:i/>
                <w:sz w:val="22"/>
              </w:rPr>
            </w:pPr>
            <w:r>
              <w:rPr>
                <w:rFonts w:ascii="Arial Narrow" w:hAnsi="Arial Narrow"/>
                <w:i/>
                <w:sz w:val="22"/>
              </w:rPr>
              <w:t>Juan Guillermo Muñoz Cataño</w:t>
            </w:r>
          </w:p>
        </w:tc>
      </w:tr>
      <w:tr w:rsidRPr="002A2F51" w:rsidR="00FE7B1F" w:rsidTr="00024839" w14:paraId="51CE0167" w14:textId="77777777">
        <w:tc>
          <w:tcPr>
            <w:tcW w:w="2660" w:type="dxa"/>
            <w:vAlign w:val="center"/>
          </w:tcPr>
          <w:p w:rsidRPr="002A2F51" w:rsidR="00FE7B1F" w:rsidP="00024839" w:rsidRDefault="00FE7B1F" w14:paraId="1598271B" w14:textId="77777777">
            <w:pPr>
              <w:pBdr>
                <w:top w:val="single" w:color="auto" w:sz="4" w:space="1"/>
              </w:pBdr>
              <w:jc w:val="right"/>
              <w:rPr>
                <w:rFonts w:ascii="Arial Narrow" w:hAnsi="Arial Narrow"/>
                <w:b/>
                <w:i/>
              </w:rPr>
            </w:pPr>
            <w:r w:rsidRPr="002A2F51">
              <w:rPr>
                <w:rFonts w:ascii="Arial Narrow" w:hAnsi="Arial Narrow"/>
                <w:b/>
                <w:i/>
              </w:rPr>
              <w:t>Revisado por:</w:t>
            </w:r>
          </w:p>
        </w:tc>
        <w:tc>
          <w:tcPr>
            <w:tcW w:w="6394" w:type="dxa"/>
          </w:tcPr>
          <w:p w:rsidRPr="002A2F51" w:rsidR="00FE7B1F" w:rsidP="00E455C3" w:rsidRDefault="00FE7B1F" w14:paraId="0920FE72" w14:textId="0498D76E">
            <w:pPr>
              <w:pBdr>
                <w:top w:val="single" w:color="auto" w:sz="4" w:space="1"/>
              </w:pBdr>
              <w:jc w:val="right"/>
              <w:rPr>
                <w:rFonts w:ascii="Arial Narrow" w:hAnsi="Arial Narrow"/>
                <w:b/>
                <w:i/>
                <w:sz w:val="22"/>
              </w:rPr>
            </w:pPr>
          </w:p>
        </w:tc>
      </w:tr>
      <w:tr w:rsidRPr="002A2F51" w:rsidR="00024839" w:rsidTr="00024839" w14:paraId="0F19418F" w14:textId="77777777">
        <w:tc>
          <w:tcPr>
            <w:tcW w:w="2660" w:type="dxa"/>
            <w:vAlign w:val="center"/>
          </w:tcPr>
          <w:p w:rsidRPr="002A2F51" w:rsidR="00024839" w:rsidP="00024839" w:rsidRDefault="00024839" w14:paraId="6718A9C7" w14:textId="77777777">
            <w:pPr>
              <w:pBdr>
                <w:top w:val="single" w:color="auto" w:sz="4" w:space="1"/>
              </w:pBdr>
              <w:jc w:val="right"/>
              <w:rPr>
                <w:rFonts w:ascii="Arial Narrow" w:hAnsi="Arial Narrow"/>
                <w:i/>
              </w:rPr>
            </w:pPr>
            <w:r w:rsidRPr="002A2F51">
              <w:rPr>
                <w:rFonts w:ascii="Arial Narrow" w:hAnsi="Arial Narrow"/>
                <w:b/>
                <w:i/>
              </w:rPr>
              <w:t>Versión</w:t>
            </w:r>
            <w:r w:rsidRPr="002A2F51">
              <w:rPr>
                <w:rFonts w:ascii="Arial Narrow" w:hAnsi="Arial Narrow"/>
                <w:i/>
              </w:rPr>
              <w:t>:</w:t>
            </w:r>
          </w:p>
        </w:tc>
        <w:tc>
          <w:tcPr>
            <w:tcW w:w="6394" w:type="dxa"/>
          </w:tcPr>
          <w:p w:rsidRPr="002A2F51" w:rsidR="00024839" w:rsidP="00024839" w:rsidRDefault="00A03602" w14:paraId="38361D92" w14:textId="36C5EE2B">
            <w:pPr>
              <w:pBdr>
                <w:top w:val="single" w:color="auto" w:sz="4" w:space="1"/>
              </w:pBdr>
              <w:jc w:val="right"/>
              <w:rPr>
                <w:rFonts w:ascii="Arial Narrow" w:hAnsi="Arial Narrow"/>
                <w:b/>
                <w:i/>
                <w:sz w:val="22"/>
              </w:rPr>
            </w:pPr>
            <w:r>
              <w:rPr>
                <w:rFonts w:ascii="Arial Narrow" w:hAnsi="Arial Narrow"/>
                <w:i/>
                <w:sz w:val="22"/>
              </w:rPr>
              <w:t>1</w:t>
            </w:r>
            <w:r w:rsidR="00695A86">
              <w:rPr>
                <w:rFonts w:ascii="Arial Narrow" w:hAnsi="Arial Narrow"/>
                <w:i/>
                <w:sz w:val="22"/>
              </w:rPr>
              <w:t>.0</w:t>
            </w:r>
          </w:p>
        </w:tc>
      </w:tr>
      <w:tr w:rsidRPr="002A2F51" w:rsidR="00024839" w:rsidTr="00024839" w14:paraId="76E8A0B5" w14:textId="77777777">
        <w:tc>
          <w:tcPr>
            <w:tcW w:w="2660" w:type="dxa"/>
            <w:vAlign w:val="center"/>
          </w:tcPr>
          <w:p w:rsidRPr="002A2F51" w:rsidR="00024839" w:rsidP="00024839" w:rsidRDefault="00024839" w14:paraId="56F4C46B" w14:textId="77777777">
            <w:pPr>
              <w:pBdr>
                <w:top w:val="single" w:color="auto" w:sz="4" w:space="1"/>
              </w:pBdr>
              <w:jc w:val="right"/>
              <w:rPr>
                <w:rFonts w:ascii="Arial Narrow" w:hAnsi="Arial Narrow"/>
                <w:i/>
              </w:rPr>
            </w:pPr>
            <w:r w:rsidRPr="002A2F51">
              <w:rPr>
                <w:rFonts w:ascii="Arial Narrow" w:hAnsi="Arial Narrow"/>
                <w:b/>
                <w:i/>
              </w:rPr>
              <w:t>Fecha:</w:t>
            </w:r>
          </w:p>
        </w:tc>
        <w:tc>
          <w:tcPr>
            <w:tcW w:w="6394" w:type="dxa"/>
          </w:tcPr>
          <w:p w:rsidRPr="002A2F51" w:rsidR="00024839" w:rsidP="00024839" w:rsidRDefault="00B41CB7" w14:paraId="072022ED" w14:textId="695BA885">
            <w:pPr>
              <w:pBdr>
                <w:top w:val="single" w:color="auto" w:sz="4" w:space="1"/>
              </w:pBdr>
              <w:jc w:val="right"/>
              <w:rPr>
                <w:rFonts w:ascii="Arial Narrow" w:hAnsi="Arial Narrow"/>
                <w:b/>
                <w:i/>
                <w:sz w:val="22"/>
              </w:rPr>
            </w:pPr>
            <w:r>
              <w:rPr>
                <w:rFonts w:ascii="Arial Narrow" w:hAnsi="Arial Narrow"/>
                <w:b/>
                <w:i/>
                <w:sz w:val="22"/>
              </w:rPr>
              <w:t>1</w:t>
            </w:r>
            <w:r w:rsidR="00A03602">
              <w:rPr>
                <w:rFonts w:ascii="Arial Narrow" w:hAnsi="Arial Narrow"/>
                <w:b/>
                <w:i/>
                <w:sz w:val="22"/>
              </w:rPr>
              <w:t>3</w:t>
            </w:r>
            <w:r w:rsidR="0072167F">
              <w:rPr>
                <w:rFonts w:ascii="Arial Narrow" w:hAnsi="Arial Narrow"/>
                <w:b/>
                <w:i/>
                <w:sz w:val="22"/>
              </w:rPr>
              <w:t>-</w:t>
            </w:r>
            <w:r w:rsidR="00A03602">
              <w:rPr>
                <w:rFonts w:ascii="Arial Narrow" w:hAnsi="Arial Narrow"/>
                <w:b/>
                <w:i/>
                <w:sz w:val="22"/>
              </w:rPr>
              <w:t>12</w:t>
            </w:r>
            <w:r w:rsidR="0072167F">
              <w:rPr>
                <w:rFonts w:ascii="Arial Narrow" w:hAnsi="Arial Narrow"/>
                <w:b/>
                <w:i/>
                <w:sz w:val="22"/>
              </w:rPr>
              <w:t>-202</w:t>
            </w:r>
            <w:r w:rsidR="00A03602">
              <w:rPr>
                <w:rFonts w:ascii="Arial Narrow" w:hAnsi="Arial Narrow"/>
                <w:b/>
                <w:i/>
                <w:sz w:val="22"/>
              </w:rPr>
              <w:t>4</w:t>
            </w:r>
          </w:p>
        </w:tc>
      </w:tr>
    </w:tbl>
    <w:p w:rsidRPr="002A2F51" w:rsidR="0011245B" w:rsidP="0011245B" w:rsidRDefault="0011245B" w14:paraId="556A2BF3" w14:textId="77777777">
      <w:pPr>
        <w:pBdr>
          <w:top w:val="single" w:color="auto" w:sz="4" w:space="1"/>
        </w:pBdr>
        <w:rPr>
          <w:rFonts w:ascii="Arial Narrow" w:hAnsi="Arial Narrow"/>
          <w:i/>
        </w:rPr>
      </w:pPr>
    </w:p>
    <w:sectPr w:rsidRPr="002A2F51" w:rsidR="0011245B" w:rsidSect="006B14C4">
      <w:headerReference w:type="default" r:id="rId11"/>
      <w:footerReference w:type="default" r:id="rId12"/>
      <w:pgSz w:w="12240" w:h="15840" w:orient="portrait"/>
      <w:pgMar w:top="1417" w:right="1701" w:bottom="1276" w:left="1701" w:header="720" w:footer="68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4713" w:rsidRDefault="009A4713" w14:paraId="2FCF79CA" w14:textId="77777777">
      <w:r>
        <w:separator/>
      </w:r>
    </w:p>
  </w:endnote>
  <w:endnote w:type="continuationSeparator" w:id="0">
    <w:p w:rsidR="009A4713" w:rsidRDefault="009A4713" w14:paraId="5B55BA3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A2F51" w:rsidR="00F17F51" w:rsidRDefault="00000000" w14:paraId="3957A554" w14:textId="0CB3D18B">
    <w:pPr>
      <w:pStyle w:val="Piedepgina"/>
      <w:jc w:val="right"/>
      <w:rPr>
        <w:rFonts w:ascii="Arial Narrow" w:hAnsi="Arial Narrow"/>
      </w:rPr>
    </w:pPr>
    <w:sdt>
      <w:sdtPr>
        <w:rPr>
          <w:rFonts w:ascii="Arial Narrow" w:hAnsi="Arial Narrow"/>
        </w:rPr>
        <w:id w:val="2105687423"/>
        <w:docPartObj>
          <w:docPartGallery w:val="Page Numbers (Bottom of Page)"/>
          <w:docPartUnique/>
        </w:docPartObj>
      </w:sdtPr>
      <w:sdtContent>
        <w:r w:rsidRPr="002A2F51" w:rsidR="00F17F51">
          <w:rPr>
            <w:rFonts w:ascii="Arial Narrow" w:hAnsi="Arial Narrow"/>
          </w:rPr>
          <w:t xml:space="preserve">Página </w:t>
        </w:r>
        <w:r w:rsidRPr="002A2F51" w:rsidR="00F17F51">
          <w:rPr>
            <w:rFonts w:ascii="Arial Narrow" w:hAnsi="Arial Narrow"/>
          </w:rPr>
          <w:fldChar w:fldCharType="begin"/>
        </w:r>
        <w:r w:rsidRPr="002A2F51" w:rsidR="00F17F51">
          <w:rPr>
            <w:rFonts w:ascii="Arial Narrow" w:hAnsi="Arial Narrow"/>
          </w:rPr>
          <w:instrText>PAGE   \* MERGEFORMAT</w:instrText>
        </w:r>
        <w:r w:rsidRPr="002A2F51" w:rsidR="00F17F51">
          <w:rPr>
            <w:rFonts w:ascii="Arial Narrow" w:hAnsi="Arial Narrow"/>
          </w:rPr>
          <w:fldChar w:fldCharType="separate"/>
        </w:r>
        <w:r w:rsidRPr="00EC0EF9" w:rsidR="00EC0EF9">
          <w:rPr>
            <w:rFonts w:ascii="Arial Narrow" w:hAnsi="Arial Narrow"/>
            <w:noProof/>
            <w:lang w:val="es-ES"/>
          </w:rPr>
          <w:t>2</w:t>
        </w:r>
        <w:r w:rsidRPr="002A2F51" w:rsidR="00F17F51">
          <w:rPr>
            <w:rFonts w:ascii="Arial Narrow" w:hAnsi="Arial Narrow"/>
          </w:rPr>
          <w:fldChar w:fldCharType="end"/>
        </w:r>
      </w:sdtContent>
    </w:sdt>
    <w:r w:rsidRPr="002A2F51" w:rsidR="00F17F51">
      <w:rPr>
        <w:rFonts w:ascii="Arial Narrow" w:hAnsi="Arial Narrow"/>
      </w:rPr>
      <w:t xml:space="preserve"> de </w:t>
    </w:r>
    <w:r w:rsidRPr="002A2F51" w:rsidR="0006675C">
      <w:rPr>
        <w:rFonts w:ascii="Arial Narrow" w:hAnsi="Arial Narrow"/>
      </w:rPr>
      <w:fldChar w:fldCharType="begin"/>
    </w:r>
    <w:r w:rsidRPr="002A2F51" w:rsidR="0006675C">
      <w:rPr>
        <w:rFonts w:ascii="Arial Narrow" w:hAnsi="Arial Narrow"/>
      </w:rPr>
      <w:instrText xml:space="preserve"> NUMPAGES   \* MERGEFORMAT </w:instrText>
    </w:r>
    <w:r w:rsidRPr="002A2F51" w:rsidR="0006675C">
      <w:rPr>
        <w:rFonts w:ascii="Arial Narrow" w:hAnsi="Arial Narrow"/>
      </w:rPr>
      <w:fldChar w:fldCharType="separate"/>
    </w:r>
    <w:r w:rsidR="00EC0EF9">
      <w:rPr>
        <w:rFonts w:ascii="Arial Narrow" w:hAnsi="Arial Narrow"/>
        <w:noProof/>
      </w:rPr>
      <w:t>3</w:t>
    </w:r>
    <w:r w:rsidRPr="002A2F51" w:rsidR="0006675C">
      <w:rPr>
        <w:rFonts w:ascii="Arial Narrow" w:hAnsi="Arial Narrow"/>
        <w:noProof/>
      </w:rPr>
      <w:fldChar w:fldCharType="end"/>
    </w:r>
  </w:p>
  <w:p w:rsidR="00F17F51" w:rsidRDefault="00F17F51" w14:paraId="726E5CA2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4713" w:rsidRDefault="009A4713" w14:paraId="70656F20" w14:textId="77777777">
      <w:r>
        <w:separator/>
      </w:r>
    </w:p>
  </w:footnote>
  <w:footnote w:type="continuationSeparator" w:id="0">
    <w:p w:rsidR="009A4713" w:rsidRDefault="009A4713" w14:paraId="0645D4D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516"/>
      <w:gridCol w:w="4994"/>
      <w:gridCol w:w="890"/>
      <w:gridCol w:w="1320"/>
    </w:tblGrid>
    <w:tr w:rsidRPr="002A2F51" w:rsidR="00250E39" w:rsidTr="00F03390" w14:paraId="444A71BA" w14:textId="77777777">
      <w:trPr>
        <w:trHeight w:val="281"/>
      </w:trPr>
      <w:tc>
        <w:tcPr>
          <w:tcW w:w="1516" w:type="dxa"/>
          <w:vMerge w:val="restart"/>
          <w:vAlign w:val="center"/>
        </w:tcPr>
        <w:p w:rsidRPr="002A2F51" w:rsidR="00406E5F" w:rsidP="002A2F51" w:rsidRDefault="00F03390" w14:paraId="5704A43D" w14:textId="6B138FD5">
          <w:pPr>
            <w:jc w:val="center"/>
            <w:rPr>
              <w:rFonts w:ascii="Arial Narrow" w:hAnsi="Arial Narrow"/>
              <w:szCs w:val="24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81CFF8" wp14:editId="43D703A5">
                <wp:extent cx="761844" cy="445770"/>
                <wp:effectExtent l="0" t="0" r="635" b="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D57BE7-7061-4126-8488-D6A45C91538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EFD57BE7-7061-4126-8488-D6A45C91538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4309" cy="447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4" w:type="dxa"/>
          <w:vMerge w:val="restart"/>
          <w:vAlign w:val="center"/>
        </w:tcPr>
        <w:p w:rsidRPr="002A2F51" w:rsidR="00406E5F" w:rsidP="005E1284" w:rsidRDefault="00406E5F" w14:paraId="681DAA93" w14:textId="77777777">
          <w:pPr>
            <w:jc w:val="center"/>
            <w:rPr>
              <w:rFonts w:ascii="Arial Narrow" w:hAnsi="Arial Narrow"/>
              <w:b/>
              <w:szCs w:val="24"/>
            </w:rPr>
          </w:pPr>
          <w:r w:rsidRPr="002A2F51">
            <w:rPr>
              <w:rFonts w:ascii="Arial Narrow" w:hAnsi="Arial Narrow"/>
              <w:b/>
              <w:szCs w:val="24"/>
            </w:rPr>
            <w:t>GUÍA DE TRABAJO</w:t>
          </w:r>
          <w:r w:rsidRPr="002A2F51" w:rsidR="00250E39">
            <w:rPr>
              <w:rFonts w:ascii="Arial Narrow" w:hAnsi="Arial Narrow"/>
              <w:b/>
              <w:szCs w:val="24"/>
            </w:rPr>
            <w:t xml:space="preserve"> PRÁCTICO - EXPERIMENTAL</w:t>
          </w:r>
        </w:p>
        <w:p w:rsidRPr="002A2F51" w:rsidR="00406E5F" w:rsidP="005E1284" w:rsidRDefault="00250E39" w14:paraId="5525B141" w14:textId="77777777">
          <w:pPr>
            <w:jc w:val="center"/>
            <w:rPr>
              <w:rFonts w:ascii="Arial Narrow" w:hAnsi="Arial Narrow"/>
              <w:color w:val="000000" w:themeColor="text1"/>
              <w:szCs w:val="24"/>
            </w:rPr>
          </w:pPr>
          <w:r w:rsidRPr="002A2F51">
            <w:rPr>
              <w:rFonts w:ascii="Arial Narrow" w:hAnsi="Arial Narrow"/>
              <w:color w:val="000000" w:themeColor="text1"/>
              <w:szCs w:val="24"/>
            </w:rPr>
            <w:t>Talleres y Laboratorios de Docencia ITM</w:t>
          </w:r>
        </w:p>
      </w:tc>
      <w:tc>
        <w:tcPr>
          <w:tcW w:w="890" w:type="dxa"/>
          <w:vAlign w:val="center"/>
        </w:tcPr>
        <w:p w:rsidRPr="002A2F51" w:rsidR="00406E5F" w:rsidP="00250E39" w:rsidRDefault="00406E5F" w14:paraId="220DDB03" w14:textId="77777777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Código</w:t>
          </w:r>
        </w:p>
      </w:tc>
      <w:tc>
        <w:tcPr>
          <w:tcW w:w="1320" w:type="dxa"/>
          <w:vAlign w:val="center"/>
        </w:tcPr>
        <w:p w:rsidRPr="002A2F51" w:rsidR="00406E5F" w:rsidP="00250E39" w:rsidRDefault="002A2F51" w14:paraId="0897D81C" w14:textId="77777777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FGL 029</w:t>
          </w:r>
        </w:p>
      </w:tc>
    </w:tr>
    <w:tr w:rsidRPr="002A2F51" w:rsidR="00250E39" w:rsidTr="008028FF" w14:paraId="39230480" w14:textId="77777777">
      <w:tblPrEx>
        <w:tblCellMar>
          <w:left w:w="108" w:type="dxa"/>
          <w:right w:w="108" w:type="dxa"/>
        </w:tblCellMar>
      </w:tblPrEx>
      <w:trPr>
        <w:trHeight w:val="281"/>
      </w:trPr>
      <w:tc>
        <w:tcPr>
          <w:tcW w:w="1516" w:type="dxa"/>
          <w:vMerge/>
        </w:tcPr>
        <w:p w:rsidRPr="002A2F51" w:rsidR="00406E5F" w:rsidP="005E1284" w:rsidRDefault="00406E5F" w14:paraId="76F9D850" w14:textId="77777777">
          <w:pPr>
            <w:rPr>
              <w:rFonts w:ascii="Arial Narrow" w:hAnsi="Arial Narrow"/>
              <w:szCs w:val="24"/>
            </w:rPr>
          </w:pPr>
        </w:p>
      </w:tc>
      <w:tc>
        <w:tcPr>
          <w:tcW w:w="4994" w:type="dxa"/>
          <w:vMerge/>
        </w:tcPr>
        <w:p w:rsidRPr="002A2F51" w:rsidR="00406E5F" w:rsidP="005E1284" w:rsidRDefault="00406E5F" w14:paraId="69EC7CE8" w14:textId="77777777">
          <w:pPr>
            <w:rPr>
              <w:rFonts w:ascii="Arial Narrow" w:hAnsi="Arial Narrow"/>
              <w:szCs w:val="24"/>
            </w:rPr>
          </w:pPr>
        </w:p>
      </w:tc>
      <w:tc>
        <w:tcPr>
          <w:tcW w:w="890" w:type="dxa"/>
          <w:vAlign w:val="center"/>
        </w:tcPr>
        <w:p w:rsidRPr="002A2F51" w:rsidR="00406E5F" w:rsidP="00250E39" w:rsidRDefault="00406E5F" w14:paraId="3080B643" w14:textId="77777777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Versión</w:t>
          </w:r>
        </w:p>
      </w:tc>
      <w:tc>
        <w:tcPr>
          <w:tcW w:w="1320" w:type="dxa"/>
          <w:vAlign w:val="center"/>
        </w:tcPr>
        <w:p w:rsidRPr="002A2F51" w:rsidR="00406E5F" w:rsidP="00250E39" w:rsidRDefault="002A2F51" w14:paraId="54DCE3FB" w14:textId="77777777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02</w:t>
          </w:r>
        </w:p>
      </w:tc>
    </w:tr>
    <w:tr w:rsidRPr="002A2F51" w:rsidR="00250E39" w:rsidTr="008028FF" w14:paraId="0F69207F" w14:textId="77777777">
      <w:tblPrEx>
        <w:tblCellMar>
          <w:left w:w="108" w:type="dxa"/>
          <w:right w:w="108" w:type="dxa"/>
        </w:tblCellMar>
      </w:tblPrEx>
      <w:trPr>
        <w:trHeight w:val="281"/>
      </w:trPr>
      <w:tc>
        <w:tcPr>
          <w:tcW w:w="1516" w:type="dxa"/>
          <w:vMerge/>
        </w:tcPr>
        <w:p w:rsidRPr="002A2F51" w:rsidR="00406E5F" w:rsidP="005E1284" w:rsidRDefault="00406E5F" w14:paraId="0F70870F" w14:textId="77777777">
          <w:pPr>
            <w:rPr>
              <w:rFonts w:ascii="Arial Narrow" w:hAnsi="Arial Narrow"/>
              <w:szCs w:val="24"/>
            </w:rPr>
          </w:pPr>
        </w:p>
      </w:tc>
      <w:tc>
        <w:tcPr>
          <w:tcW w:w="4994" w:type="dxa"/>
          <w:vMerge/>
        </w:tcPr>
        <w:p w:rsidRPr="002A2F51" w:rsidR="00406E5F" w:rsidP="005E1284" w:rsidRDefault="00406E5F" w14:paraId="6AF9F4C8" w14:textId="77777777">
          <w:pPr>
            <w:rPr>
              <w:rFonts w:ascii="Arial Narrow" w:hAnsi="Arial Narrow"/>
              <w:szCs w:val="24"/>
            </w:rPr>
          </w:pPr>
        </w:p>
      </w:tc>
      <w:tc>
        <w:tcPr>
          <w:tcW w:w="890" w:type="dxa"/>
          <w:vAlign w:val="center"/>
        </w:tcPr>
        <w:p w:rsidRPr="002A2F51" w:rsidR="00406E5F" w:rsidP="00250E39" w:rsidRDefault="00406E5F" w14:paraId="12308E8D" w14:textId="77777777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Fecha</w:t>
          </w:r>
        </w:p>
      </w:tc>
      <w:tc>
        <w:tcPr>
          <w:tcW w:w="1320" w:type="dxa"/>
          <w:vAlign w:val="center"/>
        </w:tcPr>
        <w:p w:rsidRPr="002A2F51" w:rsidR="00F36F87" w:rsidP="00250E39" w:rsidRDefault="002A2F51" w14:paraId="6BD96E4B" w14:textId="77777777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08-10-2018</w:t>
          </w:r>
        </w:p>
      </w:tc>
    </w:tr>
  </w:tbl>
  <w:p w:rsidRPr="002A2F51" w:rsidR="00250E39" w:rsidRDefault="00250E39" w14:paraId="4F105551" w14:textId="77777777">
    <w:pPr>
      <w:pStyle w:val="Encabezado"/>
      <w:rPr>
        <w:rFonts w:ascii="Arial Narrow" w:hAnsi="Arial Narr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C6E400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36EA5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8D0EAE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34703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64CE1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6E4821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96AB10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7EDADAE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3F85FB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B807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A865DA2"/>
    <w:multiLevelType w:val="hybridMultilevel"/>
    <w:tmpl w:val="AB24170A"/>
    <w:lvl w:ilvl="0" w:tplc="D908A250">
      <w:start w:val="1"/>
      <w:numFmt w:val="bullet"/>
      <w:lvlText w:val="–"/>
      <w:lvlJc w:val="left"/>
      <w:pPr>
        <w:ind w:left="720" w:hanging="360"/>
      </w:pPr>
      <w:rPr>
        <w:rFonts w:hint="default" w:ascii="Arial" w:hAnsi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CD90AF2"/>
    <w:multiLevelType w:val="hybridMultilevel"/>
    <w:tmpl w:val="C70218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C94519"/>
    <w:multiLevelType w:val="hybridMultilevel"/>
    <w:tmpl w:val="073E4436"/>
    <w:lvl w:ilvl="0" w:tplc="5B4C0F68">
      <w:start w:val="1"/>
      <w:numFmt w:val="decimal"/>
      <w:lvlText w:val="%1."/>
      <w:lvlJc w:val="left"/>
      <w:pPr>
        <w:ind w:left="785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056BB"/>
    <w:multiLevelType w:val="hybridMultilevel"/>
    <w:tmpl w:val="F0AA5634"/>
    <w:lvl w:ilvl="0" w:tplc="7592D24E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09D6200"/>
    <w:multiLevelType w:val="hybridMultilevel"/>
    <w:tmpl w:val="B0CABE8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B11BD5"/>
    <w:multiLevelType w:val="hybridMultilevel"/>
    <w:tmpl w:val="81FE6B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725DD9"/>
    <w:multiLevelType w:val="hybridMultilevel"/>
    <w:tmpl w:val="6264211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7DC209C"/>
    <w:multiLevelType w:val="hybridMultilevel"/>
    <w:tmpl w:val="1D2EC7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648855">
    <w:abstractNumId w:val="8"/>
  </w:num>
  <w:num w:numId="2" w16cid:durableId="1610308980">
    <w:abstractNumId w:val="3"/>
  </w:num>
  <w:num w:numId="3" w16cid:durableId="170800733">
    <w:abstractNumId w:val="2"/>
  </w:num>
  <w:num w:numId="4" w16cid:durableId="46071911">
    <w:abstractNumId w:val="1"/>
  </w:num>
  <w:num w:numId="5" w16cid:durableId="2110463780">
    <w:abstractNumId w:val="0"/>
  </w:num>
  <w:num w:numId="6" w16cid:durableId="1342660964">
    <w:abstractNumId w:val="9"/>
  </w:num>
  <w:num w:numId="7" w16cid:durableId="1710908171">
    <w:abstractNumId w:val="7"/>
  </w:num>
  <w:num w:numId="8" w16cid:durableId="782306902">
    <w:abstractNumId w:val="6"/>
  </w:num>
  <w:num w:numId="9" w16cid:durableId="68774890">
    <w:abstractNumId w:val="5"/>
  </w:num>
  <w:num w:numId="10" w16cid:durableId="808940970">
    <w:abstractNumId w:val="4"/>
  </w:num>
  <w:num w:numId="11" w16cid:durableId="100612635">
    <w:abstractNumId w:val="13"/>
  </w:num>
  <w:num w:numId="12" w16cid:durableId="253250240">
    <w:abstractNumId w:val="10"/>
  </w:num>
  <w:num w:numId="13" w16cid:durableId="715784570">
    <w:abstractNumId w:val="11"/>
  </w:num>
  <w:num w:numId="14" w16cid:durableId="1183976148">
    <w:abstractNumId w:val="12"/>
  </w:num>
  <w:num w:numId="15" w16cid:durableId="1442067778">
    <w:abstractNumId w:val="16"/>
  </w:num>
  <w:num w:numId="16" w16cid:durableId="70977857">
    <w:abstractNumId w:val="15"/>
  </w:num>
  <w:num w:numId="17" w16cid:durableId="1142890916">
    <w:abstractNumId w:val="14"/>
  </w:num>
  <w:num w:numId="18" w16cid:durableId="142936461">
    <w:abstractNumId w:val="17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668"/>
    <w:rsid w:val="00000000"/>
    <w:rsid w:val="00004B86"/>
    <w:rsid w:val="00013D71"/>
    <w:rsid w:val="0002237C"/>
    <w:rsid w:val="00022863"/>
    <w:rsid w:val="00024839"/>
    <w:rsid w:val="00036880"/>
    <w:rsid w:val="00046E8E"/>
    <w:rsid w:val="000500B8"/>
    <w:rsid w:val="0006675C"/>
    <w:rsid w:val="000732F6"/>
    <w:rsid w:val="00074611"/>
    <w:rsid w:val="00075538"/>
    <w:rsid w:val="000954FB"/>
    <w:rsid w:val="00096590"/>
    <w:rsid w:val="0009702A"/>
    <w:rsid w:val="000A45F7"/>
    <w:rsid w:val="000A5087"/>
    <w:rsid w:val="000B0C12"/>
    <w:rsid w:val="000B10CC"/>
    <w:rsid w:val="000B4137"/>
    <w:rsid w:val="000D1387"/>
    <w:rsid w:val="000D3429"/>
    <w:rsid w:val="000E4FCA"/>
    <w:rsid w:val="000E7234"/>
    <w:rsid w:val="000E76D2"/>
    <w:rsid w:val="000F19DC"/>
    <w:rsid w:val="000F1CE3"/>
    <w:rsid w:val="00107389"/>
    <w:rsid w:val="00110F57"/>
    <w:rsid w:val="00112121"/>
    <w:rsid w:val="0011245B"/>
    <w:rsid w:val="001137C6"/>
    <w:rsid w:val="00114B21"/>
    <w:rsid w:val="001170AF"/>
    <w:rsid w:val="00121091"/>
    <w:rsid w:val="00122E8F"/>
    <w:rsid w:val="00125BDA"/>
    <w:rsid w:val="00125E96"/>
    <w:rsid w:val="0012692E"/>
    <w:rsid w:val="0013190A"/>
    <w:rsid w:val="00135432"/>
    <w:rsid w:val="001400EB"/>
    <w:rsid w:val="0014774D"/>
    <w:rsid w:val="00150D86"/>
    <w:rsid w:val="001510D6"/>
    <w:rsid w:val="001525B3"/>
    <w:rsid w:val="00154E62"/>
    <w:rsid w:val="0016389D"/>
    <w:rsid w:val="00163CF5"/>
    <w:rsid w:val="00170325"/>
    <w:rsid w:val="001736AC"/>
    <w:rsid w:val="00174941"/>
    <w:rsid w:val="001765CC"/>
    <w:rsid w:val="00192E7F"/>
    <w:rsid w:val="001A36DD"/>
    <w:rsid w:val="001A3CC2"/>
    <w:rsid w:val="001A70E6"/>
    <w:rsid w:val="001B09B3"/>
    <w:rsid w:val="001B2470"/>
    <w:rsid w:val="001B34D4"/>
    <w:rsid w:val="001B7A72"/>
    <w:rsid w:val="001B7E40"/>
    <w:rsid w:val="001D10E8"/>
    <w:rsid w:val="001D354C"/>
    <w:rsid w:val="001D66DB"/>
    <w:rsid w:val="001E1A92"/>
    <w:rsid w:val="001F0760"/>
    <w:rsid w:val="001F3C33"/>
    <w:rsid w:val="002039F1"/>
    <w:rsid w:val="0020593A"/>
    <w:rsid w:val="0020630D"/>
    <w:rsid w:val="00207063"/>
    <w:rsid w:val="002139B2"/>
    <w:rsid w:val="00214844"/>
    <w:rsid w:val="00217AC9"/>
    <w:rsid w:val="00222395"/>
    <w:rsid w:val="002233BA"/>
    <w:rsid w:val="00225C05"/>
    <w:rsid w:val="002308AC"/>
    <w:rsid w:val="00232927"/>
    <w:rsid w:val="00233010"/>
    <w:rsid w:val="00233ABB"/>
    <w:rsid w:val="00234702"/>
    <w:rsid w:val="0023603E"/>
    <w:rsid w:val="002377D7"/>
    <w:rsid w:val="00240E1B"/>
    <w:rsid w:val="00242DB5"/>
    <w:rsid w:val="00250E39"/>
    <w:rsid w:val="002513BB"/>
    <w:rsid w:val="00260ADE"/>
    <w:rsid w:val="00260BB1"/>
    <w:rsid w:val="002610A2"/>
    <w:rsid w:val="00262274"/>
    <w:rsid w:val="00262452"/>
    <w:rsid w:val="00267C1D"/>
    <w:rsid w:val="00275200"/>
    <w:rsid w:val="00275B6B"/>
    <w:rsid w:val="00280C44"/>
    <w:rsid w:val="002932AB"/>
    <w:rsid w:val="002939F9"/>
    <w:rsid w:val="002A09ED"/>
    <w:rsid w:val="002A2F51"/>
    <w:rsid w:val="002A7E9B"/>
    <w:rsid w:val="002B5503"/>
    <w:rsid w:val="002D2061"/>
    <w:rsid w:val="002D301F"/>
    <w:rsid w:val="002D328D"/>
    <w:rsid w:val="002D5C3A"/>
    <w:rsid w:val="002E3C6C"/>
    <w:rsid w:val="002F3029"/>
    <w:rsid w:val="002F3F3F"/>
    <w:rsid w:val="002F6418"/>
    <w:rsid w:val="002F75AE"/>
    <w:rsid w:val="003005CA"/>
    <w:rsid w:val="00301E47"/>
    <w:rsid w:val="003063D6"/>
    <w:rsid w:val="00324239"/>
    <w:rsid w:val="00330D3F"/>
    <w:rsid w:val="0033225B"/>
    <w:rsid w:val="00337E3B"/>
    <w:rsid w:val="003474B8"/>
    <w:rsid w:val="00347EFA"/>
    <w:rsid w:val="00357ADE"/>
    <w:rsid w:val="00371FCF"/>
    <w:rsid w:val="00372B43"/>
    <w:rsid w:val="0037694D"/>
    <w:rsid w:val="00376C64"/>
    <w:rsid w:val="00380A2B"/>
    <w:rsid w:val="00381301"/>
    <w:rsid w:val="003815FB"/>
    <w:rsid w:val="003817C2"/>
    <w:rsid w:val="00392FF2"/>
    <w:rsid w:val="00395955"/>
    <w:rsid w:val="003968AE"/>
    <w:rsid w:val="003A226F"/>
    <w:rsid w:val="003A46C3"/>
    <w:rsid w:val="003A6B29"/>
    <w:rsid w:val="003B1792"/>
    <w:rsid w:val="003B306C"/>
    <w:rsid w:val="003B3C6F"/>
    <w:rsid w:val="003B5910"/>
    <w:rsid w:val="003C0FA9"/>
    <w:rsid w:val="003C5638"/>
    <w:rsid w:val="003E0D52"/>
    <w:rsid w:val="003E775E"/>
    <w:rsid w:val="004014C3"/>
    <w:rsid w:val="00404DDC"/>
    <w:rsid w:val="00405A8C"/>
    <w:rsid w:val="00406E5F"/>
    <w:rsid w:val="00407C8E"/>
    <w:rsid w:val="004101BE"/>
    <w:rsid w:val="004153AB"/>
    <w:rsid w:val="00433804"/>
    <w:rsid w:val="00437FD7"/>
    <w:rsid w:val="004438C6"/>
    <w:rsid w:val="0045181A"/>
    <w:rsid w:val="00454BBA"/>
    <w:rsid w:val="004553B1"/>
    <w:rsid w:val="004563CF"/>
    <w:rsid w:val="00457BBA"/>
    <w:rsid w:val="00457EFE"/>
    <w:rsid w:val="00462E1D"/>
    <w:rsid w:val="004716A7"/>
    <w:rsid w:val="00481C1D"/>
    <w:rsid w:val="004B10EF"/>
    <w:rsid w:val="004B3695"/>
    <w:rsid w:val="004B3E27"/>
    <w:rsid w:val="004B47AA"/>
    <w:rsid w:val="004C34F2"/>
    <w:rsid w:val="004C5200"/>
    <w:rsid w:val="004C6181"/>
    <w:rsid w:val="004D2BAD"/>
    <w:rsid w:val="004D3A32"/>
    <w:rsid w:val="004E5A9F"/>
    <w:rsid w:val="004F1AA7"/>
    <w:rsid w:val="004F5724"/>
    <w:rsid w:val="0051231E"/>
    <w:rsid w:val="00516288"/>
    <w:rsid w:val="00521012"/>
    <w:rsid w:val="00535077"/>
    <w:rsid w:val="005366B1"/>
    <w:rsid w:val="005558B4"/>
    <w:rsid w:val="00556BA5"/>
    <w:rsid w:val="005579BA"/>
    <w:rsid w:val="00564164"/>
    <w:rsid w:val="005A00BC"/>
    <w:rsid w:val="005A43F3"/>
    <w:rsid w:val="005A4657"/>
    <w:rsid w:val="005A68EB"/>
    <w:rsid w:val="005A7D71"/>
    <w:rsid w:val="005D5661"/>
    <w:rsid w:val="005D7772"/>
    <w:rsid w:val="005E0A7A"/>
    <w:rsid w:val="005F29A2"/>
    <w:rsid w:val="005F65CC"/>
    <w:rsid w:val="00610538"/>
    <w:rsid w:val="006118C5"/>
    <w:rsid w:val="00612149"/>
    <w:rsid w:val="006132A9"/>
    <w:rsid w:val="00614D07"/>
    <w:rsid w:val="00616DF8"/>
    <w:rsid w:val="006170A4"/>
    <w:rsid w:val="006177C8"/>
    <w:rsid w:val="00622400"/>
    <w:rsid w:val="00623198"/>
    <w:rsid w:val="00625BB5"/>
    <w:rsid w:val="00640723"/>
    <w:rsid w:val="0064375D"/>
    <w:rsid w:val="00646844"/>
    <w:rsid w:val="00650976"/>
    <w:rsid w:val="00653C09"/>
    <w:rsid w:val="00660379"/>
    <w:rsid w:val="00667355"/>
    <w:rsid w:val="00670303"/>
    <w:rsid w:val="00680F82"/>
    <w:rsid w:val="00695A86"/>
    <w:rsid w:val="00695A98"/>
    <w:rsid w:val="00696C75"/>
    <w:rsid w:val="00697FB4"/>
    <w:rsid w:val="006B0E0A"/>
    <w:rsid w:val="006B14C4"/>
    <w:rsid w:val="006B3C2D"/>
    <w:rsid w:val="006B7D65"/>
    <w:rsid w:val="006C3C31"/>
    <w:rsid w:val="006C3C72"/>
    <w:rsid w:val="006C6EF4"/>
    <w:rsid w:val="006C704E"/>
    <w:rsid w:val="006D4BCB"/>
    <w:rsid w:val="006D515E"/>
    <w:rsid w:val="006E52B3"/>
    <w:rsid w:val="006F12E6"/>
    <w:rsid w:val="006F4749"/>
    <w:rsid w:val="00702DB3"/>
    <w:rsid w:val="0070581A"/>
    <w:rsid w:val="00705E6E"/>
    <w:rsid w:val="00710B73"/>
    <w:rsid w:val="00712053"/>
    <w:rsid w:val="007135EE"/>
    <w:rsid w:val="00715093"/>
    <w:rsid w:val="00721569"/>
    <w:rsid w:val="0072167F"/>
    <w:rsid w:val="00725F33"/>
    <w:rsid w:val="00736ACF"/>
    <w:rsid w:val="00737070"/>
    <w:rsid w:val="00750268"/>
    <w:rsid w:val="00761232"/>
    <w:rsid w:val="007633F3"/>
    <w:rsid w:val="00770909"/>
    <w:rsid w:val="00772C4C"/>
    <w:rsid w:val="00774B40"/>
    <w:rsid w:val="00775560"/>
    <w:rsid w:val="00775F1D"/>
    <w:rsid w:val="007867BB"/>
    <w:rsid w:val="00791132"/>
    <w:rsid w:val="007978B9"/>
    <w:rsid w:val="007A3895"/>
    <w:rsid w:val="007A41A5"/>
    <w:rsid w:val="007A44EB"/>
    <w:rsid w:val="007B3719"/>
    <w:rsid w:val="007B7625"/>
    <w:rsid w:val="007C1D34"/>
    <w:rsid w:val="007C717C"/>
    <w:rsid w:val="007D5346"/>
    <w:rsid w:val="007D5CA2"/>
    <w:rsid w:val="007D63D2"/>
    <w:rsid w:val="007E42FC"/>
    <w:rsid w:val="007F78AE"/>
    <w:rsid w:val="008014CB"/>
    <w:rsid w:val="008028FF"/>
    <w:rsid w:val="0080692C"/>
    <w:rsid w:val="00820B88"/>
    <w:rsid w:val="0082277C"/>
    <w:rsid w:val="00834A7A"/>
    <w:rsid w:val="008353EE"/>
    <w:rsid w:val="008416A2"/>
    <w:rsid w:val="0084415F"/>
    <w:rsid w:val="0084545C"/>
    <w:rsid w:val="0085410F"/>
    <w:rsid w:val="00855713"/>
    <w:rsid w:val="00871D5A"/>
    <w:rsid w:val="008720F4"/>
    <w:rsid w:val="00872624"/>
    <w:rsid w:val="00880738"/>
    <w:rsid w:val="00882181"/>
    <w:rsid w:val="00884486"/>
    <w:rsid w:val="0088681D"/>
    <w:rsid w:val="00893999"/>
    <w:rsid w:val="00897FDE"/>
    <w:rsid w:val="008A6E64"/>
    <w:rsid w:val="008A795D"/>
    <w:rsid w:val="008B13DE"/>
    <w:rsid w:val="008B4A7E"/>
    <w:rsid w:val="008B4FB3"/>
    <w:rsid w:val="008B606C"/>
    <w:rsid w:val="008B79A1"/>
    <w:rsid w:val="008B7F31"/>
    <w:rsid w:val="008C0EC5"/>
    <w:rsid w:val="008C61A2"/>
    <w:rsid w:val="008C6489"/>
    <w:rsid w:val="008D2CBD"/>
    <w:rsid w:val="008D2DAA"/>
    <w:rsid w:val="008D3D24"/>
    <w:rsid w:val="008D3E41"/>
    <w:rsid w:val="008D75D3"/>
    <w:rsid w:val="008D77E4"/>
    <w:rsid w:val="008E207A"/>
    <w:rsid w:val="008E54D0"/>
    <w:rsid w:val="009013C6"/>
    <w:rsid w:val="0090522A"/>
    <w:rsid w:val="009069F3"/>
    <w:rsid w:val="009222AB"/>
    <w:rsid w:val="00922C14"/>
    <w:rsid w:val="00923684"/>
    <w:rsid w:val="00924A9C"/>
    <w:rsid w:val="00924C08"/>
    <w:rsid w:val="00927AA2"/>
    <w:rsid w:val="00927FF5"/>
    <w:rsid w:val="00930B5B"/>
    <w:rsid w:val="00930F89"/>
    <w:rsid w:val="00933231"/>
    <w:rsid w:val="00933E6F"/>
    <w:rsid w:val="009347D8"/>
    <w:rsid w:val="00935885"/>
    <w:rsid w:val="00935D0C"/>
    <w:rsid w:val="0094112D"/>
    <w:rsid w:val="00943FD4"/>
    <w:rsid w:val="00945759"/>
    <w:rsid w:val="009459FD"/>
    <w:rsid w:val="00946178"/>
    <w:rsid w:val="00953415"/>
    <w:rsid w:val="009543DB"/>
    <w:rsid w:val="0096066C"/>
    <w:rsid w:val="009608A9"/>
    <w:rsid w:val="00961064"/>
    <w:rsid w:val="00967A4C"/>
    <w:rsid w:val="009710EC"/>
    <w:rsid w:val="0097414B"/>
    <w:rsid w:val="009758AC"/>
    <w:rsid w:val="009A4713"/>
    <w:rsid w:val="009A71E6"/>
    <w:rsid w:val="009A7F3D"/>
    <w:rsid w:val="009B6757"/>
    <w:rsid w:val="009B765D"/>
    <w:rsid w:val="009C0306"/>
    <w:rsid w:val="009C7478"/>
    <w:rsid w:val="009D1B29"/>
    <w:rsid w:val="009E24EA"/>
    <w:rsid w:val="009E45A3"/>
    <w:rsid w:val="009E4976"/>
    <w:rsid w:val="009E5042"/>
    <w:rsid w:val="009F6057"/>
    <w:rsid w:val="00A03602"/>
    <w:rsid w:val="00A0716A"/>
    <w:rsid w:val="00A22EF8"/>
    <w:rsid w:val="00A254F0"/>
    <w:rsid w:val="00A271FD"/>
    <w:rsid w:val="00A303C5"/>
    <w:rsid w:val="00A33AF6"/>
    <w:rsid w:val="00A33C2C"/>
    <w:rsid w:val="00A369C6"/>
    <w:rsid w:val="00A36D6E"/>
    <w:rsid w:val="00A37923"/>
    <w:rsid w:val="00A40556"/>
    <w:rsid w:val="00A454B5"/>
    <w:rsid w:val="00A51972"/>
    <w:rsid w:val="00A52F35"/>
    <w:rsid w:val="00A54E47"/>
    <w:rsid w:val="00A5521F"/>
    <w:rsid w:val="00A56573"/>
    <w:rsid w:val="00A62ABC"/>
    <w:rsid w:val="00A64910"/>
    <w:rsid w:val="00A71202"/>
    <w:rsid w:val="00A71B6F"/>
    <w:rsid w:val="00A73592"/>
    <w:rsid w:val="00A771C4"/>
    <w:rsid w:val="00A84C1A"/>
    <w:rsid w:val="00A92504"/>
    <w:rsid w:val="00A95E7C"/>
    <w:rsid w:val="00AA17FB"/>
    <w:rsid w:val="00AA2287"/>
    <w:rsid w:val="00AB329C"/>
    <w:rsid w:val="00AB45F8"/>
    <w:rsid w:val="00AC3218"/>
    <w:rsid w:val="00AC67DF"/>
    <w:rsid w:val="00AC7668"/>
    <w:rsid w:val="00AC7BD9"/>
    <w:rsid w:val="00AE1820"/>
    <w:rsid w:val="00AE26E5"/>
    <w:rsid w:val="00AE30CA"/>
    <w:rsid w:val="00AE377C"/>
    <w:rsid w:val="00AE5046"/>
    <w:rsid w:val="00AF6AD8"/>
    <w:rsid w:val="00AF71AA"/>
    <w:rsid w:val="00B0054B"/>
    <w:rsid w:val="00B10442"/>
    <w:rsid w:val="00B10BCE"/>
    <w:rsid w:val="00B12C89"/>
    <w:rsid w:val="00B14935"/>
    <w:rsid w:val="00B24C4C"/>
    <w:rsid w:val="00B314A0"/>
    <w:rsid w:val="00B41CB7"/>
    <w:rsid w:val="00B42F31"/>
    <w:rsid w:val="00B4692A"/>
    <w:rsid w:val="00B47639"/>
    <w:rsid w:val="00B4785E"/>
    <w:rsid w:val="00B517DA"/>
    <w:rsid w:val="00B51B50"/>
    <w:rsid w:val="00B53CDB"/>
    <w:rsid w:val="00B6763C"/>
    <w:rsid w:val="00B80FBC"/>
    <w:rsid w:val="00B82C21"/>
    <w:rsid w:val="00B83922"/>
    <w:rsid w:val="00B9031F"/>
    <w:rsid w:val="00B951C5"/>
    <w:rsid w:val="00B967D3"/>
    <w:rsid w:val="00BB3077"/>
    <w:rsid w:val="00BB3627"/>
    <w:rsid w:val="00BB3803"/>
    <w:rsid w:val="00BC1507"/>
    <w:rsid w:val="00BD03D4"/>
    <w:rsid w:val="00BE04FA"/>
    <w:rsid w:val="00BE4449"/>
    <w:rsid w:val="00BE7700"/>
    <w:rsid w:val="00BF40D0"/>
    <w:rsid w:val="00BF666F"/>
    <w:rsid w:val="00BF7FFC"/>
    <w:rsid w:val="00C0087D"/>
    <w:rsid w:val="00C0113C"/>
    <w:rsid w:val="00C1526E"/>
    <w:rsid w:val="00C218CF"/>
    <w:rsid w:val="00C2564A"/>
    <w:rsid w:val="00C25CB4"/>
    <w:rsid w:val="00C25F62"/>
    <w:rsid w:val="00C26B8E"/>
    <w:rsid w:val="00C274FD"/>
    <w:rsid w:val="00C373FB"/>
    <w:rsid w:val="00C41CFB"/>
    <w:rsid w:val="00C47DAC"/>
    <w:rsid w:val="00C54E72"/>
    <w:rsid w:val="00C5603B"/>
    <w:rsid w:val="00C575DA"/>
    <w:rsid w:val="00C6214A"/>
    <w:rsid w:val="00C62A93"/>
    <w:rsid w:val="00C6799E"/>
    <w:rsid w:val="00C67EB6"/>
    <w:rsid w:val="00C776FA"/>
    <w:rsid w:val="00C77C2C"/>
    <w:rsid w:val="00C8205B"/>
    <w:rsid w:val="00C926F9"/>
    <w:rsid w:val="00C97ABA"/>
    <w:rsid w:val="00CA4533"/>
    <w:rsid w:val="00CA5F91"/>
    <w:rsid w:val="00CA6B82"/>
    <w:rsid w:val="00CB7670"/>
    <w:rsid w:val="00CC37ED"/>
    <w:rsid w:val="00CC6563"/>
    <w:rsid w:val="00CE3EB5"/>
    <w:rsid w:val="00CE40D4"/>
    <w:rsid w:val="00CE6D7C"/>
    <w:rsid w:val="00CE7C28"/>
    <w:rsid w:val="00CF759C"/>
    <w:rsid w:val="00D00D0B"/>
    <w:rsid w:val="00D120C5"/>
    <w:rsid w:val="00D15CFC"/>
    <w:rsid w:val="00D20F5C"/>
    <w:rsid w:val="00D21B75"/>
    <w:rsid w:val="00D35116"/>
    <w:rsid w:val="00D42A80"/>
    <w:rsid w:val="00D468FE"/>
    <w:rsid w:val="00D4796F"/>
    <w:rsid w:val="00D52AC2"/>
    <w:rsid w:val="00D54AB5"/>
    <w:rsid w:val="00D61054"/>
    <w:rsid w:val="00D62C04"/>
    <w:rsid w:val="00D64787"/>
    <w:rsid w:val="00D6608F"/>
    <w:rsid w:val="00D71EF2"/>
    <w:rsid w:val="00D81D4A"/>
    <w:rsid w:val="00D87637"/>
    <w:rsid w:val="00D877CA"/>
    <w:rsid w:val="00D91251"/>
    <w:rsid w:val="00D91FBB"/>
    <w:rsid w:val="00DA5725"/>
    <w:rsid w:val="00DB0F51"/>
    <w:rsid w:val="00DB7332"/>
    <w:rsid w:val="00DE0AB2"/>
    <w:rsid w:val="00DE54BB"/>
    <w:rsid w:val="00DE6859"/>
    <w:rsid w:val="00DF0B1D"/>
    <w:rsid w:val="00DF152A"/>
    <w:rsid w:val="00DF6A07"/>
    <w:rsid w:val="00DF7308"/>
    <w:rsid w:val="00E05B15"/>
    <w:rsid w:val="00E17194"/>
    <w:rsid w:val="00E2580F"/>
    <w:rsid w:val="00E37B51"/>
    <w:rsid w:val="00E40160"/>
    <w:rsid w:val="00E440D3"/>
    <w:rsid w:val="00E455C3"/>
    <w:rsid w:val="00E50F35"/>
    <w:rsid w:val="00E50F4B"/>
    <w:rsid w:val="00E642CF"/>
    <w:rsid w:val="00E65D0C"/>
    <w:rsid w:val="00E71187"/>
    <w:rsid w:val="00E7521A"/>
    <w:rsid w:val="00E76BF8"/>
    <w:rsid w:val="00E9031E"/>
    <w:rsid w:val="00E92CE2"/>
    <w:rsid w:val="00E92CFE"/>
    <w:rsid w:val="00E9358C"/>
    <w:rsid w:val="00EA2A99"/>
    <w:rsid w:val="00EA34E0"/>
    <w:rsid w:val="00EB0DC9"/>
    <w:rsid w:val="00EC0EF9"/>
    <w:rsid w:val="00EC465B"/>
    <w:rsid w:val="00ED5B65"/>
    <w:rsid w:val="00EE17E0"/>
    <w:rsid w:val="00EE2979"/>
    <w:rsid w:val="00EF17B4"/>
    <w:rsid w:val="00EF3E77"/>
    <w:rsid w:val="00EF6B29"/>
    <w:rsid w:val="00F01C45"/>
    <w:rsid w:val="00F01C78"/>
    <w:rsid w:val="00F03390"/>
    <w:rsid w:val="00F06B0E"/>
    <w:rsid w:val="00F113AE"/>
    <w:rsid w:val="00F17F51"/>
    <w:rsid w:val="00F26C73"/>
    <w:rsid w:val="00F35101"/>
    <w:rsid w:val="00F36F87"/>
    <w:rsid w:val="00F42E67"/>
    <w:rsid w:val="00F45C47"/>
    <w:rsid w:val="00F52BB1"/>
    <w:rsid w:val="00F53192"/>
    <w:rsid w:val="00F5417D"/>
    <w:rsid w:val="00F5580F"/>
    <w:rsid w:val="00F569E8"/>
    <w:rsid w:val="00F666BD"/>
    <w:rsid w:val="00F763D8"/>
    <w:rsid w:val="00F80AFD"/>
    <w:rsid w:val="00F86A2F"/>
    <w:rsid w:val="00F952BC"/>
    <w:rsid w:val="00F96E97"/>
    <w:rsid w:val="00FB0EFC"/>
    <w:rsid w:val="00FB3694"/>
    <w:rsid w:val="00FB3ACD"/>
    <w:rsid w:val="00FC7452"/>
    <w:rsid w:val="00FD57C5"/>
    <w:rsid w:val="00FD5C26"/>
    <w:rsid w:val="00FD6737"/>
    <w:rsid w:val="00FE7B1F"/>
    <w:rsid w:val="00FF6BC0"/>
    <w:rsid w:val="017DFA12"/>
    <w:rsid w:val="280D27E9"/>
    <w:rsid w:val="64862576"/>
    <w:rsid w:val="681E8FB5"/>
    <w:rsid w:val="6A25F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DE70E"/>
  <w15:docId w15:val="{B3267625-D151-4296-9CA1-2383FF8993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366B1"/>
    <w:rPr>
      <w:rFonts w:ascii="Arial" w:hAnsi="Arial" w:cs="Arial"/>
      <w:sz w:val="24"/>
      <w:lang w:val="es-ES" w:eastAsia="es-ES"/>
    </w:rPr>
  </w:style>
  <w:style w:type="paragraph" w:styleId="Ttulo1">
    <w:name w:val="heading 1"/>
    <w:basedOn w:val="Normal"/>
    <w:next w:val="Normal"/>
    <w:qFormat/>
    <w:rsid w:val="005366B1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5366B1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5366B1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5366B1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5366B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5366B1"/>
    <w:p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5366B1"/>
    <w:pPr>
      <w:spacing w:before="240" w:after="60"/>
      <w:outlineLvl w:val="6"/>
    </w:pPr>
    <w:rPr>
      <w:rFonts w:ascii="Times New Roman" w:hAnsi="Times New Roman" w:cs="Times New Roman"/>
      <w:szCs w:val="24"/>
    </w:rPr>
  </w:style>
  <w:style w:type="paragraph" w:styleId="Ttulo8">
    <w:name w:val="heading 8"/>
    <w:basedOn w:val="Normal"/>
    <w:next w:val="Normal"/>
    <w:qFormat/>
    <w:rsid w:val="005366B1"/>
    <w:pPr>
      <w:spacing w:before="240" w:after="60"/>
      <w:outlineLvl w:val="7"/>
    </w:pPr>
    <w:rPr>
      <w:rFonts w:ascii="Times New Roman" w:hAnsi="Times New Roman" w:cs="Times New Roman"/>
      <w:i/>
      <w:iCs/>
      <w:szCs w:val="24"/>
    </w:rPr>
  </w:style>
  <w:style w:type="paragraph" w:styleId="Ttulo9">
    <w:name w:val="heading 9"/>
    <w:basedOn w:val="Normal"/>
    <w:next w:val="Normal"/>
    <w:qFormat/>
    <w:rsid w:val="005366B1"/>
    <w:pPr>
      <w:spacing w:before="240" w:after="60"/>
      <w:outlineLvl w:val="8"/>
    </w:pPr>
    <w:rPr>
      <w:sz w:val="22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5366B1"/>
    <w:pPr>
      <w:tabs>
        <w:tab w:val="center" w:pos="4252"/>
        <w:tab w:val="right" w:pos="8504"/>
      </w:tabs>
    </w:pPr>
    <w:rPr>
      <w:rFonts w:ascii="Times New Roman" w:hAnsi="Times New Roman" w:cs="Times New Roman"/>
      <w:lang w:val="es-CO" w:eastAsia="zh-CN"/>
    </w:rPr>
  </w:style>
  <w:style w:type="paragraph" w:styleId="Piedepgina">
    <w:name w:val="footer"/>
    <w:basedOn w:val="Normal"/>
    <w:link w:val="PiedepginaCar"/>
    <w:uiPriority w:val="99"/>
    <w:rsid w:val="005366B1"/>
    <w:pPr>
      <w:tabs>
        <w:tab w:val="center" w:pos="4419"/>
        <w:tab w:val="right" w:pos="8838"/>
      </w:tabs>
    </w:pPr>
    <w:rPr>
      <w:rFonts w:ascii="Times New Roman" w:hAnsi="Times New Roman" w:cs="Times New Roman"/>
      <w:lang w:val="es-CO" w:eastAsia="zh-CN"/>
    </w:rPr>
  </w:style>
  <w:style w:type="paragraph" w:styleId="Cierre">
    <w:name w:val="Closing"/>
    <w:basedOn w:val="Normal"/>
    <w:rsid w:val="005366B1"/>
    <w:pPr>
      <w:ind w:left="4252"/>
    </w:pPr>
  </w:style>
  <w:style w:type="paragraph" w:styleId="Continuarlista">
    <w:name w:val="List Continue"/>
    <w:basedOn w:val="Normal"/>
    <w:rsid w:val="005366B1"/>
    <w:pPr>
      <w:spacing w:after="120"/>
      <w:ind w:left="283"/>
    </w:pPr>
  </w:style>
  <w:style w:type="paragraph" w:styleId="Continuarlista2">
    <w:name w:val="List Continue 2"/>
    <w:basedOn w:val="Normal"/>
    <w:rsid w:val="005366B1"/>
    <w:pPr>
      <w:spacing w:after="120"/>
      <w:ind w:left="566"/>
    </w:pPr>
  </w:style>
  <w:style w:type="paragraph" w:styleId="Continuarlista3">
    <w:name w:val="List Continue 3"/>
    <w:basedOn w:val="Normal"/>
    <w:rsid w:val="005366B1"/>
    <w:pPr>
      <w:spacing w:after="120"/>
      <w:ind w:left="849"/>
    </w:pPr>
  </w:style>
  <w:style w:type="paragraph" w:styleId="Continuarlista4">
    <w:name w:val="List Continue 4"/>
    <w:basedOn w:val="Normal"/>
    <w:rsid w:val="005366B1"/>
    <w:pPr>
      <w:spacing w:after="120"/>
      <w:ind w:left="1132"/>
    </w:pPr>
  </w:style>
  <w:style w:type="paragraph" w:styleId="Continuarlista5">
    <w:name w:val="List Continue 5"/>
    <w:basedOn w:val="Normal"/>
    <w:rsid w:val="005366B1"/>
    <w:pPr>
      <w:spacing w:after="120"/>
      <w:ind w:left="1415"/>
    </w:pPr>
  </w:style>
  <w:style w:type="paragraph" w:styleId="DireccinHTML">
    <w:name w:val="HTML Address"/>
    <w:basedOn w:val="Normal"/>
    <w:rsid w:val="005366B1"/>
    <w:rPr>
      <w:i/>
      <w:iCs/>
    </w:rPr>
  </w:style>
  <w:style w:type="paragraph" w:styleId="Direccinsobre">
    <w:name w:val="envelope address"/>
    <w:basedOn w:val="Normal"/>
    <w:rsid w:val="005366B1"/>
    <w:pPr>
      <w:framePr w:w="7920" w:h="1980" w:hSpace="141" w:wrap="auto" w:hAnchor="page" w:xAlign="center" w:yAlign="bottom" w:hRule="exact"/>
      <w:ind w:left="2880"/>
    </w:pPr>
    <w:rPr>
      <w:szCs w:val="24"/>
    </w:rPr>
  </w:style>
  <w:style w:type="paragraph" w:styleId="Encabezadodelista">
    <w:name w:val="toa heading"/>
    <w:basedOn w:val="Normal"/>
    <w:next w:val="Normal"/>
    <w:semiHidden/>
    <w:rsid w:val="005366B1"/>
    <w:pPr>
      <w:spacing w:before="120"/>
    </w:pPr>
    <w:rPr>
      <w:b/>
      <w:bCs/>
      <w:szCs w:val="24"/>
    </w:rPr>
  </w:style>
  <w:style w:type="paragraph" w:styleId="Encabezadodemensaje">
    <w:name w:val="Message Header"/>
    <w:basedOn w:val="Normal"/>
    <w:rsid w:val="005366B1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szCs w:val="24"/>
    </w:rPr>
  </w:style>
  <w:style w:type="paragraph" w:styleId="Encabezadodenota">
    <w:name w:val="Note Heading"/>
    <w:basedOn w:val="Normal"/>
    <w:next w:val="Normal"/>
    <w:rsid w:val="005366B1"/>
  </w:style>
  <w:style w:type="paragraph" w:styleId="Descripcin">
    <w:name w:val="caption"/>
    <w:basedOn w:val="Normal"/>
    <w:next w:val="Normal"/>
    <w:qFormat/>
    <w:rsid w:val="005366B1"/>
    <w:pPr>
      <w:spacing w:before="120" w:after="120"/>
    </w:pPr>
    <w:rPr>
      <w:b/>
      <w:bCs/>
      <w:sz w:val="20"/>
    </w:rPr>
  </w:style>
  <w:style w:type="paragraph" w:styleId="Fecha">
    <w:name w:val="Date"/>
    <w:basedOn w:val="Normal"/>
    <w:next w:val="Normal"/>
    <w:rsid w:val="005366B1"/>
  </w:style>
  <w:style w:type="paragraph" w:styleId="Firma">
    <w:name w:val="Signature"/>
    <w:basedOn w:val="Normal"/>
    <w:rsid w:val="005366B1"/>
    <w:pPr>
      <w:ind w:left="4252"/>
    </w:pPr>
  </w:style>
  <w:style w:type="paragraph" w:styleId="Firmadecorreoelectrnico">
    <w:name w:val="E-mail Signature"/>
    <w:basedOn w:val="Normal"/>
    <w:rsid w:val="005366B1"/>
  </w:style>
  <w:style w:type="paragraph" w:styleId="HTMLconformatoprevio">
    <w:name w:val="HTML Preformatted"/>
    <w:basedOn w:val="Normal"/>
    <w:rsid w:val="005366B1"/>
    <w:rPr>
      <w:rFonts w:ascii="Courier New" w:hAnsi="Courier New" w:cs="Courier New"/>
      <w:sz w:val="20"/>
    </w:rPr>
  </w:style>
  <w:style w:type="paragraph" w:styleId="ndice1">
    <w:name w:val="index 1"/>
    <w:basedOn w:val="Normal"/>
    <w:next w:val="Normal"/>
    <w:autoRedefine/>
    <w:semiHidden/>
    <w:rsid w:val="005366B1"/>
    <w:pPr>
      <w:ind w:left="240" w:hanging="240"/>
    </w:pPr>
  </w:style>
  <w:style w:type="paragraph" w:styleId="ndice2">
    <w:name w:val="index 2"/>
    <w:basedOn w:val="Normal"/>
    <w:next w:val="Normal"/>
    <w:autoRedefine/>
    <w:semiHidden/>
    <w:rsid w:val="005366B1"/>
    <w:pPr>
      <w:ind w:left="480" w:hanging="240"/>
    </w:pPr>
  </w:style>
  <w:style w:type="paragraph" w:styleId="ndice3">
    <w:name w:val="index 3"/>
    <w:basedOn w:val="Normal"/>
    <w:next w:val="Normal"/>
    <w:autoRedefine/>
    <w:semiHidden/>
    <w:rsid w:val="005366B1"/>
    <w:pPr>
      <w:ind w:left="720" w:hanging="240"/>
    </w:pPr>
  </w:style>
  <w:style w:type="paragraph" w:styleId="ndice4">
    <w:name w:val="index 4"/>
    <w:basedOn w:val="Normal"/>
    <w:next w:val="Normal"/>
    <w:autoRedefine/>
    <w:semiHidden/>
    <w:rsid w:val="005366B1"/>
    <w:pPr>
      <w:ind w:left="960" w:hanging="240"/>
    </w:pPr>
  </w:style>
  <w:style w:type="paragraph" w:styleId="ndice5">
    <w:name w:val="index 5"/>
    <w:basedOn w:val="Normal"/>
    <w:next w:val="Normal"/>
    <w:autoRedefine/>
    <w:semiHidden/>
    <w:rsid w:val="005366B1"/>
    <w:pPr>
      <w:ind w:left="1200" w:hanging="240"/>
    </w:pPr>
  </w:style>
  <w:style w:type="paragraph" w:styleId="ndice6">
    <w:name w:val="index 6"/>
    <w:basedOn w:val="Normal"/>
    <w:next w:val="Normal"/>
    <w:autoRedefine/>
    <w:semiHidden/>
    <w:rsid w:val="005366B1"/>
    <w:pPr>
      <w:ind w:left="1440" w:hanging="240"/>
    </w:pPr>
  </w:style>
  <w:style w:type="paragraph" w:styleId="ndice7">
    <w:name w:val="index 7"/>
    <w:basedOn w:val="Normal"/>
    <w:next w:val="Normal"/>
    <w:autoRedefine/>
    <w:semiHidden/>
    <w:rsid w:val="005366B1"/>
    <w:pPr>
      <w:ind w:left="1680" w:hanging="240"/>
    </w:pPr>
  </w:style>
  <w:style w:type="paragraph" w:styleId="ndice8">
    <w:name w:val="index 8"/>
    <w:basedOn w:val="Normal"/>
    <w:next w:val="Normal"/>
    <w:autoRedefine/>
    <w:semiHidden/>
    <w:rsid w:val="005366B1"/>
    <w:pPr>
      <w:ind w:left="1920" w:hanging="240"/>
    </w:pPr>
  </w:style>
  <w:style w:type="paragraph" w:styleId="ndice9">
    <w:name w:val="index 9"/>
    <w:basedOn w:val="Normal"/>
    <w:next w:val="Normal"/>
    <w:autoRedefine/>
    <w:semiHidden/>
    <w:rsid w:val="005366B1"/>
    <w:pPr>
      <w:ind w:left="2160" w:hanging="240"/>
    </w:pPr>
  </w:style>
  <w:style w:type="paragraph" w:styleId="Lista">
    <w:name w:val="List"/>
    <w:basedOn w:val="Normal"/>
    <w:rsid w:val="005366B1"/>
    <w:pPr>
      <w:ind w:left="283" w:hanging="283"/>
    </w:pPr>
  </w:style>
  <w:style w:type="paragraph" w:styleId="Lista2">
    <w:name w:val="List 2"/>
    <w:basedOn w:val="Normal"/>
    <w:rsid w:val="005366B1"/>
    <w:pPr>
      <w:ind w:left="566" w:hanging="283"/>
    </w:pPr>
  </w:style>
  <w:style w:type="paragraph" w:styleId="Lista3">
    <w:name w:val="List 3"/>
    <w:basedOn w:val="Normal"/>
    <w:rsid w:val="005366B1"/>
    <w:pPr>
      <w:ind w:left="849" w:hanging="283"/>
    </w:pPr>
  </w:style>
  <w:style w:type="paragraph" w:styleId="Lista4">
    <w:name w:val="List 4"/>
    <w:basedOn w:val="Normal"/>
    <w:rsid w:val="005366B1"/>
    <w:pPr>
      <w:ind w:left="1132" w:hanging="283"/>
    </w:pPr>
  </w:style>
  <w:style w:type="paragraph" w:styleId="Lista5">
    <w:name w:val="List 5"/>
    <w:basedOn w:val="Normal"/>
    <w:rsid w:val="005366B1"/>
    <w:pPr>
      <w:ind w:left="1415" w:hanging="283"/>
    </w:pPr>
  </w:style>
  <w:style w:type="paragraph" w:styleId="Listaconnmeros">
    <w:name w:val="List Number"/>
    <w:basedOn w:val="Normal"/>
    <w:rsid w:val="005366B1"/>
    <w:pPr>
      <w:numPr>
        <w:numId w:val="1"/>
      </w:numPr>
    </w:pPr>
  </w:style>
  <w:style w:type="paragraph" w:styleId="Listaconnmeros2">
    <w:name w:val="List Number 2"/>
    <w:basedOn w:val="Normal"/>
    <w:rsid w:val="005366B1"/>
    <w:pPr>
      <w:numPr>
        <w:numId w:val="2"/>
      </w:numPr>
    </w:pPr>
  </w:style>
  <w:style w:type="paragraph" w:styleId="Listaconnmeros3">
    <w:name w:val="List Number 3"/>
    <w:basedOn w:val="Normal"/>
    <w:rsid w:val="005366B1"/>
    <w:pPr>
      <w:numPr>
        <w:numId w:val="3"/>
      </w:numPr>
    </w:pPr>
  </w:style>
  <w:style w:type="paragraph" w:styleId="Listaconnmeros4">
    <w:name w:val="List Number 4"/>
    <w:basedOn w:val="Normal"/>
    <w:rsid w:val="005366B1"/>
    <w:pPr>
      <w:numPr>
        <w:numId w:val="4"/>
      </w:numPr>
    </w:pPr>
  </w:style>
  <w:style w:type="paragraph" w:styleId="Listaconnmeros5">
    <w:name w:val="List Number 5"/>
    <w:basedOn w:val="Normal"/>
    <w:rsid w:val="005366B1"/>
    <w:pPr>
      <w:numPr>
        <w:numId w:val="5"/>
      </w:numPr>
    </w:pPr>
  </w:style>
  <w:style w:type="paragraph" w:styleId="Listaconvietas">
    <w:name w:val="List Bullet"/>
    <w:basedOn w:val="Normal"/>
    <w:autoRedefine/>
    <w:rsid w:val="005366B1"/>
    <w:pPr>
      <w:numPr>
        <w:numId w:val="6"/>
      </w:numPr>
    </w:pPr>
  </w:style>
  <w:style w:type="paragraph" w:styleId="Listaconvietas2">
    <w:name w:val="List Bullet 2"/>
    <w:basedOn w:val="Normal"/>
    <w:autoRedefine/>
    <w:rsid w:val="005366B1"/>
    <w:pPr>
      <w:numPr>
        <w:numId w:val="7"/>
      </w:numPr>
    </w:pPr>
  </w:style>
  <w:style w:type="paragraph" w:styleId="Listaconvietas3">
    <w:name w:val="List Bullet 3"/>
    <w:basedOn w:val="Normal"/>
    <w:autoRedefine/>
    <w:rsid w:val="005366B1"/>
    <w:pPr>
      <w:numPr>
        <w:numId w:val="8"/>
      </w:numPr>
    </w:pPr>
  </w:style>
  <w:style w:type="paragraph" w:styleId="Listaconvietas4">
    <w:name w:val="List Bullet 4"/>
    <w:basedOn w:val="Normal"/>
    <w:autoRedefine/>
    <w:rsid w:val="005366B1"/>
    <w:pPr>
      <w:numPr>
        <w:numId w:val="9"/>
      </w:numPr>
    </w:pPr>
  </w:style>
  <w:style w:type="paragraph" w:styleId="Listaconvietas5">
    <w:name w:val="List Bullet 5"/>
    <w:basedOn w:val="Normal"/>
    <w:autoRedefine/>
    <w:rsid w:val="005366B1"/>
    <w:pPr>
      <w:numPr>
        <w:numId w:val="10"/>
      </w:numPr>
    </w:pPr>
  </w:style>
  <w:style w:type="paragraph" w:styleId="Mapadeldocumento">
    <w:name w:val="Document Map"/>
    <w:basedOn w:val="Normal"/>
    <w:semiHidden/>
    <w:rsid w:val="005366B1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rsid w:val="005366B1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rsid w:val="005366B1"/>
    <w:rPr>
      <w:sz w:val="20"/>
    </w:rPr>
  </w:style>
  <w:style w:type="paragraph" w:styleId="Saludo">
    <w:name w:val="Salutation"/>
    <w:basedOn w:val="Normal"/>
    <w:next w:val="Normal"/>
    <w:rsid w:val="005366B1"/>
  </w:style>
  <w:style w:type="paragraph" w:styleId="Sangra2detindependiente">
    <w:name w:val="Body Text Indent 2"/>
    <w:basedOn w:val="Normal"/>
    <w:rsid w:val="005366B1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rsid w:val="005366B1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basedOn w:val="Normal"/>
    <w:rsid w:val="005366B1"/>
    <w:pPr>
      <w:spacing w:after="120"/>
      <w:ind w:left="283"/>
    </w:pPr>
  </w:style>
  <w:style w:type="paragraph" w:styleId="Sangranormal">
    <w:name w:val="Normal Indent"/>
    <w:basedOn w:val="Normal"/>
    <w:rsid w:val="005366B1"/>
    <w:pPr>
      <w:ind w:left="708"/>
    </w:pPr>
  </w:style>
  <w:style w:type="paragraph" w:styleId="Subttulo">
    <w:name w:val="Subtitle"/>
    <w:basedOn w:val="Normal"/>
    <w:qFormat/>
    <w:rsid w:val="005366B1"/>
    <w:pPr>
      <w:spacing w:after="60"/>
      <w:jc w:val="center"/>
      <w:outlineLvl w:val="1"/>
    </w:pPr>
    <w:rPr>
      <w:szCs w:val="24"/>
    </w:rPr>
  </w:style>
  <w:style w:type="paragraph" w:styleId="Tabladeilustraciones">
    <w:name w:val="table of figures"/>
    <w:basedOn w:val="Normal"/>
    <w:next w:val="Normal"/>
    <w:semiHidden/>
    <w:rsid w:val="005366B1"/>
    <w:pPr>
      <w:ind w:left="480" w:hanging="480"/>
    </w:pPr>
  </w:style>
  <w:style w:type="paragraph" w:styleId="TDC1">
    <w:name w:val="toc 1"/>
    <w:basedOn w:val="Normal"/>
    <w:next w:val="Normal"/>
    <w:autoRedefine/>
    <w:semiHidden/>
    <w:rsid w:val="005366B1"/>
  </w:style>
  <w:style w:type="paragraph" w:styleId="TDC2">
    <w:name w:val="toc 2"/>
    <w:basedOn w:val="Normal"/>
    <w:next w:val="Normal"/>
    <w:autoRedefine/>
    <w:semiHidden/>
    <w:rsid w:val="005366B1"/>
    <w:pPr>
      <w:ind w:left="240"/>
    </w:pPr>
  </w:style>
  <w:style w:type="paragraph" w:styleId="TDC3">
    <w:name w:val="toc 3"/>
    <w:basedOn w:val="Normal"/>
    <w:next w:val="Normal"/>
    <w:autoRedefine/>
    <w:semiHidden/>
    <w:rsid w:val="005366B1"/>
    <w:pPr>
      <w:ind w:left="480"/>
    </w:pPr>
  </w:style>
  <w:style w:type="paragraph" w:styleId="TDC4">
    <w:name w:val="toc 4"/>
    <w:basedOn w:val="Normal"/>
    <w:next w:val="Normal"/>
    <w:autoRedefine/>
    <w:semiHidden/>
    <w:rsid w:val="005366B1"/>
    <w:pPr>
      <w:ind w:left="720"/>
    </w:pPr>
  </w:style>
  <w:style w:type="paragraph" w:styleId="TDC5">
    <w:name w:val="toc 5"/>
    <w:basedOn w:val="Normal"/>
    <w:next w:val="Normal"/>
    <w:autoRedefine/>
    <w:semiHidden/>
    <w:rsid w:val="005366B1"/>
    <w:pPr>
      <w:ind w:left="960"/>
    </w:pPr>
  </w:style>
  <w:style w:type="paragraph" w:styleId="TDC6">
    <w:name w:val="toc 6"/>
    <w:basedOn w:val="Normal"/>
    <w:next w:val="Normal"/>
    <w:autoRedefine/>
    <w:semiHidden/>
    <w:rsid w:val="005366B1"/>
    <w:pPr>
      <w:ind w:left="1200"/>
    </w:pPr>
  </w:style>
  <w:style w:type="paragraph" w:styleId="TDC7">
    <w:name w:val="toc 7"/>
    <w:basedOn w:val="Normal"/>
    <w:next w:val="Normal"/>
    <w:autoRedefine/>
    <w:semiHidden/>
    <w:rsid w:val="005366B1"/>
    <w:pPr>
      <w:ind w:left="1440"/>
    </w:pPr>
  </w:style>
  <w:style w:type="paragraph" w:styleId="TDC8">
    <w:name w:val="toc 8"/>
    <w:basedOn w:val="Normal"/>
    <w:next w:val="Normal"/>
    <w:autoRedefine/>
    <w:semiHidden/>
    <w:rsid w:val="005366B1"/>
    <w:pPr>
      <w:ind w:left="1680"/>
    </w:pPr>
  </w:style>
  <w:style w:type="paragraph" w:styleId="TDC9">
    <w:name w:val="toc 9"/>
    <w:basedOn w:val="Normal"/>
    <w:next w:val="Normal"/>
    <w:autoRedefine/>
    <w:semiHidden/>
    <w:rsid w:val="005366B1"/>
    <w:pPr>
      <w:ind w:left="1920"/>
    </w:pPr>
  </w:style>
  <w:style w:type="paragraph" w:styleId="Textocomentario">
    <w:name w:val="annotation text"/>
    <w:basedOn w:val="Normal"/>
    <w:semiHidden/>
    <w:rsid w:val="005366B1"/>
    <w:rPr>
      <w:sz w:val="20"/>
    </w:rPr>
  </w:style>
  <w:style w:type="paragraph" w:styleId="Textoconsangra">
    <w:name w:val="table of authorities"/>
    <w:basedOn w:val="Normal"/>
    <w:next w:val="Normal"/>
    <w:semiHidden/>
    <w:rsid w:val="005366B1"/>
    <w:pPr>
      <w:ind w:left="240" w:hanging="240"/>
    </w:pPr>
  </w:style>
  <w:style w:type="paragraph" w:styleId="Textodebloque">
    <w:name w:val="Block Text"/>
    <w:basedOn w:val="Normal"/>
    <w:rsid w:val="005366B1"/>
    <w:pPr>
      <w:spacing w:after="120"/>
      <w:ind w:left="1440" w:right="1440"/>
    </w:pPr>
  </w:style>
  <w:style w:type="paragraph" w:styleId="Textoindependiente">
    <w:name w:val="Body Text"/>
    <w:basedOn w:val="Normal"/>
    <w:rsid w:val="005366B1"/>
    <w:pPr>
      <w:spacing w:after="120"/>
    </w:pPr>
  </w:style>
  <w:style w:type="paragraph" w:styleId="Textoindependiente2">
    <w:name w:val="Body Text 2"/>
    <w:basedOn w:val="Normal"/>
    <w:rsid w:val="005366B1"/>
    <w:pPr>
      <w:spacing w:after="120" w:line="480" w:lineRule="auto"/>
    </w:pPr>
  </w:style>
  <w:style w:type="paragraph" w:styleId="Textoindependiente3">
    <w:name w:val="Body Text 3"/>
    <w:basedOn w:val="Normal"/>
    <w:rsid w:val="005366B1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rsid w:val="005366B1"/>
    <w:pPr>
      <w:ind w:firstLine="210"/>
    </w:pPr>
  </w:style>
  <w:style w:type="paragraph" w:styleId="Textoindependienteprimerasangra2">
    <w:name w:val="Body Text First Indent 2"/>
    <w:basedOn w:val="Sangradetextonormal"/>
    <w:rsid w:val="005366B1"/>
    <w:pPr>
      <w:ind w:firstLine="210"/>
    </w:pPr>
  </w:style>
  <w:style w:type="paragraph" w:styleId="Textomacro">
    <w:name w:val="macro"/>
    <w:semiHidden/>
    <w:rsid w:val="005366B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sid w:val="005366B1"/>
    <w:rPr>
      <w:sz w:val="20"/>
    </w:rPr>
  </w:style>
  <w:style w:type="paragraph" w:styleId="Textonotapie">
    <w:name w:val="footnote text"/>
    <w:basedOn w:val="Normal"/>
    <w:semiHidden/>
    <w:rsid w:val="005366B1"/>
    <w:rPr>
      <w:sz w:val="20"/>
    </w:rPr>
  </w:style>
  <w:style w:type="paragraph" w:styleId="Textosinformato">
    <w:name w:val="Plain Text"/>
    <w:basedOn w:val="Normal"/>
    <w:rsid w:val="005366B1"/>
    <w:rPr>
      <w:rFonts w:ascii="Courier New" w:hAnsi="Courier New" w:cs="Courier New"/>
      <w:sz w:val="20"/>
    </w:rPr>
  </w:style>
  <w:style w:type="paragraph" w:styleId="Ttulo">
    <w:name w:val="Title"/>
    <w:basedOn w:val="Normal"/>
    <w:qFormat/>
    <w:rsid w:val="005366B1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sid w:val="005366B1"/>
    <w:rPr>
      <w:b/>
      <w:bCs/>
    </w:rPr>
  </w:style>
  <w:style w:type="paragraph" w:styleId="Textoindependiente31" w:customStyle="1">
    <w:name w:val="Texto independiente 31"/>
    <w:basedOn w:val="Normal"/>
    <w:rsid w:val="005366B1"/>
    <w:pPr>
      <w:overflowPunct w:val="0"/>
      <w:autoSpaceDE w:val="0"/>
      <w:autoSpaceDN w:val="0"/>
      <w:adjustRightInd w:val="0"/>
      <w:jc w:val="both"/>
      <w:textAlignment w:val="baseline"/>
    </w:pPr>
    <w:rPr>
      <w:lang w:val="es-CO"/>
    </w:rPr>
  </w:style>
  <w:style w:type="character" w:styleId="Hipervnculo">
    <w:name w:val="Hyperlink"/>
    <w:basedOn w:val="Fuentedeprrafopredeter"/>
    <w:rsid w:val="005366B1"/>
    <w:rPr>
      <w:color w:val="0000FF"/>
      <w:u w:val="single"/>
    </w:rPr>
  </w:style>
  <w:style w:type="paragraph" w:styleId="MTDisplayEquation" w:customStyle="1">
    <w:name w:val="MTDisplayEquation"/>
    <w:basedOn w:val="Normal"/>
    <w:next w:val="Normal"/>
    <w:rsid w:val="00E37B51"/>
    <w:pPr>
      <w:tabs>
        <w:tab w:val="center" w:pos="4420"/>
        <w:tab w:val="right" w:pos="8840"/>
      </w:tabs>
      <w:jc w:val="both"/>
    </w:pPr>
    <w:rPr>
      <w:bCs/>
      <w:szCs w:val="23"/>
      <w:lang w:val="es-CO"/>
    </w:rPr>
  </w:style>
  <w:style w:type="table" w:styleId="Tablaconcuadrcula8">
    <w:name w:val="Table Grid 8"/>
    <w:basedOn w:val="Tablanormal"/>
    <w:rsid w:val="00B53CDB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Default" w:customStyle="1">
    <w:name w:val="Default"/>
    <w:rsid w:val="00B53CD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DF7308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  <w:rsid w:val="00CF759C"/>
    <w:rPr>
      <w:sz w:val="24"/>
      <w:lang w:eastAsia="zh-CN"/>
    </w:rPr>
  </w:style>
  <w:style w:type="paragraph" w:styleId="Textodeglobo">
    <w:name w:val="Balloon Text"/>
    <w:basedOn w:val="Normal"/>
    <w:link w:val="TextodegloboCar"/>
    <w:rsid w:val="00CF759C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CF759C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C1526E"/>
    <w:pPr>
      <w:ind w:left="720"/>
      <w:contextualSpacing/>
    </w:pPr>
  </w:style>
  <w:style w:type="character" w:styleId="PiedepginaCar" w:customStyle="1">
    <w:name w:val="Pie de página Car"/>
    <w:basedOn w:val="Fuentedeprrafopredeter"/>
    <w:link w:val="Piedepgina"/>
    <w:uiPriority w:val="99"/>
    <w:rsid w:val="00F17F51"/>
    <w:rPr>
      <w:sz w:val="24"/>
      <w:lang w:eastAsia="zh-CN"/>
    </w:rPr>
  </w:style>
  <w:style w:type="character" w:styleId="Textodelmarcadordeposicin">
    <w:name w:val="Placeholder Text"/>
    <w:basedOn w:val="Fuentedeprrafopredeter"/>
    <w:uiPriority w:val="99"/>
    <w:semiHidden/>
    <w:rsid w:val="008353EE"/>
    <w:rPr>
      <w:color w:val="808080"/>
    </w:rPr>
  </w:style>
  <w:style w:type="table" w:styleId="Tabladelista3">
    <w:name w:val="List Table 3"/>
    <w:basedOn w:val="Tablanormal"/>
    <w:uiPriority w:val="48"/>
    <w:rsid w:val="00A92504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1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8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61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4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33862-C6B6-47FD-A2DC-E3CD80C7D7E0}"/>
      </w:docPartPr>
      <w:docPartBody>
        <w:p xmlns:wp14="http://schemas.microsoft.com/office/word/2010/wordml" w:rsidR="009B4A1C" w:rsidRDefault="00A54E47" w14:paraId="024C5B7A" wp14:textId="77777777">
          <w:r w:rsidRPr="00BD0AF0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47"/>
    <w:rsid w:val="0009702A"/>
    <w:rsid w:val="000F1D4D"/>
    <w:rsid w:val="005A00BC"/>
    <w:rsid w:val="0062034E"/>
    <w:rsid w:val="00734140"/>
    <w:rsid w:val="009B4A1C"/>
    <w:rsid w:val="00A54E47"/>
    <w:rsid w:val="00BE4869"/>
    <w:rsid w:val="00D52AC2"/>
    <w:rsid w:val="00DE6859"/>
    <w:rsid w:val="00E97A75"/>
    <w:rsid w:val="00EB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B4A1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75DA9-D532-4728-995A-4280CB5E402D}">
  <we:reference id="f78a3046-9e99-4300-aa2b-5814002b01a2" version="1.55.1.0" store="EXCatalog" storeType="EXCatalog"/>
  <we:alternateReferences>
    <we:reference id="WA104382081" version="1.55.1.0" store="es-CO" storeType="OMEX"/>
  </we:alternateReferences>
  <we:properties>
    <we:property name="MENDELEY_CITATIONS" value="[{&quot;citationID&quot;:&quot;MENDELEY_CITATION_5a4b531e-b69e-474e-b59d-21c4c898a41c&quot;,&quot;properties&quot;:{&quot;noteIndex&quot;:0},&quot;isEdited&quot;:false,&quot;manualOverride&quot;:{&quot;isManuallyOverridden&quot;:false,&quot;citeprocText&quot;:&quot;(Robert L. Boylestad &amp;#38; Louis Nashelsky, 2009)&quot;,&quot;manualOverrideText&quot;:&quot;&quot;},&quot;citationTag&quot;:&quot;MENDELEY_CITATION_v3_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&quot;,&quot;citationItems&quot;:[{&quot;id&quot;:&quot;4c53a4c9-9fae-37b4-859a-a8b2d70bc16a&quot;,&quot;itemData&quot;:{&quot;type&quot;:&quot;book&quot;,&quot;id&quot;:&quot;4c53a4c9-9fae-37b4-859a-a8b2d70bc16a&quot;,&quot;title&quot;:&quot;Electrónica:\nteoría de circuitos\ny dispositivos\nelectrónicos&quot;,&quot;author&quot;:[{&quot;family&quot;:&quot;Robert L. Boylestad&quot;,&quot;given&quot;:&quot;&quot;,&quot;parse-names&quot;:false,&quot;dropping-particle&quot;:&quot;&quot;,&quot;non-dropping-particle&quot;:&quot;&quot;},{&quot;family&quot;:&quot;Louis Nashelsky&quot;,&quot;given&quot;:&quot;&quot;,&quot;parse-names&quot;:false,&quot;dropping-particle&quot;:&quot;&quot;,&quot;non-dropping-particle&quot;:&quot;&quot;}],&quot;ISBN&quot;:&quot;978-607-442-292-4&quot;,&quot;issued&quot;:{&quot;date-parts&quot;:[[2009]]},&quot;publisher-place&quot;:&quot;México&quot;,&quot;edition&quot;:&quot;10&quot;,&quot;publisher&quot;:&quot;PEARSON EDUCACIÓN&quot;,&quot;container-title-short&quot;:&quot;&quot;},&quot;isTemporary&quot;:false,&quot;suppress-author&quot;:false,&quot;composite&quot;:false,&quot;author-only&quot;:false}]},{&quot;citationID&quot;:&quot;MENDELEY_CITATION_c0aab12f-70ca-489b-960c-c9aa861d2259&quot;,&quot;properties&quot;:{&quot;noteIndex&quot;:0},&quot;isEdited&quot;:false,&quot;manualOverride&quot;:{&quot;isManuallyOverridden&quot;:false,&quot;citeprocText&quot;:&quot;(Kay &amp;#38; Claycomb, 2014)&quot;,&quot;manualOverrideText&quot;:&quot;&quot;},&quot;citationTag&quot;:&quot;MENDELEY_CITATION_v3_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&quot;,&quot;citationItems&quot;:[{&quot;id&quot;:&quot;c4848fa6-f7b3-3c77-b58f-d0f07b3ea2f1&quot;,&quot;itemData&quot;:{&quot;type&quot;:&quot;report&quot;,&quot;id&quot;:&quot;c4848fa6-f7b3-3c77-b58f-d0f07b3ea2f1&quot;,&quot;title&quot;:&quot;Comparator with Hysteresis Reference Design&quot;,&quot;author&quot;:[{&quot;family&quot;:&quot;Kay&quot;,&quot;given&quot;:&quot;Art&quot;,&quot;parse-names&quot;:false,&quot;dropping-particle&quot;:&quot;&quot;,&quot;non-dropping-particle&quot;:&quot;&quot;},{&quot;family&quot;:&quot;Claycomb&quot;,&quot;given&quot;:&quot;Timothy&quot;,&quot;parse-names&quot;:false,&quot;dropping-particle&quot;:&quot;&quot;,&quot;non-dropping-particle&quot;:&quot;&quot;}],&quot;URL&quot;:&quot;www.ti.com&quot;,&quot;issued&quot;:{&quot;date-parts&quot;:[[2014]]}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BD37235E5B1F46A3D5C8EE43E66F4D" ma:contentTypeVersion="3" ma:contentTypeDescription="Create a new document." ma:contentTypeScope="" ma:versionID="8009f9d20b5f144a160c4e5ca0566a36">
  <xsd:schema xmlns:xsd="http://www.w3.org/2001/XMLSchema" xmlns:xs="http://www.w3.org/2001/XMLSchema" xmlns:p="http://schemas.microsoft.com/office/2006/metadata/properties" xmlns:ns2="64caa8b2-62bd-4fb7-8042-473d597eff3e" targetNamespace="http://schemas.microsoft.com/office/2006/metadata/properties" ma:root="true" ma:fieldsID="25a177aa7020f4137ae91f394d8e564b" ns2:_="">
    <xsd:import namespace="64caa8b2-62bd-4fb7-8042-473d597eff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aa8b2-62bd-4fb7-8042-473d597eff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DFFCBA-B0A9-4DB4-81DF-0ACE58C172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F49C06-1A05-4A4B-A16D-3FE49E598B17}"/>
</file>

<file path=customXml/itemProps3.xml><?xml version="1.0" encoding="utf-8"?>
<ds:datastoreItem xmlns:ds="http://schemas.openxmlformats.org/officeDocument/2006/customXml" ds:itemID="{631E33A6-D6D9-473F-A2C1-ADB853E20A83}"/>
</file>

<file path=customXml/itemProps4.xml><?xml version="1.0" encoding="utf-8"?>
<ds:datastoreItem xmlns:ds="http://schemas.openxmlformats.org/officeDocument/2006/customXml" ds:itemID="{1E83D314-DEE2-4402-8217-939FBE171E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Multicontrol Ltda.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Sara María López Álvarez</dc:creator>
  <lastModifiedBy>SEBASTIAN RAMIREZ DURAN</lastModifiedBy>
  <revision>70</revision>
  <lastPrinted>2024-12-12T13:46:00.0000000Z</lastPrinted>
  <dcterms:created xsi:type="dcterms:W3CDTF">2024-12-11T16:16:00.0000000Z</dcterms:created>
  <dcterms:modified xsi:type="dcterms:W3CDTF">2026-10-01T11:45:45.9285839Z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endeley Recent Style Id 0_1">
    <vt:lpwstr>http://www.zotero.org/styles/american-political-science-association</vt:lpwstr>
  </property>
  <property fmtid="{D5CDD505-2E9C-101B-9397-08002B2CF9AE}" pid="4" name="Mendeley Recent Style Name 0_1">
    <vt:lpwstr>American Political Science Association</vt:lpwstr>
  </property>
  <property fmtid="{D5CDD505-2E9C-101B-9397-08002B2CF9AE}" pid="5" name="Mendeley Recent Style Id 1_1">
    <vt:lpwstr>http://www.zotero.org/styles/apa</vt:lpwstr>
  </property>
  <property fmtid="{D5CDD505-2E9C-101B-9397-08002B2CF9AE}" pid="6" name="Mendeley Recent Style Name 1_1">
    <vt:lpwstr>American Psychological Association 6th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American Sociological Association 6th edition</vt:lpwstr>
  </property>
  <property fmtid="{D5CDD505-2E9C-101B-9397-08002B2CF9AE}" pid="9" name="Mendeley Recent Style Id 3_1">
    <vt:lpwstr>http://www.zotero.org/styles/chicago-author-date</vt:lpwstr>
  </property>
  <property fmtid="{D5CDD505-2E9C-101B-9397-08002B2CF9AE}" pid="10" name="Mendeley Recent Style Name 3_1">
    <vt:lpwstr>Chicago Manual of Style 17th edition (author-date)</vt:lpwstr>
  </property>
  <property fmtid="{D5CDD505-2E9C-101B-9397-08002B2CF9AE}" pid="11" name="Mendeley Recent Style Id 4_1">
    <vt:lpwstr>http://www.zotero.org/styles/chicago-fullnote-bibliography</vt:lpwstr>
  </property>
  <property fmtid="{D5CDD505-2E9C-101B-9397-08002B2CF9AE}" pid="12" name="Mendeley Recent Style Name 4_1">
    <vt:lpwstr>Chicago Manual of Style 17th edition (full note)</vt:lpwstr>
  </property>
  <property fmtid="{D5CDD505-2E9C-101B-9397-08002B2CF9AE}" pid="13" name="Mendeley Recent Style Id 5_1">
    <vt:lpwstr>http://www.zotero.org/styles/chicago-note-bibliography</vt:lpwstr>
  </property>
  <property fmtid="{D5CDD505-2E9C-101B-9397-08002B2CF9AE}" pid="14" name="Mendeley Recent Style Name 5_1">
    <vt:lpwstr>Chicago Manual of Style 17th edition (note)</vt:lpwstr>
  </property>
  <property fmtid="{D5CDD505-2E9C-101B-9397-08002B2CF9AE}" pid="15" name="Mendeley Recent Style Id 6_1">
    <vt:lpwstr>http://www.zotero.org/styles/harvard1</vt:lpwstr>
  </property>
  <property fmtid="{D5CDD505-2E9C-101B-9397-08002B2CF9AE}" pid="16" name="Mendeley Recent Style Name 6_1">
    <vt:lpwstr>Harvard reference format 1 (deprecated)</vt:lpwstr>
  </property>
  <property fmtid="{D5CDD505-2E9C-101B-9397-08002B2CF9AE}" pid="17" name="Mendeley Recent Style Id 7_1">
    <vt:lpwstr>http://www.zotero.org/styles/ieee</vt:lpwstr>
  </property>
  <property fmtid="{D5CDD505-2E9C-101B-9397-08002B2CF9AE}" pid="18" name="Mendeley Recent Style Name 7_1">
    <vt:lpwstr>IEEE</vt:lpwstr>
  </property>
  <property fmtid="{D5CDD505-2E9C-101B-9397-08002B2CF9AE}" pid="19" name="Mendeley Recent Style Id 8_1">
    <vt:lpwstr>http://www.zotero.org/styles/modern-humanities-research-association</vt:lpwstr>
  </property>
  <property fmtid="{D5CDD505-2E9C-101B-9397-08002B2CF9AE}" pid="20" name="Mendeley Recent Style Name 8_1">
    <vt:lpwstr>Modern Humanities Research Association 3rd edition (note with bibliography)</vt:lpwstr>
  </property>
  <property fmtid="{D5CDD505-2E9C-101B-9397-08002B2CF9AE}" pid="21" name="Mendeley Recent Style Id 9_1">
    <vt:lpwstr>http://www.zotero.org/styles/modern-language-association</vt:lpwstr>
  </property>
  <property fmtid="{D5CDD505-2E9C-101B-9397-08002B2CF9AE}" pid="22" name="Mendeley Recent Style Name 9_1">
    <vt:lpwstr>Modern Language Association 8th edition</vt:lpwstr>
  </property>
  <property fmtid="{D5CDD505-2E9C-101B-9397-08002B2CF9AE}" pid="23" name="GrammarlyDocumentId">
    <vt:lpwstr>e65616b1b89492fce1d3be768b1beda902d323206073c3a264af3729eaaa1694</vt:lpwstr>
  </property>
  <property fmtid="{D5CDD505-2E9C-101B-9397-08002B2CF9AE}" pid="24" name="ContentTypeId">
    <vt:lpwstr>0x01010099BD37235E5B1F46A3D5C8EE43E66F4D</vt:lpwstr>
  </property>
</Properties>
</file>