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Default="00BB0C15" w:rsidP="00BB0C15">
      <w:pPr>
        <w:jc w:val="center"/>
        <w:rPr>
          <w:sz w:val="32"/>
        </w:rPr>
      </w:pPr>
      <w:r w:rsidRPr="000533C4">
        <w:rPr>
          <w:sz w:val="32"/>
        </w:rPr>
        <w:t>HUT14470469</w:t>
      </w:r>
    </w:p>
    <w:p w:rsidR="005E5D36" w:rsidRDefault="005E5D36" w:rsidP="00BB0C15">
      <w:pPr>
        <w:jc w:val="center"/>
        <w:rPr>
          <w:sz w:val="32"/>
        </w:rPr>
      </w:pPr>
    </w:p>
    <w:p w:rsidR="005E5D36" w:rsidRDefault="005E5D36" w:rsidP="00BB0C15">
      <w:pPr>
        <w:jc w:val="center"/>
        <w:rPr>
          <w:sz w:val="32"/>
        </w:rPr>
      </w:pPr>
    </w:p>
    <w:p w:rsidR="005E5D36" w:rsidRPr="000533C4" w:rsidRDefault="005E5D36" w:rsidP="00BB0C15">
      <w:pPr>
        <w:jc w:val="center"/>
        <w:rPr>
          <w:sz w:val="32"/>
        </w:rPr>
      </w:pPr>
      <w:r>
        <w:rPr>
          <w:sz w:val="32"/>
        </w:rPr>
        <w:t>Project Supervisor:</w:t>
      </w:r>
      <w:r>
        <w:rPr>
          <w:sz w:val="32"/>
        </w:rPr>
        <w:br/>
        <w:t xml:space="preserve"> </w:t>
      </w:r>
      <w:proofErr w:type="spellStart"/>
      <w:r>
        <w:rPr>
          <w:sz w:val="32"/>
        </w:rPr>
        <w:t>Bowei</w:t>
      </w:r>
      <w:proofErr w:type="spellEnd"/>
      <w:r>
        <w:rPr>
          <w:sz w:val="32"/>
        </w:rPr>
        <w:t xml:space="preserve"> Chen</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Contents</w:t>
          </w:r>
        </w:p>
        <w:p w:rsidR="00432E29" w:rsidRDefault="0070419B">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80664143" w:history="1">
            <w:r w:rsidR="00432E29" w:rsidRPr="0068765C">
              <w:rPr>
                <w:rStyle w:val="Hyperlink"/>
                <w:noProof/>
              </w:rPr>
              <w:t>1. Introduction</w:t>
            </w:r>
            <w:r w:rsidR="00432E29">
              <w:rPr>
                <w:noProof/>
                <w:webHidden/>
              </w:rPr>
              <w:tab/>
            </w:r>
            <w:r w:rsidR="00432E29">
              <w:rPr>
                <w:noProof/>
                <w:webHidden/>
              </w:rPr>
              <w:fldChar w:fldCharType="begin"/>
            </w:r>
            <w:r w:rsidR="00432E29">
              <w:rPr>
                <w:noProof/>
                <w:webHidden/>
              </w:rPr>
              <w:instrText xml:space="preserve"> PAGEREF _Toc480664143 \h </w:instrText>
            </w:r>
            <w:r w:rsidR="00432E29">
              <w:rPr>
                <w:noProof/>
                <w:webHidden/>
              </w:rPr>
            </w:r>
            <w:r w:rsidR="00432E29">
              <w:rPr>
                <w:noProof/>
                <w:webHidden/>
              </w:rPr>
              <w:fldChar w:fldCharType="separate"/>
            </w:r>
            <w:r w:rsidR="00432E29">
              <w:rPr>
                <w:noProof/>
                <w:webHidden/>
              </w:rPr>
              <w:t>5</w:t>
            </w:r>
            <w:r w:rsidR="00432E29">
              <w:rPr>
                <w:noProof/>
                <w:webHidden/>
              </w:rPr>
              <w:fldChar w:fldCharType="end"/>
            </w:r>
          </w:hyperlink>
        </w:p>
        <w:p w:rsidR="00432E29" w:rsidRDefault="00F813E3">
          <w:pPr>
            <w:pStyle w:val="TOC2"/>
            <w:tabs>
              <w:tab w:val="right" w:leader="dot" w:pos="9016"/>
            </w:tabs>
            <w:rPr>
              <w:rFonts w:asciiTheme="minorHAnsi" w:eastAsiaTheme="minorEastAsia" w:hAnsiTheme="minorHAnsi"/>
              <w:noProof/>
              <w:sz w:val="22"/>
              <w:lang w:eastAsia="en-GB"/>
            </w:rPr>
          </w:pPr>
          <w:hyperlink w:anchor="_Toc480664144" w:history="1">
            <w:r w:rsidR="00432E29" w:rsidRPr="0068765C">
              <w:rPr>
                <w:rStyle w:val="Hyperlink"/>
                <w:noProof/>
              </w:rPr>
              <w:t>1.1 Background</w:t>
            </w:r>
            <w:r w:rsidR="00432E29">
              <w:rPr>
                <w:noProof/>
                <w:webHidden/>
              </w:rPr>
              <w:tab/>
            </w:r>
            <w:r w:rsidR="00432E29">
              <w:rPr>
                <w:noProof/>
                <w:webHidden/>
              </w:rPr>
              <w:fldChar w:fldCharType="begin"/>
            </w:r>
            <w:r w:rsidR="00432E29">
              <w:rPr>
                <w:noProof/>
                <w:webHidden/>
              </w:rPr>
              <w:instrText xml:space="preserve"> PAGEREF _Toc480664144 \h </w:instrText>
            </w:r>
            <w:r w:rsidR="00432E29">
              <w:rPr>
                <w:noProof/>
                <w:webHidden/>
              </w:rPr>
            </w:r>
            <w:r w:rsidR="00432E29">
              <w:rPr>
                <w:noProof/>
                <w:webHidden/>
              </w:rPr>
              <w:fldChar w:fldCharType="separate"/>
            </w:r>
            <w:r w:rsidR="00432E29">
              <w:rPr>
                <w:noProof/>
                <w:webHidden/>
              </w:rPr>
              <w:t>5</w:t>
            </w:r>
            <w:r w:rsidR="00432E29">
              <w:rPr>
                <w:noProof/>
                <w:webHidden/>
              </w:rPr>
              <w:fldChar w:fldCharType="end"/>
            </w:r>
          </w:hyperlink>
        </w:p>
        <w:p w:rsidR="00432E29" w:rsidRDefault="00F813E3">
          <w:pPr>
            <w:pStyle w:val="TOC2"/>
            <w:tabs>
              <w:tab w:val="right" w:leader="dot" w:pos="9016"/>
            </w:tabs>
            <w:rPr>
              <w:rFonts w:asciiTheme="minorHAnsi" w:eastAsiaTheme="minorEastAsia" w:hAnsiTheme="minorHAnsi"/>
              <w:noProof/>
              <w:sz w:val="22"/>
              <w:lang w:eastAsia="en-GB"/>
            </w:rPr>
          </w:pPr>
          <w:hyperlink w:anchor="_Toc480664145" w:history="1">
            <w:r w:rsidR="00432E29" w:rsidRPr="0068765C">
              <w:rPr>
                <w:rStyle w:val="Hyperlink"/>
                <w:noProof/>
              </w:rPr>
              <w:t>1.2 Aims &amp; Objectives</w:t>
            </w:r>
            <w:r w:rsidR="00432E29">
              <w:rPr>
                <w:noProof/>
                <w:webHidden/>
              </w:rPr>
              <w:tab/>
            </w:r>
            <w:r w:rsidR="00432E29">
              <w:rPr>
                <w:noProof/>
                <w:webHidden/>
              </w:rPr>
              <w:fldChar w:fldCharType="begin"/>
            </w:r>
            <w:r w:rsidR="00432E29">
              <w:rPr>
                <w:noProof/>
                <w:webHidden/>
              </w:rPr>
              <w:instrText xml:space="preserve"> PAGEREF _Toc480664145 \h </w:instrText>
            </w:r>
            <w:r w:rsidR="00432E29">
              <w:rPr>
                <w:noProof/>
                <w:webHidden/>
              </w:rPr>
            </w:r>
            <w:r w:rsidR="00432E29">
              <w:rPr>
                <w:noProof/>
                <w:webHidden/>
              </w:rPr>
              <w:fldChar w:fldCharType="separate"/>
            </w:r>
            <w:r w:rsidR="00432E29">
              <w:rPr>
                <w:noProof/>
                <w:webHidden/>
              </w:rPr>
              <w:t>6</w:t>
            </w:r>
            <w:r w:rsidR="00432E29">
              <w:rPr>
                <w:noProof/>
                <w:webHidden/>
              </w:rPr>
              <w:fldChar w:fldCharType="end"/>
            </w:r>
          </w:hyperlink>
        </w:p>
        <w:p w:rsidR="00432E29" w:rsidRDefault="00F813E3">
          <w:pPr>
            <w:pStyle w:val="TOC3"/>
            <w:tabs>
              <w:tab w:val="right" w:leader="dot" w:pos="9016"/>
            </w:tabs>
            <w:rPr>
              <w:rFonts w:asciiTheme="minorHAnsi" w:eastAsiaTheme="minorEastAsia" w:hAnsiTheme="minorHAnsi"/>
              <w:noProof/>
              <w:sz w:val="22"/>
              <w:lang w:eastAsia="en-GB"/>
            </w:rPr>
          </w:pPr>
          <w:hyperlink w:anchor="_Toc480664146" w:history="1">
            <w:r w:rsidR="00432E29" w:rsidRPr="0068765C">
              <w:rPr>
                <w:rStyle w:val="Hyperlink"/>
                <w:noProof/>
              </w:rPr>
              <w:t>Aim &amp; Rationale</w:t>
            </w:r>
            <w:r w:rsidR="00432E29">
              <w:rPr>
                <w:noProof/>
                <w:webHidden/>
              </w:rPr>
              <w:tab/>
            </w:r>
            <w:r w:rsidR="00432E29">
              <w:rPr>
                <w:noProof/>
                <w:webHidden/>
              </w:rPr>
              <w:fldChar w:fldCharType="begin"/>
            </w:r>
            <w:r w:rsidR="00432E29">
              <w:rPr>
                <w:noProof/>
                <w:webHidden/>
              </w:rPr>
              <w:instrText xml:space="preserve"> PAGEREF _Toc480664146 \h </w:instrText>
            </w:r>
            <w:r w:rsidR="00432E29">
              <w:rPr>
                <w:noProof/>
                <w:webHidden/>
              </w:rPr>
            </w:r>
            <w:r w:rsidR="00432E29">
              <w:rPr>
                <w:noProof/>
                <w:webHidden/>
              </w:rPr>
              <w:fldChar w:fldCharType="separate"/>
            </w:r>
            <w:r w:rsidR="00432E29">
              <w:rPr>
                <w:noProof/>
                <w:webHidden/>
              </w:rPr>
              <w:t>6</w:t>
            </w:r>
            <w:r w:rsidR="00432E29">
              <w:rPr>
                <w:noProof/>
                <w:webHidden/>
              </w:rPr>
              <w:fldChar w:fldCharType="end"/>
            </w:r>
          </w:hyperlink>
        </w:p>
        <w:p w:rsidR="00432E29" w:rsidRDefault="00F813E3">
          <w:pPr>
            <w:pStyle w:val="TOC3"/>
            <w:tabs>
              <w:tab w:val="right" w:leader="dot" w:pos="9016"/>
            </w:tabs>
            <w:rPr>
              <w:rFonts w:asciiTheme="minorHAnsi" w:eastAsiaTheme="minorEastAsia" w:hAnsiTheme="minorHAnsi"/>
              <w:noProof/>
              <w:sz w:val="22"/>
              <w:lang w:eastAsia="en-GB"/>
            </w:rPr>
          </w:pPr>
          <w:hyperlink w:anchor="_Toc480664147" w:history="1">
            <w:r w:rsidR="00432E29" w:rsidRPr="0068765C">
              <w:rPr>
                <w:rStyle w:val="Hyperlink"/>
                <w:noProof/>
              </w:rPr>
              <w:t>Objectives</w:t>
            </w:r>
            <w:r w:rsidR="00432E29">
              <w:rPr>
                <w:noProof/>
                <w:webHidden/>
              </w:rPr>
              <w:tab/>
            </w:r>
            <w:r w:rsidR="00432E29">
              <w:rPr>
                <w:noProof/>
                <w:webHidden/>
              </w:rPr>
              <w:fldChar w:fldCharType="begin"/>
            </w:r>
            <w:r w:rsidR="00432E29">
              <w:rPr>
                <w:noProof/>
                <w:webHidden/>
              </w:rPr>
              <w:instrText xml:space="preserve"> PAGEREF _Toc480664147 \h </w:instrText>
            </w:r>
            <w:r w:rsidR="00432E29">
              <w:rPr>
                <w:noProof/>
                <w:webHidden/>
              </w:rPr>
            </w:r>
            <w:r w:rsidR="00432E29">
              <w:rPr>
                <w:noProof/>
                <w:webHidden/>
              </w:rPr>
              <w:fldChar w:fldCharType="separate"/>
            </w:r>
            <w:r w:rsidR="00432E29">
              <w:rPr>
                <w:noProof/>
                <w:webHidden/>
              </w:rPr>
              <w:t>6</w:t>
            </w:r>
            <w:r w:rsidR="00432E29">
              <w:rPr>
                <w:noProof/>
                <w:webHidden/>
              </w:rPr>
              <w:fldChar w:fldCharType="end"/>
            </w:r>
          </w:hyperlink>
        </w:p>
        <w:p w:rsidR="00432E29" w:rsidRDefault="00F813E3">
          <w:pPr>
            <w:pStyle w:val="TOC1"/>
            <w:tabs>
              <w:tab w:val="right" w:leader="dot" w:pos="9016"/>
            </w:tabs>
            <w:rPr>
              <w:rFonts w:asciiTheme="minorHAnsi" w:eastAsiaTheme="minorEastAsia" w:hAnsiTheme="minorHAnsi"/>
              <w:noProof/>
              <w:sz w:val="22"/>
              <w:lang w:eastAsia="en-GB"/>
            </w:rPr>
          </w:pPr>
          <w:hyperlink w:anchor="_Toc480664148" w:history="1">
            <w:r w:rsidR="00432E29" w:rsidRPr="0068765C">
              <w:rPr>
                <w:rStyle w:val="Hyperlink"/>
                <w:noProof/>
              </w:rPr>
              <w:t>2. Literature Review</w:t>
            </w:r>
            <w:r w:rsidR="00432E29">
              <w:rPr>
                <w:noProof/>
                <w:webHidden/>
              </w:rPr>
              <w:tab/>
            </w:r>
            <w:r w:rsidR="00432E29">
              <w:rPr>
                <w:noProof/>
                <w:webHidden/>
              </w:rPr>
              <w:fldChar w:fldCharType="begin"/>
            </w:r>
            <w:r w:rsidR="00432E29">
              <w:rPr>
                <w:noProof/>
                <w:webHidden/>
              </w:rPr>
              <w:instrText xml:space="preserve"> PAGEREF _Toc480664148 \h </w:instrText>
            </w:r>
            <w:r w:rsidR="00432E29">
              <w:rPr>
                <w:noProof/>
                <w:webHidden/>
              </w:rPr>
            </w:r>
            <w:r w:rsidR="00432E29">
              <w:rPr>
                <w:noProof/>
                <w:webHidden/>
              </w:rPr>
              <w:fldChar w:fldCharType="separate"/>
            </w:r>
            <w:r w:rsidR="00432E29">
              <w:rPr>
                <w:noProof/>
                <w:webHidden/>
              </w:rPr>
              <w:t>7</w:t>
            </w:r>
            <w:r w:rsidR="00432E29">
              <w:rPr>
                <w:noProof/>
                <w:webHidden/>
              </w:rPr>
              <w:fldChar w:fldCharType="end"/>
            </w:r>
          </w:hyperlink>
        </w:p>
        <w:p w:rsidR="00432E29" w:rsidRDefault="00F813E3">
          <w:pPr>
            <w:pStyle w:val="TOC2"/>
            <w:tabs>
              <w:tab w:val="right" w:leader="dot" w:pos="9016"/>
            </w:tabs>
            <w:rPr>
              <w:rFonts w:asciiTheme="minorHAnsi" w:eastAsiaTheme="minorEastAsia" w:hAnsiTheme="minorHAnsi"/>
              <w:noProof/>
              <w:sz w:val="22"/>
              <w:lang w:eastAsia="en-GB"/>
            </w:rPr>
          </w:pPr>
          <w:hyperlink w:anchor="_Toc480664149" w:history="1">
            <w:r w:rsidR="00432E29" w:rsidRPr="0068765C">
              <w:rPr>
                <w:rStyle w:val="Hyperlink"/>
                <w:noProof/>
              </w:rPr>
              <w:t>2.1 Modern Portfolio Theory</w:t>
            </w:r>
            <w:r w:rsidR="00432E29">
              <w:rPr>
                <w:noProof/>
                <w:webHidden/>
              </w:rPr>
              <w:tab/>
            </w:r>
            <w:r w:rsidR="00432E29">
              <w:rPr>
                <w:noProof/>
                <w:webHidden/>
              </w:rPr>
              <w:fldChar w:fldCharType="begin"/>
            </w:r>
            <w:r w:rsidR="00432E29">
              <w:rPr>
                <w:noProof/>
                <w:webHidden/>
              </w:rPr>
              <w:instrText xml:space="preserve"> PAGEREF _Toc480664149 \h </w:instrText>
            </w:r>
            <w:r w:rsidR="00432E29">
              <w:rPr>
                <w:noProof/>
                <w:webHidden/>
              </w:rPr>
            </w:r>
            <w:r w:rsidR="00432E29">
              <w:rPr>
                <w:noProof/>
                <w:webHidden/>
              </w:rPr>
              <w:fldChar w:fldCharType="separate"/>
            </w:r>
            <w:r w:rsidR="00432E29">
              <w:rPr>
                <w:noProof/>
                <w:webHidden/>
              </w:rPr>
              <w:t>7</w:t>
            </w:r>
            <w:r w:rsidR="00432E29">
              <w:rPr>
                <w:noProof/>
                <w:webHidden/>
              </w:rPr>
              <w:fldChar w:fldCharType="end"/>
            </w:r>
          </w:hyperlink>
        </w:p>
        <w:p w:rsidR="00432E29" w:rsidRDefault="00F813E3">
          <w:pPr>
            <w:pStyle w:val="TOC3"/>
            <w:tabs>
              <w:tab w:val="right" w:leader="dot" w:pos="9016"/>
            </w:tabs>
            <w:rPr>
              <w:rFonts w:asciiTheme="minorHAnsi" w:eastAsiaTheme="minorEastAsia" w:hAnsiTheme="minorHAnsi"/>
              <w:noProof/>
              <w:sz w:val="22"/>
              <w:lang w:eastAsia="en-GB"/>
            </w:rPr>
          </w:pPr>
          <w:hyperlink w:anchor="_Toc480664150" w:history="1">
            <w:r w:rsidR="00432E29" w:rsidRPr="0068765C">
              <w:rPr>
                <w:rStyle w:val="Hyperlink"/>
                <w:noProof/>
              </w:rPr>
              <w:t>Background</w:t>
            </w:r>
            <w:r w:rsidR="00432E29">
              <w:rPr>
                <w:noProof/>
                <w:webHidden/>
              </w:rPr>
              <w:tab/>
            </w:r>
            <w:r w:rsidR="00432E29">
              <w:rPr>
                <w:noProof/>
                <w:webHidden/>
              </w:rPr>
              <w:fldChar w:fldCharType="begin"/>
            </w:r>
            <w:r w:rsidR="00432E29">
              <w:rPr>
                <w:noProof/>
                <w:webHidden/>
              </w:rPr>
              <w:instrText xml:space="preserve"> PAGEREF _Toc480664150 \h </w:instrText>
            </w:r>
            <w:r w:rsidR="00432E29">
              <w:rPr>
                <w:noProof/>
                <w:webHidden/>
              </w:rPr>
            </w:r>
            <w:r w:rsidR="00432E29">
              <w:rPr>
                <w:noProof/>
                <w:webHidden/>
              </w:rPr>
              <w:fldChar w:fldCharType="separate"/>
            </w:r>
            <w:r w:rsidR="00432E29">
              <w:rPr>
                <w:noProof/>
                <w:webHidden/>
              </w:rPr>
              <w:t>7</w:t>
            </w:r>
            <w:r w:rsidR="00432E29">
              <w:rPr>
                <w:noProof/>
                <w:webHidden/>
              </w:rPr>
              <w:fldChar w:fldCharType="end"/>
            </w:r>
          </w:hyperlink>
        </w:p>
        <w:p w:rsidR="00432E29" w:rsidRDefault="00F813E3">
          <w:pPr>
            <w:pStyle w:val="TOC3"/>
            <w:tabs>
              <w:tab w:val="right" w:leader="dot" w:pos="9016"/>
            </w:tabs>
            <w:rPr>
              <w:rFonts w:asciiTheme="minorHAnsi" w:eastAsiaTheme="minorEastAsia" w:hAnsiTheme="minorHAnsi"/>
              <w:noProof/>
              <w:sz w:val="22"/>
              <w:lang w:eastAsia="en-GB"/>
            </w:rPr>
          </w:pPr>
          <w:hyperlink w:anchor="_Toc480664151" w:history="1">
            <w:r w:rsidR="00432E29" w:rsidRPr="0068765C">
              <w:rPr>
                <w:rStyle w:val="Hyperlink"/>
                <w:noProof/>
                <w:bdr w:val="none" w:sz="0" w:space="0" w:color="auto" w:frame="1"/>
                <w:shd w:val="clear" w:color="auto" w:fill="FFFFFF"/>
              </w:rPr>
              <w:t>The Markowitz Model</w:t>
            </w:r>
            <w:r w:rsidR="00432E29">
              <w:rPr>
                <w:noProof/>
                <w:webHidden/>
              </w:rPr>
              <w:tab/>
            </w:r>
            <w:r w:rsidR="00432E29">
              <w:rPr>
                <w:noProof/>
                <w:webHidden/>
              </w:rPr>
              <w:fldChar w:fldCharType="begin"/>
            </w:r>
            <w:r w:rsidR="00432E29">
              <w:rPr>
                <w:noProof/>
                <w:webHidden/>
              </w:rPr>
              <w:instrText xml:space="preserve"> PAGEREF _Toc480664151 \h </w:instrText>
            </w:r>
            <w:r w:rsidR="00432E29">
              <w:rPr>
                <w:noProof/>
                <w:webHidden/>
              </w:rPr>
            </w:r>
            <w:r w:rsidR="00432E29">
              <w:rPr>
                <w:noProof/>
                <w:webHidden/>
              </w:rPr>
              <w:fldChar w:fldCharType="separate"/>
            </w:r>
            <w:r w:rsidR="00432E29">
              <w:rPr>
                <w:noProof/>
                <w:webHidden/>
              </w:rPr>
              <w:t>7</w:t>
            </w:r>
            <w:r w:rsidR="00432E29">
              <w:rPr>
                <w:noProof/>
                <w:webHidden/>
              </w:rPr>
              <w:fldChar w:fldCharType="end"/>
            </w:r>
          </w:hyperlink>
        </w:p>
        <w:p w:rsidR="00432E29" w:rsidRDefault="00F813E3">
          <w:pPr>
            <w:pStyle w:val="TOC3"/>
            <w:tabs>
              <w:tab w:val="right" w:leader="dot" w:pos="9016"/>
            </w:tabs>
            <w:rPr>
              <w:rFonts w:asciiTheme="minorHAnsi" w:eastAsiaTheme="minorEastAsia" w:hAnsiTheme="minorHAnsi"/>
              <w:noProof/>
              <w:sz w:val="22"/>
              <w:lang w:eastAsia="en-GB"/>
            </w:rPr>
          </w:pPr>
          <w:hyperlink w:anchor="_Toc480664152" w:history="1">
            <w:r w:rsidR="00432E29" w:rsidRPr="0068765C">
              <w:rPr>
                <w:rStyle w:val="Hyperlink"/>
                <w:noProof/>
                <w:bdr w:val="none" w:sz="0" w:space="0" w:color="auto" w:frame="1"/>
                <w:shd w:val="clear" w:color="auto" w:fill="FFFFFF"/>
              </w:rPr>
              <w:t>Model Inputs</w:t>
            </w:r>
            <w:r w:rsidR="00432E29">
              <w:rPr>
                <w:noProof/>
                <w:webHidden/>
              </w:rPr>
              <w:tab/>
            </w:r>
            <w:r w:rsidR="00432E29">
              <w:rPr>
                <w:noProof/>
                <w:webHidden/>
              </w:rPr>
              <w:fldChar w:fldCharType="begin"/>
            </w:r>
            <w:r w:rsidR="00432E29">
              <w:rPr>
                <w:noProof/>
                <w:webHidden/>
              </w:rPr>
              <w:instrText xml:space="preserve"> PAGEREF _Toc480664152 \h </w:instrText>
            </w:r>
            <w:r w:rsidR="00432E29">
              <w:rPr>
                <w:noProof/>
                <w:webHidden/>
              </w:rPr>
            </w:r>
            <w:r w:rsidR="00432E29">
              <w:rPr>
                <w:noProof/>
                <w:webHidden/>
              </w:rPr>
              <w:fldChar w:fldCharType="separate"/>
            </w:r>
            <w:r w:rsidR="00432E29">
              <w:rPr>
                <w:noProof/>
                <w:webHidden/>
              </w:rPr>
              <w:t>7</w:t>
            </w:r>
            <w:r w:rsidR="00432E29">
              <w:rPr>
                <w:noProof/>
                <w:webHidden/>
              </w:rPr>
              <w:fldChar w:fldCharType="end"/>
            </w:r>
          </w:hyperlink>
        </w:p>
        <w:p w:rsidR="00432E29" w:rsidRDefault="00F813E3">
          <w:pPr>
            <w:pStyle w:val="TOC3"/>
            <w:tabs>
              <w:tab w:val="right" w:leader="dot" w:pos="9016"/>
            </w:tabs>
            <w:rPr>
              <w:rFonts w:asciiTheme="minorHAnsi" w:eastAsiaTheme="minorEastAsia" w:hAnsiTheme="minorHAnsi"/>
              <w:noProof/>
              <w:sz w:val="22"/>
              <w:lang w:eastAsia="en-GB"/>
            </w:rPr>
          </w:pPr>
          <w:hyperlink w:anchor="_Toc480664153" w:history="1">
            <w:r w:rsidR="00432E29" w:rsidRPr="0068765C">
              <w:rPr>
                <w:rStyle w:val="Hyperlink"/>
                <w:noProof/>
                <w:bdr w:val="none" w:sz="0" w:space="0" w:color="auto" w:frame="1"/>
                <w:shd w:val="clear" w:color="auto" w:fill="FFFFFF"/>
              </w:rPr>
              <w:t>Diversification</w:t>
            </w:r>
            <w:r w:rsidR="00432E29">
              <w:rPr>
                <w:noProof/>
                <w:webHidden/>
              </w:rPr>
              <w:tab/>
            </w:r>
            <w:r w:rsidR="00432E29">
              <w:rPr>
                <w:noProof/>
                <w:webHidden/>
              </w:rPr>
              <w:fldChar w:fldCharType="begin"/>
            </w:r>
            <w:r w:rsidR="00432E29">
              <w:rPr>
                <w:noProof/>
                <w:webHidden/>
              </w:rPr>
              <w:instrText xml:space="preserve"> PAGEREF _Toc480664153 \h </w:instrText>
            </w:r>
            <w:r w:rsidR="00432E29">
              <w:rPr>
                <w:noProof/>
                <w:webHidden/>
              </w:rPr>
            </w:r>
            <w:r w:rsidR="00432E29">
              <w:rPr>
                <w:noProof/>
                <w:webHidden/>
              </w:rPr>
              <w:fldChar w:fldCharType="separate"/>
            </w:r>
            <w:r w:rsidR="00432E29">
              <w:rPr>
                <w:noProof/>
                <w:webHidden/>
              </w:rPr>
              <w:t>8</w:t>
            </w:r>
            <w:r w:rsidR="00432E29">
              <w:rPr>
                <w:noProof/>
                <w:webHidden/>
              </w:rPr>
              <w:fldChar w:fldCharType="end"/>
            </w:r>
          </w:hyperlink>
        </w:p>
        <w:p w:rsidR="00432E29" w:rsidRDefault="00F813E3">
          <w:pPr>
            <w:pStyle w:val="TOC3"/>
            <w:tabs>
              <w:tab w:val="right" w:leader="dot" w:pos="9016"/>
            </w:tabs>
            <w:rPr>
              <w:rFonts w:asciiTheme="minorHAnsi" w:eastAsiaTheme="minorEastAsia" w:hAnsiTheme="minorHAnsi"/>
              <w:noProof/>
              <w:sz w:val="22"/>
              <w:lang w:eastAsia="en-GB"/>
            </w:rPr>
          </w:pPr>
          <w:hyperlink w:anchor="_Toc480664154" w:history="1">
            <w:r w:rsidR="00432E29" w:rsidRPr="0068765C">
              <w:rPr>
                <w:rStyle w:val="Hyperlink"/>
                <w:noProof/>
              </w:rPr>
              <w:t>Portfolio Performance Evaluation</w:t>
            </w:r>
            <w:r w:rsidR="00432E29">
              <w:rPr>
                <w:noProof/>
                <w:webHidden/>
              </w:rPr>
              <w:tab/>
            </w:r>
            <w:r w:rsidR="00432E29">
              <w:rPr>
                <w:noProof/>
                <w:webHidden/>
              </w:rPr>
              <w:fldChar w:fldCharType="begin"/>
            </w:r>
            <w:r w:rsidR="00432E29">
              <w:rPr>
                <w:noProof/>
                <w:webHidden/>
              </w:rPr>
              <w:instrText xml:space="preserve"> PAGEREF _Toc480664154 \h </w:instrText>
            </w:r>
            <w:r w:rsidR="00432E29">
              <w:rPr>
                <w:noProof/>
                <w:webHidden/>
              </w:rPr>
            </w:r>
            <w:r w:rsidR="00432E29">
              <w:rPr>
                <w:noProof/>
                <w:webHidden/>
              </w:rPr>
              <w:fldChar w:fldCharType="separate"/>
            </w:r>
            <w:r w:rsidR="00432E29">
              <w:rPr>
                <w:noProof/>
                <w:webHidden/>
              </w:rPr>
              <w:t>9</w:t>
            </w:r>
            <w:r w:rsidR="00432E29">
              <w:rPr>
                <w:noProof/>
                <w:webHidden/>
              </w:rPr>
              <w:fldChar w:fldCharType="end"/>
            </w:r>
          </w:hyperlink>
        </w:p>
        <w:p w:rsidR="00432E29" w:rsidRDefault="00F813E3">
          <w:pPr>
            <w:pStyle w:val="TOC1"/>
            <w:tabs>
              <w:tab w:val="right" w:leader="dot" w:pos="9016"/>
            </w:tabs>
            <w:rPr>
              <w:rFonts w:asciiTheme="minorHAnsi" w:eastAsiaTheme="minorEastAsia" w:hAnsiTheme="minorHAnsi"/>
              <w:noProof/>
              <w:sz w:val="22"/>
              <w:lang w:eastAsia="en-GB"/>
            </w:rPr>
          </w:pPr>
          <w:hyperlink w:anchor="_Toc480664155" w:history="1">
            <w:r w:rsidR="00432E29" w:rsidRPr="0068765C">
              <w:rPr>
                <w:rStyle w:val="Hyperlink"/>
                <w:noProof/>
              </w:rPr>
              <w:t>3. Methodology</w:t>
            </w:r>
            <w:r w:rsidR="00432E29">
              <w:rPr>
                <w:noProof/>
                <w:webHidden/>
              </w:rPr>
              <w:tab/>
            </w:r>
            <w:r w:rsidR="00432E29">
              <w:rPr>
                <w:noProof/>
                <w:webHidden/>
              </w:rPr>
              <w:fldChar w:fldCharType="begin"/>
            </w:r>
            <w:r w:rsidR="00432E29">
              <w:rPr>
                <w:noProof/>
                <w:webHidden/>
              </w:rPr>
              <w:instrText xml:space="preserve"> PAGEREF _Toc480664155 \h </w:instrText>
            </w:r>
            <w:r w:rsidR="00432E29">
              <w:rPr>
                <w:noProof/>
                <w:webHidden/>
              </w:rPr>
            </w:r>
            <w:r w:rsidR="00432E29">
              <w:rPr>
                <w:noProof/>
                <w:webHidden/>
              </w:rPr>
              <w:fldChar w:fldCharType="separate"/>
            </w:r>
            <w:r w:rsidR="00432E29">
              <w:rPr>
                <w:noProof/>
                <w:webHidden/>
              </w:rPr>
              <w:t>10</w:t>
            </w:r>
            <w:r w:rsidR="00432E29">
              <w:rPr>
                <w:noProof/>
                <w:webHidden/>
              </w:rPr>
              <w:fldChar w:fldCharType="end"/>
            </w:r>
          </w:hyperlink>
        </w:p>
        <w:p w:rsidR="00432E29" w:rsidRDefault="00F813E3">
          <w:pPr>
            <w:pStyle w:val="TOC2"/>
            <w:tabs>
              <w:tab w:val="right" w:leader="dot" w:pos="9016"/>
            </w:tabs>
            <w:rPr>
              <w:rFonts w:asciiTheme="minorHAnsi" w:eastAsiaTheme="minorEastAsia" w:hAnsiTheme="minorHAnsi"/>
              <w:noProof/>
              <w:sz w:val="22"/>
              <w:lang w:eastAsia="en-GB"/>
            </w:rPr>
          </w:pPr>
          <w:hyperlink w:anchor="_Toc480664156" w:history="1">
            <w:r w:rsidR="00432E29" w:rsidRPr="0068765C">
              <w:rPr>
                <w:rStyle w:val="Hyperlink"/>
                <w:noProof/>
              </w:rPr>
              <w:t>3.1 Project Management</w:t>
            </w:r>
            <w:r w:rsidR="00432E29">
              <w:rPr>
                <w:noProof/>
                <w:webHidden/>
              </w:rPr>
              <w:tab/>
            </w:r>
            <w:r w:rsidR="00432E29">
              <w:rPr>
                <w:noProof/>
                <w:webHidden/>
              </w:rPr>
              <w:fldChar w:fldCharType="begin"/>
            </w:r>
            <w:r w:rsidR="00432E29">
              <w:rPr>
                <w:noProof/>
                <w:webHidden/>
              </w:rPr>
              <w:instrText xml:space="preserve"> PAGEREF _Toc480664156 \h </w:instrText>
            </w:r>
            <w:r w:rsidR="00432E29">
              <w:rPr>
                <w:noProof/>
                <w:webHidden/>
              </w:rPr>
            </w:r>
            <w:r w:rsidR="00432E29">
              <w:rPr>
                <w:noProof/>
                <w:webHidden/>
              </w:rPr>
              <w:fldChar w:fldCharType="separate"/>
            </w:r>
            <w:r w:rsidR="00432E29">
              <w:rPr>
                <w:noProof/>
                <w:webHidden/>
              </w:rPr>
              <w:t>11</w:t>
            </w:r>
            <w:r w:rsidR="00432E29">
              <w:rPr>
                <w:noProof/>
                <w:webHidden/>
              </w:rPr>
              <w:fldChar w:fldCharType="end"/>
            </w:r>
          </w:hyperlink>
        </w:p>
        <w:p w:rsidR="00432E29" w:rsidRDefault="00F813E3">
          <w:pPr>
            <w:pStyle w:val="TOC3"/>
            <w:tabs>
              <w:tab w:val="right" w:leader="dot" w:pos="9016"/>
            </w:tabs>
            <w:rPr>
              <w:rFonts w:asciiTheme="minorHAnsi" w:eastAsiaTheme="minorEastAsia" w:hAnsiTheme="minorHAnsi"/>
              <w:noProof/>
              <w:sz w:val="22"/>
              <w:lang w:eastAsia="en-GB"/>
            </w:rPr>
          </w:pPr>
          <w:hyperlink w:anchor="_Toc480664157" w:history="1">
            <w:r w:rsidR="00432E29" w:rsidRPr="0068765C">
              <w:rPr>
                <w:rStyle w:val="Hyperlink"/>
                <w:noProof/>
              </w:rPr>
              <w:t>Time Planning</w:t>
            </w:r>
            <w:r w:rsidR="00432E29">
              <w:rPr>
                <w:noProof/>
                <w:webHidden/>
              </w:rPr>
              <w:tab/>
            </w:r>
            <w:r w:rsidR="00432E29">
              <w:rPr>
                <w:noProof/>
                <w:webHidden/>
              </w:rPr>
              <w:fldChar w:fldCharType="begin"/>
            </w:r>
            <w:r w:rsidR="00432E29">
              <w:rPr>
                <w:noProof/>
                <w:webHidden/>
              </w:rPr>
              <w:instrText xml:space="preserve"> PAGEREF _Toc480664157 \h </w:instrText>
            </w:r>
            <w:r w:rsidR="00432E29">
              <w:rPr>
                <w:noProof/>
                <w:webHidden/>
              </w:rPr>
            </w:r>
            <w:r w:rsidR="00432E29">
              <w:rPr>
                <w:noProof/>
                <w:webHidden/>
              </w:rPr>
              <w:fldChar w:fldCharType="separate"/>
            </w:r>
            <w:r w:rsidR="00432E29">
              <w:rPr>
                <w:noProof/>
                <w:webHidden/>
              </w:rPr>
              <w:t>11</w:t>
            </w:r>
            <w:r w:rsidR="00432E29">
              <w:rPr>
                <w:noProof/>
                <w:webHidden/>
              </w:rPr>
              <w:fldChar w:fldCharType="end"/>
            </w:r>
          </w:hyperlink>
        </w:p>
        <w:p w:rsidR="00432E29" w:rsidRDefault="00F813E3">
          <w:pPr>
            <w:pStyle w:val="TOC3"/>
            <w:tabs>
              <w:tab w:val="right" w:leader="dot" w:pos="9016"/>
            </w:tabs>
            <w:rPr>
              <w:rFonts w:asciiTheme="minorHAnsi" w:eastAsiaTheme="minorEastAsia" w:hAnsiTheme="minorHAnsi"/>
              <w:noProof/>
              <w:sz w:val="22"/>
              <w:lang w:eastAsia="en-GB"/>
            </w:rPr>
          </w:pPr>
          <w:hyperlink w:anchor="_Toc480664158" w:history="1">
            <w:r w:rsidR="00432E29" w:rsidRPr="0068765C">
              <w:rPr>
                <w:rStyle w:val="Hyperlink"/>
                <w:noProof/>
              </w:rPr>
              <w:t>Risk Management</w:t>
            </w:r>
            <w:r w:rsidR="00432E29">
              <w:rPr>
                <w:noProof/>
                <w:webHidden/>
              </w:rPr>
              <w:tab/>
            </w:r>
            <w:r w:rsidR="00432E29">
              <w:rPr>
                <w:noProof/>
                <w:webHidden/>
              </w:rPr>
              <w:fldChar w:fldCharType="begin"/>
            </w:r>
            <w:r w:rsidR="00432E29">
              <w:rPr>
                <w:noProof/>
                <w:webHidden/>
              </w:rPr>
              <w:instrText xml:space="preserve"> PAGEREF _Toc480664158 \h </w:instrText>
            </w:r>
            <w:r w:rsidR="00432E29">
              <w:rPr>
                <w:noProof/>
                <w:webHidden/>
              </w:rPr>
            </w:r>
            <w:r w:rsidR="00432E29">
              <w:rPr>
                <w:noProof/>
                <w:webHidden/>
              </w:rPr>
              <w:fldChar w:fldCharType="separate"/>
            </w:r>
            <w:r w:rsidR="00432E29">
              <w:rPr>
                <w:noProof/>
                <w:webHidden/>
              </w:rPr>
              <w:t>11</w:t>
            </w:r>
            <w:r w:rsidR="00432E29">
              <w:rPr>
                <w:noProof/>
                <w:webHidden/>
              </w:rPr>
              <w:fldChar w:fldCharType="end"/>
            </w:r>
          </w:hyperlink>
        </w:p>
        <w:p w:rsidR="00432E29" w:rsidRDefault="00F813E3">
          <w:pPr>
            <w:pStyle w:val="TOC3"/>
            <w:tabs>
              <w:tab w:val="right" w:leader="dot" w:pos="9016"/>
            </w:tabs>
            <w:rPr>
              <w:rFonts w:asciiTheme="minorHAnsi" w:eastAsiaTheme="minorEastAsia" w:hAnsiTheme="minorHAnsi"/>
              <w:noProof/>
              <w:sz w:val="22"/>
              <w:lang w:eastAsia="en-GB"/>
            </w:rPr>
          </w:pPr>
          <w:hyperlink w:anchor="_Toc480664159" w:history="1">
            <w:r w:rsidR="00432E29" w:rsidRPr="0068765C">
              <w:rPr>
                <w:rStyle w:val="Hyperlink"/>
                <w:noProof/>
              </w:rPr>
              <w:t>Development Tools</w:t>
            </w:r>
            <w:r w:rsidR="00432E29">
              <w:rPr>
                <w:noProof/>
                <w:webHidden/>
              </w:rPr>
              <w:tab/>
            </w:r>
            <w:r w:rsidR="00432E29">
              <w:rPr>
                <w:noProof/>
                <w:webHidden/>
              </w:rPr>
              <w:fldChar w:fldCharType="begin"/>
            </w:r>
            <w:r w:rsidR="00432E29">
              <w:rPr>
                <w:noProof/>
                <w:webHidden/>
              </w:rPr>
              <w:instrText xml:space="preserve"> PAGEREF _Toc480664159 \h </w:instrText>
            </w:r>
            <w:r w:rsidR="00432E29">
              <w:rPr>
                <w:noProof/>
                <w:webHidden/>
              </w:rPr>
            </w:r>
            <w:r w:rsidR="00432E29">
              <w:rPr>
                <w:noProof/>
                <w:webHidden/>
              </w:rPr>
              <w:fldChar w:fldCharType="separate"/>
            </w:r>
            <w:r w:rsidR="00432E29">
              <w:rPr>
                <w:noProof/>
                <w:webHidden/>
              </w:rPr>
              <w:t>11</w:t>
            </w:r>
            <w:r w:rsidR="00432E29">
              <w:rPr>
                <w:noProof/>
                <w:webHidden/>
              </w:rPr>
              <w:fldChar w:fldCharType="end"/>
            </w:r>
          </w:hyperlink>
        </w:p>
        <w:p w:rsidR="00432E29" w:rsidRDefault="00F813E3">
          <w:pPr>
            <w:pStyle w:val="TOC1"/>
            <w:tabs>
              <w:tab w:val="right" w:leader="dot" w:pos="9016"/>
            </w:tabs>
            <w:rPr>
              <w:rFonts w:asciiTheme="minorHAnsi" w:eastAsiaTheme="minorEastAsia" w:hAnsiTheme="minorHAnsi"/>
              <w:noProof/>
              <w:sz w:val="22"/>
              <w:lang w:eastAsia="en-GB"/>
            </w:rPr>
          </w:pPr>
          <w:hyperlink w:anchor="_Toc480664160" w:history="1">
            <w:r w:rsidR="00432E29" w:rsidRPr="0068765C">
              <w:rPr>
                <w:rStyle w:val="Hyperlink"/>
                <w:noProof/>
              </w:rPr>
              <w:t>4. Implementation</w:t>
            </w:r>
            <w:r w:rsidR="00432E29">
              <w:rPr>
                <w:noProof/>
                <w:webHidden/>
              </w:rPr>
              <w:tab/>
            </w:r>
            <w:r w:rsidR="00432E29">
              <w:rPr>
                <w:noProof/>
                <w:webHidden/>
              </w:rPr>
              <w:fldChar w:fldCharType="begin"/>
            </w:r>
            <w:r w:rsidR="00432E29">
              <w:rPr>
                <w:noProof/>
                <w:webHidden/>
              </w:rPr>
              <w:instrText xml:space="preserve"> PAGEREF _Toc480664160 \h </w:instrText>
            </w:r>
            <w:r w:rsidR="00432E29">
              <w:rPr>
                <w:noProof/>
                <w:webHidden/>
              </w:rPr>
            </w:r>
            <w:r w:rsidR="00432E29">
              <w:rPr>
                <w:noProof/>
                <w:webHidden/>
              </w:rPr>
              <w:fldChar w:fldCharType="separate"/>
            </w:r>
            <w:r w:rsidR="00432E29">
              <w:rPr>
                <w:noProof/>
                <w:webHidden/>
              </w:rPr>
              <w:t>16</w:t>
            </w:r>
            <w:r w:rsidR="00432E29">
              <w:rPr>
                <w:noProof/>
                <w:webHidden/>
              </w:rPr>
              <w:fldChar w:fldCharType="end"/>
            </w:r>
          </w:hyperlink>
        </w:p>
        <w:p w:rsidR="00432E29" w:rsidRDefault="00F813E3">
          <w:pPr>
            <w:pStyle w:val="TOC3"/>
            <w:tabs>
              <w:tab w:val="right" w:leader="dot" w:pos="9016"/>
            </w:tabs>
            <w:rPr>
              <w:rFonts w:asciiTheme="minorHAnsi" w:eastAsiaTheme="minorEastAsia" w:hAnsiTheme="minorHAnsi"/>
              <w:noProof/>
              <w:sz w:val="22"/>
              <w:lang w:eastAsia="en-GB"/>
            </w:rPr>
          </w:pPr>
          <w:hyperlink w:anchor="_Toc480664161" w:history="1">
            <w:r w:rsidR="00432E29" w:rsidRPr="0068765C">
              <w:rPr>
                <w:rStyle w:val="Hyperlink"/>
                <w:noProof/>
              </w:rPr>
              <w:t>Requirements</w:t>
            </w:r>
            <w:r w:rsidR="00432E29">
              <w:rPr>
                <w:noProof/>
                <w:webHidden/>
              </w:rPr>
              <w:tab/>
            </w:r>
            <w:r w:rsidR="00432E29">
              <w:rPr>
                <w:noProof/>
                <w:webHidden/>
              </w:rPr>
              <w:fldChar w:fldCharType="begin"/>
            </w:r>
            <w:r w:rsidR="00432E29">
              <w:rPr>
                <w:noProof/>
                <w:webHidden/>
              </w:rPr>
              <w:instrText xml:space="preserve"> PAGEREF _Toc480664161 \h </w:instrText>
            </w:r>
            <w:r w:rsidR="00432E29">
              <w:rPr>
                <w:noProof/>
                <w:webHidden/>
              </w:rPr>
            </w:r>
            <w:r w:rsidR="00432E29">
              <w:rPr>
                <w:noProof/>
                <w:webHidden/>
              </w:rPr>
              <w:fldChar w:fldCharType="separate"/>
            </w:r>
            <w:r w:rsidR="00432E29">
              <w:rPr>
                <w:noProof/>
                <w:webHidden/>
              </w:rPr>
              <w:t>16</w:t>
            </w:r>
            <w:r w:rsidR="00432E29">
              <w:rPr>
                <w:noProof/>
                <w:webHidden/>
              </w:rPr>
              <w:fldChar w:fldCharType="end"/>
            </w:r>
          </w:hyperlink>
        </w:p>
        <w:p w:rsidR="00432E29" w:rsidRDefault="00F813E3">
          <w:pPr>
            <w:pStyle w:val="TOC2"/>
            <w:tabs>
              <w:tab w:val="right" w:leader="dot" w:pos="9016"/>
            </w:tabs>
            <w:rPr>
              <w:rFonts w:asciiTheme="minorHAnsi" w:eastAsiaTheme="minorEastAsia" w:hAnsiTheme="minorHAnsi"/>
              <w:noProof/>
              <w:sz w:val="22"/>
              <w:lang w:eastAsia="en-GB"/>
            </w:rPr>
          </w:pPr>
          <w:hyperlink w:anchor="_Toc480664162" w:history="1">
            <w:r w:rsidR="00432E29" w:rsidRPr="0068765C">
              <w:rPr>
                <w:rStyle w:val="Hyperlink"/>
                <w:noProof/>
              </w:rPr>
              <w:t>4.2 Retrieving and Handling Data</w:t>
            </w:r>
            <w:r w:rsidR="00432E29">
              <w:rPr>
                <w:noProof/>
                <w:webHidden/>
              </w:rPr>
              <w:tab/>
            </w:r>
            <w:r w:rsidR="00432E29">
              <w:rPr>
                <w:noProof/>
                <w:webHidden/>
              </w:rPr>
              <w:fldChar w:fldCharType="begin"/>
            </w:r>
            <w:r w:rsidR="00432E29">
              <w:rPr>
                <w:noProof/>
                <w:webHidden/>
              </w:rPr>
              <w:instrText xml:space="preserve"> PAGEREF _Toc480664162 \h </w:instrText>
            </w:r>
            <w:r w:rsidR="00432E29">
              <w:rPr>
                <w:noProof/>
                <w:webHidden/>
              </w:rPr>
            </w:r>
            <w:r w:rsidR="00432E29">
              <w:rPr>
                <w:noProof/>
                <w:webHidden/>
              </w:rPr>
              <w:fldChar w:fldCharType="separate"/>
            </w:r>
            <w:r w:rsidR="00432E29">
              <w:rPr>
                <w:noProof/>
                <w:webHidden/>
              </w:rPr>
              <w:t>17</w:t>
            </w:r>
            <w:r w:rsidR="00432E29">
              <w:rPr>
                <w:noProof/>
                <w:webHidden/>
              </w:rPr>
              <w:fldChar w:fldCharType="end"/>
            </w:r>
          </w:hyperlink>
        </w:p>
        <w:p w:rsidR="00432E29" w:rsidRDefault="00F813E3">
          <w:pPr>
            <w:pStyle w:val="TOC3"/>
            <w:tabs>
              <w:tab w:val="right" w:leader="dot" w:pos="9016"/>
            </w:tabs>
            <w:rPr>
              <w:rFonts w:asciiTheme="minorHAnsi" w:eastAsiaTheme="minorEastAsia" w:hAnsiTheme="minorHAnsi"/>
              <w:noProof/>
              <w:sz w:val="22"/>
              <w:lang w:eastAsia="en-GB"/>
            </w:rPr>
          </w:pPr>
          <w:hyperlink w:anchor="_Toc480664163" w:history="1">
            <w:r w:rsidR="00432E29" w:rsidRPr="0068765C">
              <w:rPr>
                <w:rStyle w:val="Hyperlink"/>
                <w:noProof/>
              </w:rPr>
              <w:t>Design</w:t>
            </w:r>
            <w:r w:rsidR="00432E29">
              <w:rPr>
                <w:noProof/>
                <w:webHidden/>
              </w:rPr>
              <w:tab/>
            </w:r>
            <w:r w:rsidR="00432E29">
              <w:rPr>
                <w:noProof/>
                <w:webHidden/>
              </w:rPr>
              <w:fldChar w:fldCharType="begin"/>
            </w:r>
            <w:r w:rsidR="00432E29">
              <w:rPr>
                <w:noProof/>
                <w:webHidden/>
              </w:rPr>
              <w:instrText xml:space="preserve"> PAGEREF _Toc480664163 \h </w:instrText>
            </w:r>
            <w:r w:rsidR="00432E29">
              <w:rPr>
                <w:noProof/>
                <w:webHidden/>
              </w:rPr>
            </w:r>
            <w:r w:rsidR="00432E29">
              <w:rPr>
                <w:noProof/>
                <w:webHidden/>
              </w:rPr>
              <w:fldChar w:fldCharType="separate"/>
            </w:r>
            <w:r w:rsidR="00432E29">
              <w:rPr>
                <w:noProof/>
                <w:webHidden/>
              </w:rPr>
              <w:t>17</w:t>
            </w:r>
            <w:r w:rsidR="00432E29">
              <w:rPr>
                <w:noProof/>
                <w:webHidden/>
              </w:rPr>
              <w:fldChar w:fldCharType="end"/>
            </w:r>
          </w:hyperlink>
        </w:p>
        <w:p w:rsidR="00432E29" w:rsidRDefault="00F813E3">
          <w:pPr>
            <w:pStyle w:val="TOC3"/>
            <w:tabs>
              <w:tab w:val="right" w:leader="dot" w:pos="9016"/>
            </w:tabs>
            <w:rPr>
              <w:rFonts w:asciiTheme="minorHAnsi" w:eastAsiaTheme="minorEastAsia" w:hAnsiTheme="minorHAnsi"/>
              <w:noProof/>
              <w:sz w:val="22"/>
              <w:lang w:eastAsia="en-GB"/>
            </w:rPr>
          </w:pPr>
          <w:hyperlink w:anchor="_Toc480664164" w:history="1">
            <w:r w:rsidR="00432E29" w:rsidRPr="0068765C">
              <w:rPr>
                <w:rStyle w:val="Hyperlink"/>
                <w:noProof/>
              </w:rPr>
              <w:t>Implementation</w:t>
            </w:r>
            <w:r w:rsidR="00432E29">
              <w:rPr>
                <w:noProof/>
                <w:webHidden/>
              </w:rPr>
              <w:tab/>
            </w:r>
            <w:r w:rsidR="00432E29">
              <w:rPr>
                <w:noProof/>
                <w:webHidden/>
              </w:rPr>
              <w:fldChar w:fldCharType="begin"/>
            </w:r>
            <w:r w:rsidR="00432E29">
              <w:rPr>
                <w:noProof/>
                <w:webHidden/>
              </w:rPr>
              <w:instrText xml:space="preserve"> PAGEREF _Toc480664164 \h </w:instrText>
            </w:r>
            <w:r w:rsidR="00432E29">
              <w:rPr>
                <w:noProof/>
                <w:webHidden/>
              </w:rPr>
            </w:r>
            <w:r w:rsidR="00432E29">
              <w:rPr>
                <w:noProof/>
                <w:webHidden/>
              </w:rPr>
              <w:fldChar w:fldCharType="separate"/>
            </w:r>
            <w:r w:rsidR="00432E29">
              <w:rPr>
                <w:noProof/>
                <w:webHidden/>
              </w:rPr>
              <w:t>18</w:t>
            </w:r>
            <w:r w:rsidR="00432E29">
              <w:rPr>
                <w:noProof/>
                <w:webHidden/>
              </w:rPr>
              <w:fldChar w:fldCharType="end"/>
            </w:r>
          </w:hyperlink>
        </w:p>
        <w:p w:rsidR="00432E29" w:rsidRDefault="00F813E3">
          <w:pPr>
            <w:pStyle w:val="TOC2"/>
            <w:tabs>
              <w:tab w:val="right" w:leader="dot" w:pos="9016"/>
            </w:tabs>
            <w:rPr>
              <w:rFonts w:asciiTheme="minorHAnsi" w:eastAsiaTheme="minorEastAsia" w:hAnsiTheme="minorHAnsi"/>
              <w:noProof/>
              <w:sz w:val="22"/>
              <w:lang w:eastAsia="en-GB"/>
            </w:rPr>
          </w:pPr>
          <w:hyperlink w:anchor="_Toc480664165" w:history="1">
            <w:r w:rsidR="00432E29" w:rsidRPr="0068765C">
              <w:rPr>
                <w:rStyle w:val="Hyperlink"/>
                <w:noProof/>
              </w:rPr>
              <w:t>4.3 Second Iteration –</w:t>
            </w:r>
            <w:r w:rsidR="00432E29">
              <w:rPr>
                <w:noProof/>
                <w:webHidden/>
              </w:rPr>
              <w:tab/>
            </w:r>
            <w:r w:rsidR="00432E29">
              <w:rPr>
                <w:noProof/>
                <w:webHidden/>
              </w:rPr>
              <w:fldChar w:fldCharType="begin"/>
            </w:r>
            <w:r w:rsidR="00432E29">
              <w:rPr>
                <w:noProof/>
                <w:webHidden/>
              </w:rPr>
              <w:instrText xml:space="preserve"> PAGEREF _Toc480664165 \h </w:instrText>
            </w:r>
            <w:r w:rsidR="00432E29">
              <w:rPr>
                <w:noProof/>
                <w:webHidden/>
              </w:rPr>
            </w:r>
            <w:r w:rsidR="00432E29">
              <w:rPr>
                <w:noProof/>
                <w:webHidden/>
              </w:rPr>
              <w:fldChar w:fldCharType="separate"/>
            </w:r>
            <w:r w:rsidR="00432E29">
              <w:rPr>
                <w:noProof/>
                <w:webHidden/>
              </w:rPr>
              <w:t>21</w:t>
            </w:r>
            <w:r w:rsidR="00432E29">
              <w:rPr>
                <w:noProof/>
                <w:webHidden/>
              </w:rPr>
              <w:fldChar w:fldCharType="end"/>
            </w:r>
          </w:hyperlink>
        </w:p>
        <w:p w:rsidR="00432E29" w:rsidRDefault="00F813E3">
          <w:pPr>
            <w:pStyle w:val="TOC1"/>
            <w:tabs>
              <w:tab w:val="right" w:leader="dot" w:pos="9016"/>
            </w:tabs>
            <w:rPr>
              <w:rFonts w:asciiTheme="minorHAnsi" w:eastAsiaTheme="minorEastAsia" w:hAnsiTheme="minorHAnsi"/>
              <w:noProof/>
              <w:sz w:val="22"/>
              <w:lang w:eastAsia="en-GB"/>
            </w:rPr>
          </w:pPr>
          <w:hyperlink w:anchor="_Toc480664166" w:history="1">
            <w:r w:rsidR="00432E29" w:rsidRPr="0068765C">
              <w:rPr>
                <w:rStyle w:val="Hyperlink"/>
                <w:noProof/>
              </w:rPr>
              <w:t>5. References</w:t>
            </w:r>
            <w:r w:rsidR="00432E29">
              <w:rPr>
                <w:noProof/>
                <w:webHidden/>
              </w:rPr>
              <w:tab/>
            </w:r>
            <w:r w:rsidR="00432E29">
              <w:rPr>
                <w:noProof/>
                <w:webHidden/>
              </w:rPr>
              <w:fldChar w:fldCharType="begin"/>
            </w:r>
            <w:r w:rsidR="00432E29">
              <w:rPr>
                <w:noProof/>
                <w:webHidden/>
              </w:rPr>
              <w:instrText xml:space="preserve"> PAGEREF _Toc480664166 \h </w:instrText>
            </w:r>
            <w:r w:rsidR="00432E29">
              <w:rPr>
                <w:noProof/>
                <w:webHidden/>
              </w:rPr>
            </w:r>
            <w:r w:rsidR="00432E29">
              <w:rPr>
                <w:noProof/>
                <w:webHidden/>
              </w:rPr>
              <w:fldChar w:fldCharType="separate"/>
            </w:r>
            <w:r w:rsidR="00432E29">
              <w:rPr>
                <w:noProof/>
                <w:webHidden/>
              </w:rPr>
              <w:t>22</w:t>
            </w:r>
            <w:r w:rsidR="00432E29">
              <w:rPr>
                <w:noProof/>
                <w:webHidden/>
              </w:rPr>
              <w:fldChar w:fldCharType="end"/>
            </w:r>
          </w:hyperlink>
        </w:p>
        <w:p w:rsidR="00432E29" w:rsidRDefault="00F813E3">
          <w:pPr>
            <w:pStyle w:val="TOC1"/>
            <w:tabs>
              <w:tab w:val="right" w:leader="dot" w:pos="9016"/>
            </w:tabs>
            <w:rPr>
              <w:rFonts w:asciiTheme="minorHAnsi" w:eastAsiaTheme="minorEastAsia" w:hAnsiTheme="minorHAnsi"/>
              <w:noProof/>
              <w:sz w:val="22"/>
              <w:lang w:eastAsia="en-GB"/>
            </w:rPr>
          </w:pPr>
          <w:hyperlink w:anchor="_Toc480664167" w:history="1">
            <w:r w:rsidR="00432E29" w:rsidRPr="0068765C">
              <w:rPr>
                <w:rStyle w:val="Hyperlink"/>
                <w:noProof/>
              </w:rPr>
              <w:t>6. Appendix</w:t>
            </w:r>
            <w:r w:rsidR="00432E29">
              <w:rPr>
                <w:noProof/>
                <w:webHidden/>
              </w:rPr>
              <w:tab/>
            </w:r>
            <w:r w:rsidR="00432E29">
              <w:rPr>
                <w:noProof/>
                <w:webHidden/>
              </w:rPr>
              <w:fldChar w:fldCharType="begin"/>
            </w:r>
            <w:r w:rsidR="00432E29">
              <w:rPr>
                <w:noProof/>
                <w:webHidden/>
              </w:rPr>
              <w:instrText xml:space="preserve"> PAGEREF _Toc480664167 \h </w:instrText>
            </w:r>
            <w:r w:rsidR="00432E29">
              <w:rPr>
                <w:noProof/>
                <w:webHidden/>
              </w:rPr>
            </w:r>
            <w:r w:rsidR="00432E29">
              <w:rPr>
                <w:noProof/>
                <w:webHidden/>
              </w:rPr>
              <w:fldChar w:fldCharType="separate"/>
            </w:r>
            <w:r w:rsidR="00432E29">
              <w:rPr>
                <w:noProof/>
                <w:webHidden/>
              </w:rPr>
              <w:t>23</w:t>
            </w:r>
            <w:r w:rsidR="00432E29">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3F0EC9" w:rsidRDefault="003F0EC9">
      <w:pPr>
        <w:pStyle w:val="TableofFigures"/>
        <w:tabs>
          <w:tab w:val="right" w:leader="dot" w:pos="9016"/>
        </w:tabs>
        <w:rPr>
          <w:b/>
          <w:sz w:val="36"/>
        </w:rPr>
      </w:pPr>
      <w:r>
        <w:rPr>
          <w:b/>
          <w:sz w:val="36"/>
        </w:rPr>
        <w:lastRenderedPageBreak/>
        <w:t>Figures</w:t>
      </w:r>
    </w:p>
    <w:p w:rsidR="00432E29" w:rsidRDefault="00631E70">
      <w:pPr>
        <w:pStyle w:val="TableofFigures"/>
        <w:tabs>
          <w:tab w:val="right" w:leader="dot" w:pos="9016"/>
        </w:tabs>
        <w:rPr>
          <w:rFonts w:asciiTheme="minorHAnsi" w:eastAsiaTheme="minorEastAsia" w:hAnsiTheme="minorHAnsi"/>
          <w:noProof/>
          <w:sz w:val="22"/>
          <w:lang w:eastAsia="en-GB"/>
        </w:rPr>
      </w:pPr>
      <w:r>
        <w:rPr>
          <w:b/>
          <w:sz w:val="36"/>
        </w:rPr>
        <w:fldChar w:fldCharType="begin"/>
      </w:r>
      <w:r>
        <w:rPr>
          <w:b/>
          <w:sz w:val="36"/>
        </w:rPr>
        <w:instrText xml:space="preserve"> TOC \h \z \c "Figure" </w:instrText>
      </w:r>
      <w:r>
        <w:rPr>
          <w:b/>
          <w:sz w:val="36"/>
        </w:rPr>
        <w:fldChar w:fldCharType="separate"/>
      </w:r>
      <w:hyperlink w:anchor="_Toc480664135" w:history="1">
        <w:r w:rsidR="00432E29" w:rsidRPr="005C7504">
          <w:rPr>
            <w:rStyle w:val="Hyperlink"/>
            <w:noProof/>
          </w:rPr>
          <w:t>Figure 1 - The effects of Diversification in different markets (Solnik, 1995)</w:t>
        </w:r>
        <w:r w:rsidR="00432E29">
          <w:rPr>
            <w:noProof/>
            <w:webHidden/>
          </w:rPr>
          <w:tab/>
        </w:r>
        <w:r w:rsidR="00432E29">
          <w:rPr>
            <w:noProof/>
            <w:webHidden/>
          </w:rPr>
          <w:fldChar w:fldCharType="begin"/>
        </w:r>
        <w:r w:rsidR="00432E29">
          <w:rPr>
            <w:noProof/>
            <w:webHidden/>
          </w:rPr>
          <w:instrText xml:space="preserve"> PAGEREF _Toc480664135 \h </w:instrText>
        </w:r>
        <w:r w:rsidR="00432E29">
          <w:rPr>
            <w:noProof/>
            <w:webHidden/>
          </w:rPr>
        </w:r>
        <w:r w:rsidR="00432E29">
          <w:rPr>
            <w:noProof/>
            <w:webHidden/>
          </w:rPr>
          <w:fldChar w:fldCharType="separate"/>
        </w:r>
        <w:r w:rsidR="00432E29">
          <w:rPr>
            <w:noProof/>
            <w:webHidden/>
          </w:rPr>
          <w:t>9</w:t>
        </w:r>
        <w:r w:rsidR="00432E29">
          <w:rPr>
            <w:noProof/>
            <w:webHidden/>
          </w:rPr>
          <w:fldChar w:fldCharType="end"/>
        </w:r>
      </w:hyperlink>
    </w:p>
    <w:p w:rsidR="00432E29" w:rsidRDefault="00F813E3">
      <w:pPr>
        <w:pStyle w:val="TableofFigures"/>
        <w:tabs>
          <w:tab w:val="right" w:leader="dot" w:pos="9016"/>
        </w:tabs>
        <w:rPr>
          <w:rFonts w:asciiTheme="minorHAnsi" w:eastAsiaTheme="minorEastAsia" w:hAnsiTheme="minorHAnsi"/>
          <w:noProof/>
          <w:sz w:val="22"/>
          <w:lang w:eastAsia="en-GB"/>
        </w:rPr>
      </w:pPr>
      <w:hyperlink w:anchor="_Toc480664136" w:history="1">
        <w:r w:rsidR="00432E29" w:rsidRPr="005C7504">
          <w:rPr>
            <w:rStyle w:val="Hyperlink"/>
            <w:noProof/>
          </w:rPr>
          <w:t>Figure 2 - Graph showing the popularity of languages found in Data Science job listings. (Muenchen, 2017)</w:t>
        </w:r>
        <w:r w:rsidR="00432E29">
          <w:rPr>
            <w:noProof/>
            <w:webHidden/>
          </w:rPr>
          <w:tab/>
        </w:r>
        <w:r w:rsidR="00432E29">
          <w:rPr>
            <w:noProof/>
            <w:webHidden/>
          </w:rPr>
          <w:fldChar w:fldCharType="begin"/>
        </w:r>
        <w:r w:rsidR="00432E29">
          <w:rPr>
            <w:noProof/>
            <w:webHidden/>
          </w:rPr>
          <w:instrText xml:space="preserve"> PAGEREF _Toc480664136 \h </w:instrText>
        </w:r>
        <w:r w:rsidR="00432E29">
          <w:rPr>
            <w:noProof/>
            <w:webHidden/>
          </w:rPr>
        </w:r>
        <w:r w:rsidR="00432E29">
          <w:rPr>
            <w:noProof/>
            <w:webHidden/>
          </w:rPr>
          <w:fldChar w:fldCharType="separate"/>
        </w:r>
        <w:r w:rsidR="00432E29">
          <w:rPr>
            <w:noProof/>
            <w:webHidden/>
          </w:rPr>
          <w:t>13</w:t>
        </w:r>
        <w:r w:rsidR="00432E29">
          <w:rPr>
            <w:noProof/>
            <w:webHidden/>
          </w:rPr>
          <w:fldChar w:fldCharType="end"/>
        </w:r>
      </w:hyperlink>
    </w:p>
    <w:p w:rsidR="00432E29" w:rsidRDefault="00F813E3">
      <w:pPr>
        <w:pStyle w:val="TableofFigures"/>
        <w:tabs>
          <w:tab w:val="right" w:leader="dot" w:pos="9016"/>
        </w:tabs>
        <w:rPr>
          <w:rFonts w:asciiTheme="minorHAnsi" w:eastAsiaTheme="minorEastAsia" w:hAnsiTheme="minorHAnsi"/>
          <w:noProof/>
          <w:sz w:val="22"/>
          <w:lang w:eastAsia="en-GB"/>
        </w:rPr>
      </w:pPr>
      <w:hyperlink w:anchor="_Toc480664137" w:history="1">
        <w:r w:rsidR="00432E29" w:rsidRPr="005C7504">
          <w:rPr>
            <w:rStyle w:val="Hyperlink"/>
            <w:noProof/>
          </w:rPr>
          <w:t>Figure 3 - Stackoverflow's developer survey - Most popular Version Control (Stackoverflow, 2015)</w:t>
        </w:r>
        <w:r w:rsidR="00432E29">
          <w:rPr>
            <w:noProof/>
            <w:webHidden/>
          </w:rPr>
          <w:tab/>
        </w:r>
        <w:r w:rsidR="00432E29">
          <w:rPr>
            <w:noProof/>
            <w:webHidden/>
          </w:rPr>
          <w:fldChar w:fldCharType="begin"/>
        </w:r>
        <w:r w:rsidR="00432E29">
          <w:rPr>
            <w:noProof/>
            <w:webHidden/>
          </w:rPr>
          <w:instrText xml:space="preserve"> PAGEREF _Toc480664137 \h </w:instrText>
        </w:r>
        <w:r w:rsidR="00432E29">
          <w:rPr>
            <w:noProof/>
            <w:webHidden/>
          </w:rPr>
        </w:r>
        <w:r w:rsidR="00432E29">
          <w:rPr>
            <w:noProof/>
            <w:webHidden/>
          </w:rPr>
          <w:fldChar w:fldCharType="separate"/>
        </w:r>
        <w:r w:rsidR="00432E29">
          <w:rPr>
            <w:noProof/>
            <w:webHidden/>
          </w:rPr>
          <w:t>14</w:t>
        </w:r>
        <w:r w:rsidR="00432E29">
          <w:rPr>
            <w:noProof/>
            <w:webHidden/>
          </w:rPr>
          <w:fldChar w:fldCharType="end"/>
        </w:r>
      </w:hyperlink>
    </w:p>
    <w:p w:rsidR="00432E29" w:rsidRDefault="00F813E3">
      <w:pPr>
        <w:pStyle w:val="TableofFigures"/>
        <w:tabs>
          <w:tab w:val="right" w:leader="dot" w:pos="9016"/>
        </w:tabs>
        <w:rPr>
          <w:rFonts w:asciiTheme="minorHAnsi" w:eastAsiaTheme="minorEastAsia" w:hAnsiTheme="minorHAnsi"/>
          <w:noProof/>
          <w:sz w:val="22"/>
          <w:lang w:eastAsia="en-GB"/>
        </w:rPr>
      </w:pPr>
      <w:hyperlink w:anchor="_Toc480664138" w:history="1">
        <w:r w:rsidR="00432E29" w:rsidRPr="005C7504">
          <w:rPr>
            <w:rStyle w:val="Hyperlink"/>
            <w:noProof/>
          </w:rPr>
          <w:t>Figure 4 - Evidenced Use of GitHub throughout project: Commit distribution</w:t>
        </w:r>
        <w:r w:rsidR="00432E29">
          <w:rPr>
            <w:noProof/>
            <w:webHidden/>
          </w:rPr>
          <w:tab/>
        </w:r>
        <w:r w:rsidR="00432E29">
          <w:rPr>
            <w:noProof/>
            <w:webHidden/>
          </w:rPr>
          <w:fldChar w:fldCharType="begin"/>
        </w:r>
        <w:r w:rsidR="00432E29">
          <w:rPr>
            <w:noProof/>
            <w:webHidden/>
          </w:rPr>
          <w:instrText xml:space="preserve"> PAGEREF _Toc480664138 \h </w:instrText>
        </w:r>
        <w:r w:rsidR="00432E29">
          <w:rPr>
            <w:noProof/>
            <w:webHidden/>
          </w:rPr>
        </w:r>
        <w:r w:rsidR="00432E29">
          <w:rPr>
            <w:noProof/>
            <w:webHidden/>
          </w:rPr>
          <w:fldChar w:fldCharType="separate"/>
        </w:r>
        <w:r w:rsidR="00432E29">
          <w:rPr>
            <w:noProof/>
            <w:webHidden/>
          </w:rPr>
          <w:t>15</w:t>
        </w:r>
        <w:r w:rsidR="00432E29">
          <w:rPr>
            <w:noProof/>
            <w:webHidden/>
          </w:rPr>
          <w:fldChar w:fldCharType="end"/>
        </w:r>
      </w:hyperlink>
    </w:p>
    <w:p w:rsidR="00432E29" w:rsidRDefault="00F813E3">
      <w:pPr>
        <w:pStyle w:val="TableofFigures"/>
        <w:tabs>
          <w:tab w:val="right" w:leader="dot" w:pos="9016"/>
        </w:tabs>
        <w:rPr>
          <w:rFonts w:asciiTheme="minorHAnsi" w:eastAsiaTheme="minorEastAsia" w:hAnsiTheme="minorHAnsi"/>
          <w:noProof/>
          <w:sz w:val="22"/>
          <w:lang w:eastAsia="en-GB"/>
        </w:rPr>
      </w:pPr>
      <w:hyperlink w:anchor="_Toc480664139" w:history="1">
        <w:r w:rsidR="00432E29" w:rsidRPr="005C7504">
          <w:rPr>
            <w:rStyle w:val="Hyperlink"/>
            <w:noProof/>
          </w:rPr>
          <w:t>Figure 5 - Iterative version of SDLC. (Powell-Morse, 2016)</w:t>
        </w:r>
        <w:r w:rsidR="00432E29">
          <w:rPr>
            <w:noProof/>
            <w:webHidden/>
          </w:rPr>
          <w:tab/>
        </w:r>
        <w:r w:rsidR="00432E29">
          <w:rPr>
            <w:noProof/>
            <w:webHidden/>
          </w:rPr>
          <w:fldChar w:fldCharType="begin"/>
        </w:r>
        <w:r w:rsidR="00432E29">
          <w:rPr>
            <w:noProof/>
            <w:webHidden/>
          </w:rPr>
          <w:instrText xml:space="preserve"> PAGEREF _Toc480664139 \h </w:instrText>
        </w:r>
        <w:r w:rsidR="00432E29">
          <w:rPr>
            <w:noProof/>
            <w:webHidden/>
          </w:rPr>
        </w:r>
        <w:r w:rsidR="00432E29">
          <w:rPr>
            <w:noProof/>
            <w:webHidden/>
          </w:rPr>
          <w:fldChar w:fldCharType="separate"/>
        </w:r>
        <w:r w:rsidR="00432E29">
          <w:rPr>
            <w:noProof/>
            <w:webHidden/>
          </w:rPr>
          <w:t>16</w:t>
        </w:r>
        <w:r w:rsidR="00432E29">
          <w:rPr>
            <w:noProof/>
            <w:webHidden/>
          </w:rPr>
          <w:fldChar w:fldCharType="end"/>
        </w:r>
      </w:hyperlink>
    </w:p>
    <w:p w:rsidR="00432E29" w:rsidRDefault="00F813E3">
      <w:pPr>
        <w:pStyle w:val="TableofFigures"/>
        <w:tabs>
          <w:tab w:val="right" w:leader="dot" w:pos="9016"/>
        </w:tabs>
        <w:rPr>
          <w:rFonts w:asciiTheme="minorHAnsi" w:eastAsiaTheme="minorEastAsia" w:hAnsiTheme="minorHAnsi"/>
          <w:noProof/>
          <w:sz w:val="22"/>
          <w:lang w:eastAsia="en-GB"/>
        </w:rPr>
      </w:pPr>
      <w:hyperlink w:anchor="_Toc480664140" w:history="1">
        <w:r w:rsidR="00432E29" w:rsidRPr="005C7504">
          <w:rPr>
            <w:rStyle w:val="Hyperlink"/>
            <w:noProof/>
          </w:rPr>
          <w:t>Figure 6 - Flowchart detailing process of Data Retrieval</w:t>
        </w:r>
        <w:r w:rsidR="00432E29">
          <w:rPr>
            <w:noProof/>
            <w:webHidden/>
          </w:rPr>
          <w:tab/>
        </w:r>
        <w:r w:rsidR="00432E29">
          <w:rPr>
            <w:noProof/>
            <w:webHidden/>
          </w:rPr>
          <w:fldChar w:fldCharType="begin"/>
        </w:r>
        <w:r w:rsidR="00432E29">
          <w:rPr>
            <w:noProof/>
            <w:webHidden/>
          </w:rPr>
          <w:instrText xml:space="preserve"> PAGEREF _Toc480664140 \h </w:instrText>
        </w:r>
        <w:r w:rsidR="00432E29">
          <w:rPr>
            <w:noProof/>
            <w:webHidden/>
          </w:rPr>
        </w:r>
        <w:r w:rsidR="00432E29">
          <w:rPr>
            <w:noProof/>
            <w:webHidden/>
          </w:rPr>
          <w:fldChar w:fldCharType="separate"/>
        </w:r>
        <w:r w:rsidR="00432E29">
          <w:rPr>
            <w:noProof/>
            <w:webHidden/>
          </w:rPr>
          <w:t>18</w:t>
        </w:r>
        <w:r w:rsidR="00432E29">
          <w:rPr>
            <w:noProof/>
            <w:webHidden/>
          </w:rPr>
          <w:fldChar w:fldCharType="end"/>
        </w:r>
      </w:hyperlink>
    </w:p>
    <w:p w:rsidR="00432E29" w:rsidRDefault="00F813E3">
      <w:pPr>
        <w:pStyle w:val="TableofFigures"/>
        <w:tabs>
          <w:tab w:val="right" w:leader="dot" w:pos="9016"/>
        </w:tabs>
        <w:rPr>
          <w:rFonts w:asciiTheme="minorHAnsi" w:eastAsiaTheme="minorEastAsia" w:hAnsiTheme="minorHAnsi"/>
          <w:noProof/>
          <w:sz w:val="22"/>
          <w:lang w:eastAsia="en-GB"/>
        </w:rPr>
      </w:pPr>
      <w:hyperlink r:id="rId9" w:anchor="_Toc480664141" w:history="1">
        <w:r w:rsidR="00432E29" w:rsidRPr="005C7504">
          <w:rPr>
            <w:rStyle w:val="Hyperlink"/>
            <w:noProof/>
          </w:rPr>
          <w:t>Figure 7 - Code example of compiling each stock's adjusted close price</w:t>
        </w:r>
        <w:r w:rsidR="00432E29">
          <w:rPr>
            <w:noProof/>
            <w:webHidden/>
          </w:rPr>
          <w:tab/>
        </w:r>
        <w:r w:rsidR="00432E29">
          <w:rPr>
            <w:noProof/>
            <w:webHidden/>
          </w:rPr>
          <w:fldChar w:fldCharType="begin"/>
        </w:r>
        <w:r w:rsidR="00432E29">
          <w:rPr>
            <w:noProof/>
            <w:webHidden/>
          </w:rPr>
          <w:instrText xml:space="preserve"> PAGEREF _Toc480664141 \h </w:instrText>
        </w:r>
        <w:r w:rsidR="00432E29">
          <w:rPr>
            <w:noProof/>
            <w:webHidden/>
          </w:rPr>
        </w:r>
        <w:r w:rsidR="00432E29">
          <w:rPr>
            <w:noProof/>
            <w:webHidden/>
          </w:rPr>
          <w:fldChar w:fldCharType="separate"/>
        </w:r>
        <w:r w:rsidR="00432E29">
          <w:rPr>
            <w:noProof/>
            <w:webHidden/>
          </w:rPr>
          <w:t>20</w:t>
        </w:r>
        <w:r w:rsidR="00432E29">
          <w:rPr>
            <w:noProof/>
            <w:webHidden/>
          </w:rPr>
          <w:fldChar w:fldCharType="end"/>
        </w:r>
      </w:hyperlink>
    </w:p>
    <w:p w:rsidR="00432E29" w:rsidRDefault="00F813E3">
      <w:pPr>
        <w:pStyle w:val="TableofFigures"/>
        <w:tabs>
          <w:tab w:val="right" w:leader="dot" w:pos="9016"/>
        </w:tabs>
        <w:rPr>
          <w:rFonts w:asciiTheme="minorHAnsi" w:eastAsiaTheme="minorEastAsia" w:hAnsiTheme="minorHAnsi"/>
          <w:noProof/>
          <w:sz w:val="22"/>
          <w:lang w:eastAsia="en-GB"/>
        </w:rPr>
      </w:pPr>
      <w:hyperlink w:anchor="_Toc480664142" w:history="1">
        <w:r w:rsidR="00432E29" w:rsidRPr="005C7504">
          <w:rPr>
            <w:rStyle w:val="Hyperlink"/>
            <w:noProof/>
          </w:rPr>
          <w:t>Figure 8 - Example of the Cron job being set up.</w:t>
        </w:r>
        <w:r w:rsidR="00432E29">
          <w:rPr>
            <w:noProof/>
            <w:webHidden/>
          </w:rPr>
          <w:tab/>
        </w:r>
        <w:r w:rsidR="00432E29">
          <w:rPr>
            <w:noProof/>
            <w:webHidden/>
          </w:rPr>
          <w:fldChar w:fldCharType="begin"/>
        </w:r>
        <w:r w:rsidR="00432E29">
          <w:rPr>
            <w:noProof/>
            <w:webHidden/>
          </w:rPr>
          <w:instrText xml:space="preserve"> PAGEREF _Toc480664142 \h </w:instrText>
        </w:r>
        <w:r w:rsidR="00432E29">
          <w:rPr>
            <w:noProof/>
            <w:webHidden/>
          </w:rPr>
        </w:r>
        <w:r w:rsidR="00432E29">
          <w:rPr>
            <w:noProof/>
            <w:webHidden/>
          </w:rPr>
          <w:fldChar w:fldCharType="separate"/>
        </w:r>
        <w:r w:rsidR="00432E29">
          <w:rPr>
            <w:noProof/>
            <w:webHidden/>
          </w:rPr>
          <w:t>21</w:t>
        </w:r>
        <w:r w:rsidR="00432E29">
          <w:rPr>
            <w:noProof/>
            <w:webHidden/>
          </w:rPr>
          <w:fldChar w:fldCharType="end"/>
        </w:r>
      </w:hyperlink>
    </w:p>
    <w:p w:rsidR="0070419B" w:rsidRDefault="00631E70">
      <w:pPr>
        <w:rPr>
          <w:b/>
          <w:sz w:val="36"/>
        </w:rPr>
      </w:pPr>
      <w:r>
        <w:rPr>
          <w:b/>
          <w:sz w:val="36"/>
        </w:rPr>
        <w:fldChar w:fldCharType="end"/>
      </w:r>
      <w:r w:rsidR="0070419B">
        <w:rPr>
          <w:b/>
          <w:sz w:val="36"/>
        </w:rPr>
        <w:br w:type="page"/>
      </w:r>
    </w:p>
    <w:p w:rsidR="0070419B" w:rsidRPr="0070419B" w:rsidRDefault="0070419B" w:rsidP="0070419B">
      <w:pPr>
        <w:pStyle w:val="Heading1"/>
      </w:pPr>
      <w:bookmarkStart w:id="0" w:name="_Toc480664143"/>
      <w:r>
        <w:lastRenderedPageBreak/>
        <w:t>Introduction</w:t>
      </w:r>
      <w:bookmarkEnd w:id="0"/>
    </w:p>
    <w:p w:rsidR="00F44288" w:rsidRDefault="0070419B" w:rsidP="00071FF2">
      <w:pPr>
        <w:pStyle w:val="Heading2"/>
      </w:pPr>
      <w:bookmarkStart w:id="1" w:name="_Toc480664144"/>
      <w:r>
        <w:t>Background</w:t>
      </w:r>
      <w:bookmarkEnd w:id="1"/>
    </w:p>
    <w:p w:rsidR="00642F84" w:rsidRDefault="00DB5182" w:rsidP="00642F84">
      <w:pPr>
        <w:spacing w:after="0" w:line="240" w:lineRule="auto"/>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rPr>
          <w:rFonts w:cs="Arial"/>
          <w:szCs w:val="18"/>
          <w:bdr w:val="none" w:sz="0" w:space="0" w:color="auto" w:frame="1"/>
          <w:shd w:val="clear" w:color="auto" w:fill="FFFFFF"/>
        </w:rPr>
      </w:pPr>
    </w:p>
    <w:p w:rsidR="00477BE5" w:rsidRDefault="009C109C" w:rsidP="0046698D">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w:t>
      </w:r>
      <w:r w:rsidR="00F52A2D">
        <w:rPr>
          <w:rFonts w:cs="Arial"/>
          <w:szCs w:val="18"/>
          <w:bdr w:val="none" w:sz="0" w:space="0" w:color="auto" w:frame="1"/>
          <w:shd w:val="clear" w:color="auto" w:fill="FFFFFF"/>
        </w:rPr>
        <w:t xml:space="preserve"> Due to the insanely large amount of asset options that are available for investors to choose from, this introduces a small part of the problem that this project addresses. How do you decide what assets to invest in?</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BE138A">
        <w:rPr>
          <w:rFonts w:cs="Arial"/>
          <w:szCs w:val="18"/>
          <w:bdr w:val="none" w:sz="0" w:space="0" w:color="auto" w:frame="1"/>
          <w:shd w:val="clear" w:color="auto" w:fill="FFFFFF"/>
        </w:rPr>
        <w:t xml:space="preserve"> </w:t>
      </w:r>
      <w:r w:rsidR="008B529B">
        <w:rPr>
          <w:rFonts w:cs="Arial"/>
          <w:szCs w:val="18"/>
          <w:bdr w:val="none" w:sz="0" w:space="0" w:color="auto" w:frame="1"/>
          <w:shd w:val="clear" w:color="auto" w:fill="FFFFFF"/>
        </w:rPr>
        <w:t>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BE138A">
        <w:rPr>
          <w:rFonts w:cs="Arial"/>
          <w:szCs w:val="18"/>
          <w:bdr w:val="none" w:sz="0" w:space="0" w:color="auto" w:frame="1"/>
          <w:shd w:val="clear" w:color="auto" w:fill="FFFFFF"/>
        </w:rPr>
        <w:t xml:space="preserve"> One of </w:t>
      </w:r>
      <w:r w:rsidR="00E27E02">
        <w:rPr>
          <w:rFonts w:cs="Arial"/>
          <w:szCs w:val="18"/>
          <w:bdr w:val="none" w:sz="0" w:space="0" w:color="auto" w:frame="1"/>
          <w:shd w:val="clear" w:color="auto" w:fill="FFFFFF"/>
        </w:rPr>
        <w:t>Markowitz</w:t>
      </w:r>
      <w:r w:rsidR="00BE138A">
        <w:rPr>
          <w:rFonts w:cs="Arial"/>
          <w:szCs w:val="18"/>
          <w:bdr w:val="none" w:sz="0" w:space="0" w:color="auto" w:frame="1"/>
          <w:shd w:val="clear" w:color="auto" w:fill="FFFFFF"/>
        </w:rPr>
        <w:t>’s biggest ideas is</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rPr>
          <w:rFonts w:cs="Arial"/>
          <w:szCs w:val="18"/>
          <w:bdr w:val="none" w:sz="0" w:space="0" w:color="auto" w:frame="1"/>
          <w:shd w:val="clear" w:color="auto" w:fill="FFFFFF"/>
        </w:rPr>
      </w:pPr>
    </w:p>
    <w:p w:rsidR="0021118E" w:rsidRDefault="009F6F83" w:rsidP="0021118E">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 xml:space="preserve">The age old question of how to distribute your budget between each of your assets forms the problem that this project aims to provide a solution for. </w:t>
      </w:r>
      <w:r w:rsidR="00977B64">
        <w:rPr>
          <w:rFonts w:cs="Arial"/>
          <w:szCs w:val="18"/>
          <w:bdr w:val="none" w:sz="0" w:space="0" w:color="auto" w:frame="1"/>
          <w:shd w:val="clear" w:color="auto" w:fill="FFFFFF"/>
        </w:rPr>
        <w:t>Modern Portfolio Theory (MPT) is a combination of Markowitz’s “Portfolio Selection” theory and William Sharpe’s later contributions in 1964 with his Capital Asset Pricing Model (CAPM). It is an investment framework that provides guidance for the creation of portfolios based on the maximisation of expected returns for a given risk (</w:t>
      </w:r>
      <w:proofErr w:type="spellStart"/>
      <w:r w:rsidR="00977B64">
        <w:rPr>
          <w:rFonts w:cs="Arial"/>
          <w:szCs w:val="18"/>
          <w:bdr w:val="none" w:sz="0" w:space="0" w:color="auto" w:frame="1"/>
          <w:shd w:val="clear" w:color="auto" w:fill="FFFFFF"/>
        </w:rPr>
        <w:t>Mangram</w:t>
      </w:r>
      <w:proofErr w:type="spellEnd"/>
      <w:r w:rsidR="00977B64">
        <w:rPr>
          <w:rFonts w:cs="Arial"/>
          <w:szCs w:val="18"/>
          <w:bdr w:val="none" w:sz="0" w:space="0" w:color="auto" w:frame="1"/>
          <w:shd w:val="clear" w:color="auto" w:fill="FFFFFF"/>
        </w:rPr>
        <w:t xml:space="preserve">, 2013).  </w:t>
      </w:r>
      <w:r w:rsidR="00C254E5">
        <w:rPr>
          <w:rFonts w:cs="Arial"/>
          <w:szCs w:val="18"/>
          <w:bdr w:val="none" w:sz="0" w:space="0" w:color="auto" w:frame="1"/>
          <w:shd w:val="clear" w:color="auto" w:fill="FFFFFF"/>
        </w:rPr>
        <w:t>Markowitz</w:t>
      </w:r>
      <w:r w:rsidR="001859EF">
        <w:rPr>
          <w:rFonts w:cs="Arial"/>
          <w:szCs w:val="18"/>
          <w:bdr w:val="none" w:sz="0" w:space="0" w:color="auto" w:frame="1"/>
          <w:shd w:val="clear" w:color="auto" w:fill="FFFFFF"/>
        </w:rPr>
        <w:t xml:space="preserv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featured within </w:t>
      </w:r>
      <w:r w:rsidR="0021118E">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sidR="0021118E">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sidR="0021118E">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 xml:space="preserve">ing </w:t>
      </w:r>
      <w:r w:rsidR="00C7593B">
        <w:rPr>
          <w:rFonts w:cs="Arial"/>
          <w:szCs w:val="18"/>
          <w:bdr w:val="none" w:sz="0" w:space="0" w:color="auto" w:frame="1"/>
          <w:shd w:val="clear" w:color="auto" w:fill="FFFFFF"/>
        </w:rPr>
        <w:lastRenderedPageBreak/>
        <w:t>and calculating</w:t>
      </w:r>
      <w:r w:rsidR="001217F6">
        <w:rPr>
          <w:rFonts w:cs="Arial"/>
          <w:szCs w:val="18"/>
          <w:bdr w:val="none" w:sz="0" w:space="0" w:color="auto" w:frame="1"/>
          <w:shd w:val="clear" w:color="auto" w:fill="FFFFFF"/>
        </w:rPr>
        <w:t xml:space="preserve"> efficient portfolios</w:t>
      </w:r>
      <w:r w:rsidR="00C86AE9">
        <w:rPr>
          <w:rFonts w:cs="Arial"/>
          <w:szCs w:val="18"/>
          <w:bdr w:val="none" w:sz="0" w:space="0" w:color="auto" w:frame="1"/>
          <w:shd w:val="clear" w:color="auto" w:fill="FFFFFF"/>
        </w:rPr>
        <w:t xml:space="preserve"> through distribution of </w:t>
      </w:r>
      <w:r w:rsidR="00C254E5">
        <w:rPr>
          <w:rFonts w:cs="Arial"/>
          <w:szCs w:val="18"/>
          <w:bdr w:val="none" w:sz="0" w:space="0" w:color="auto" w:frame="1"/>
          <w:shd w:val="clear" w:color="auto" w:fill="FFFFFF"/>
        </w:rPr>
        <w:t xml:space="preserve">budget, </w:t>
      </w:r>
      <w:r w:rsidR="00C7593B">
        <w:rPr>
          <w:rFonts w:cs="Arial"/>
          <w:szCs w:val="18"/>
          <w:bdr w:val="none" w:sz="0" w:space="0" w:color="auto" w:frame="1"/>
          <w:shd w:val="clear" w:color="auto" w:fill="FFFFFF"/>
        </w:rPr>
        <w:t>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w:t>
      </w:r>
      <w:r w:rsidR="001974CF">
        <w:rPr>
          <w:rFonts w:cs="Arial"/>
          <w:szCs w:val="18"/>
          <w:bdr w:val="none" w:sz="0" w:space="0" w:color="auto" w:frame="1"/>
          <w:shd w:val="clear" w:color="auto" w:fill="FFFFFF"/>
        </w:rPr>
        <w:t xml:space="preserve"> Despite its reputation, original forms of Markowitz’s optimisation model aren’t extensively used for larger portfolios due to the computational complexity involved in optimising them (</w:t>
      </w:r>
      <w:r w:rsidR="009E1B96">
        <w:rPr>
          <w:rFonts w:cs="Arial"/>
          <w:szCs w:val="18"/>
          <w:bdr w:val="none" w:sz="0" w:space="0" w:color="auto" w:frame="1"/>
          <w:shd w:val="clear" w:color="auto" w:fill="FFFFFF"/>
        </w:rPr>
        <w:t>Konno and Yamazaki, 1991)</w:t>
      </w:r>
      <w:r w:rsidR="001974CF">
        <w:rPr>
          <w:rFonts w:cs="Arial"/>
          <w:szCs w:val="18"/>
          <w:bdr w:val="none" w:sz="0" w:space="0" w:color="auto" w:frame="1"/>
          <w:shd w:val="clear" w:color="auto" w:fill="FFFFFF"/>
        </w:rPr>
        <w:t>.</w:t>
      </w:r>
      <w:r w:rsidR="009E1B96">
        <w:rPr>
          <w:rFonts w:cs="Arial"/>
          <w:szCs w:val="18"/>
          <w:bdr w:val="none" w:sz="0" w:space="0" w:color="auto" w:frame="1"/>
          <w:shd w:val="clear" w:color="auto" w:fill="FFFFFF"/>
        </w:rPr>
        <w:t xml:space="preserve"> Along w</w:t>
      </w:r>
      <w:r w:rsidR="001974CF">
        <w:rPr>
          <w:rFonts w:cs="Arial"/>
          <w:szCs w:val="18"/>
          <w:bdr w:val="none" w:sz="0" w:space="0" w:color="auto" w:frame="1"/>
          <w:shd w:val="clear" w:color="auto" w:fill="FFFFFF"/>
        </w:rPr>
        <w:t>ith the</w:t>
      </w:r>
      <w:r w:rsidR="009E1B96">
        <w:rPr>
          <w:rFonts w:cs="Arial"/>
          <w:szCs w:val="18"/>
          <w:bdr w:val="none" w:sz="0" w:space="0" w:color="auto" w:frame="1"/>
          <w:shd w:val="clear" w:color="auto" w:fill="FFFFFF"/>
        </w:rPr>
        <w:t xml:space="preserve"> larger</w:t>
      </w:r>
      <w:r w:rsidR="001974CF">
        <w:rPr>
          <w:rFonts w:cs="Arial"/>
          <w:szCs w:val="18"/>
          <w:bdr w:val="none" w:sz="0" w:space="0" w:color="auto" w:frame="1"/>
          <w:shd w:val="clear" w:color="auto" w:fill="FFFFFF"/>
        </w:rPr>
        <w:t xml:space="preserve"> advancements of computing into the financial world</w:t>
      </w:r>
      <w:r w:rsidR="00C06997">
        <w:rPr>
          <w:rFonts w:cs="Arial"/>
          <w:szCs w:val="18"/>
          <w:bdr w:val="none" w:sz="0" w:space="0" w:color="auto" w:frame="1"/>
          <w:shd w:val="clear" w:color="auto" w:fill="FFFFFF"/>
        </w:rPr>
        <w:t>, optimisations</w:t>
      </w:r>
      <w:r w:rsidR="009E1B96">
        <w:rPr>
          <w:rFonts w:cs="Arial"/>
          <w:szCs w:val="18"/>
          <w:bdr w:val="none" w:sz="0" w:space="0" w:color="auto" w:frame="1"/>
          <w:shd w:val="clear" w:color="auto" w:fill="FFFFFF"/>
        </w:rPr>
        <w:t xml:space="preserve"> like these are becoming easier to do, due to strides in both software and hardware. It is this area in which the project will take place; using mean-variance analysis to craft and optimise select portfolios to achieve the desired goals be it; minimum variance, maximum return or somewhere in between.</w:t>
      </w:r>
    </w:p>
    <w:p w:rsidR="00FB32E9" w:rsidRDefault="00FB32E9" w:rsidP="0016330D"/>
    <w:p w:rsidR="00A0490C" w:rsidRDefault="00A0490C" w:rsidP="00A0490C">
      <w:pPr>
        <w:pStyle w:val="Heading2"/>
      </w:pPr>
      <w:bookmarkStart w:id="2" w:name="_Toc480664145"/>
      <w:r>
        <w:t>Aims &amp; Objectives</w:t>
      </w:r>
      <w:bookmarkEnd w:id="2"/>
    </w:p>
    <w:p w:rsidR="009D6F64" w:rsidRPr="009D6F64" w:rsidRDefault="009D6F64" w:rsidP="009D6F64">
      <w:pPr>
        <w:pStyle w:val="Heading3"/>
      </w:pPr>
      <w:bookmarkStart w:id="3" w:name="_Toc480664146"/>
      <w:r>
        <w:t>Aim</w:t>
      </w:r>
      <w:r w:rsidR="00B64AB6">
        <w:t xml:space="preserve"> &amp; Rationale</w:t>
      </w:r>
      <w:bookmarkEnd w:id="3"/>
    </w:p>
    <w:p w:rsidR="004A6BAC" w:rsidRDefault="00A061BD" w:rsidP="00071FF2">
      <w:r>
        <w:t>The aim</w:t>
      </w:r>
      <w:r w:rsidR="00D87A1E">
        <w:t xml:space="preserve"> and rationale</w:t>
      </w:r>
      <w:r>
        <w:t xml:space="preserve"> of this project is to create a proprietary </w:t>
      </w:r>
      <w:r w:rsidR="00CB636D">
        <w:t>asset allocation</w:t>
      </w:r>
      <w:r w:rsidR="00124F70">
        <w:t xml:space="preserve"> system that demonstrates the effectiveness of Modern Portfolio Theory in creating investment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4" w:name="_Toc480664147"/>
      <w:r>
        <w:t>Objectives</w:t>
      </w:r>
      <w:bookmarkEnd w:id="4"/>
    </w:p>
    <w:p w:rsidR="004A6BAC" w:rsidRDefault="004A6BAC" w:rsidP="004A6BAC">
      <w:r>
        <w:t xml:space="preserve">The </w:t>
      </w:r>
      <w:r w:rsidR="00CB636D">
        <w:t>objectives of this project are to:</w:t>
      </w:r>
    </w:p>
    <w:p w:rsidR="002549D9" w:rsidRPr="004A6BAC" w:rsidRDefault="00454196" w:rsidP="002549D9">
      <w:pPr>
        <w:pStyle w:val="ListParagraph"/>
        <w:numPr>
          <w:ilvl w:val="0"/>
          <w:numId w:val="15"/>
        </w:numPr>
      </w:pPr>
      <w:r>
        <w:t>Use r</w:t>
      </w:r>
      <w:r w:rsidR="002549D9">
        <w:t>esearch</w:t>
      </w:r>
      <w:r>
        <w:t xml:space="preserve"> to acquire</w:t>
      </w:r>
      <w:r w:rsidR="002549D9">
        <w:t xml:space="preserve">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w:t>
      </w:r>
      <w:r w:rsidR="00454196">
        <w:t>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5" w:name="_Toc480664148"/>
      <w:r>
        <w:lastRenderedPageBreak/>
        <w:t>Literature Review</w:t>
      </w:r>
      <w:bookmarkEnd w:id="5"/>
    </w:p>
    <w:p w:rsidR="00B6082F" w:rsidRPr="00A6036F" w:rsidRDefault="00A6036F" w:rsidP="00A6036F">
      <w:r>
        <w:t>This chapter illustrates and explains some of the unde</w:t>
      </w:r>
      <w:r w:rsidR="00B6082F">
        <w:t>rlying concepts of this project through the review of relevant academic work. Description and analysis of their work is performed, furthered by presenting a comparison of their findings with work of a similar nature.</w:t>
      </w:r>
    </w:p>
    <w:p w:rsidR="007E7105" w:rsidRDefault="007E7105" w:rsidP="007E7105">
      <w:pPr>
        <w:pStyle w:val="Heading2"/>
      </w:pPr>
      <w:bookmarkStart w:id="6" w:name="_Toc480664149"/>
      <w:r>
        <w:t>Modern Portfolio Theory</w:t>
      </w:r>
      <w:bookmarkEnd w:id="6"/>
    </w:p>
    <w:p w:rsidR="00F0026F" w:rsidRPr="00F0026F" w:rsidRDefault="00F0026F" w:rsidP="00F0026F">
      <w:pPr>
        <w:pStyle w:val="Heading3"/>
      </w:pPr>
      <w:bookmarkStart w:id="7" w:name="_Toc480664150"/>
      <w:r>
        <w:t>Background</w:t>
      </w:r>
      <w:bookmarkEnd w:id="7"/>
    </w:p>
    <w:p w:rsidR="0046523A" w:rsidRDefault="001A6922" w:rsidP="007E7105">
      <w:pPr>
        <w:rPr>
          <w:rFonts w:cs="Arial"/>
          <w:szCs w:val="18"/>
          <w:bdr w:val="none" w:sz="0" w:space="0" w:color="auto" w:frame="1"/>
          <w:shd w:val="clear" w:color="auto" w:fill="FFFFFF"/>
        </w:rPr>
      </w:pPr>
      <w:r>
        <w:t>The original founder of Modern Portfolio Theory</w:t>
      </w:r>
      <w:r w:rsidR="006355CC">
        <w:t xml:space="preserve"> (MPT)</w:t>
      </w:r>
      <w:r>
        <w:t>: Harry Markowitz</w:t>
      </w:r>
      <w:r w:rsidR="008649AA">
        <w:t xml:space="preserve"> had his</w:t>
      </w:r>
      <w:r>
        <w:t xml:space="preserve"> paper “Portfolio Selection”</w:t>
      </w:r>
      <w:r w:rsidR="008649AA">
        <w:t xml:space="preserve"> first published</w:t>
      </w:r>
      <w:r>
        <w:t xml:space="preserve"> in the Journal of Finance, March 1952. His work and theories provided completely new and revolutionary insight into many areas of finance, totally changing the traditional methods of </w:t>
      </w:r>
      <w:r w:rsidR="008649AA">
        <w:t>managing investments</w:t>
      </w:r>
      <w:r w:rsidR="00E957A7">
        <w:t>, awarding him a Nobel Prize in Economic Sciences in 1990.</w:t>
      </w:r>
      <w:r w:rsidR="008649AA">
        <w:t xml:space="preserve"> </w:t>
      </w:r>
      <w:r>
        <w:rPr>
          <w:rFonts w:cs="Arial"/>
          <w:szCs w:val="18"/>
          <w:bdr w:val="none" w:sz="0" w:space="0" w:color="auto" w:frame="1"/>
          <w:shd w:val="clear" w:color="auto" w:fill="FFFFFF"/>
        </w:rPr>
        <w:t>(Elton and Gruber, 1997</w:t>
      </w:r>
      <w:r w:rsidR="00E957A7">
        <w:rPr>
          <w:rFonts w:cs="Arial"/>
          <w:szCs w:val="18"/>
          <w:bdr w:val="none" w:sz="0" w:space="0" w:color="auto" w:frame="1"/>
          <w:shd w:val="clear" w:color="auto" w:fill="FFFFFF"/>
        </w:rPr>
        <w:t>)</w:t>
      </w:r>
      <w:r w:rsidR="008649AA">
        <w:rPr>
          <w:rFonts w:cs="Arial"/>
          <w:szCs w:val="18"/>
          <w:bdr w:val="none" w:sz="0" w:space="0" w:color="auto" w:frame="1"/>
          <w:shd w:val="clear" w:color="auto" w:fill="FFFFFF"/>
        </w:rPr>
        <w:t>.</w:t>
      </w:r>
      <w:r>
        <w:rPr>
          <w:rFonts w:cs="Arial"/>
          <w:szCs w:val="18"/>
          <w:bdr w:val="none" w:sz="0" w:space="0" w:color="auto" w:frame="1"/>
          <w:shd w:val="clear" w:color="auto" w:fill="FFFFFF"/>
        </w:rPr>
        <w:t xml:space="preserve"> He characterised and formulated the problem of financial </w:t>
      </w:r>
      <w:r w:rsidR="00526436">
        <w:rPr>
          <w:rFonts w:cs="Arial"/>
          <w:szCs w:val="18"/>
          <w:bdr w:val="none" w:sz="0" w:space="0" w:color="auto" w:frame="1"/>
          <w:shd w:val="clear" w:color="auto" w:fill="FFFFFF"/>
        </w:rPr>
        <w:t>portfolio</w:t>
      </w:r>
      <w:r>
        <w:rPr>
          <w:rFonts w:cs="Arial"/>
          <w:szCs w:val="18"/>
          <w:bdr w:val="none" w:sz="0" w:space="0" w:color="auto" w:frame="1"/>
          <w:shd w:val="clear" w:color="auto" w:fill="FFFFFF"/>
        </w:rPr>
        <w:t xml:space="preserve"> selection as a more </w:t>
      </w:r>
      <w:r w:rsidR="00526436">
        <w:rPr>
          <w:rFonts w:cs="Arial"/>
          <w:szCs w:val="18"/>
          <w:bdr w:val="none" w:sz="0" w:space="0" w:color="auto" w:frame="1"/>
          <w:shd w:val="clear" w:color="auto" w:fill="FFFFFF"/>
        </w:rPr>
        <w:t>than</w:t>
      </w:r>
      <w:r>
        <w:rPr>
          <w:rFonts w:cs="Arial"/>
          <w:szCs w:val="18"/>
          <w:bdr w:val="none" w:sz="0" w:space="0" w:color="auto" w:frame="1"/>
          <w:shd w:val="clear" w:color="auto" w:fill="FFFFFF"/>
        </w:rPr>
        <w:t xml:space="preserve"> just</w:t>
      </w:r>
      <w:r w:rsidR="00526436">
        <w:rPr>
          <w:rFonts w:cs="Arial"/>
          <w:szCs w:val="18"/>
          <w:bdr w:val="none" w:sz="0" w:space="0" w:color="auto" w:frame="1"/>
          <w:shd w:val="clear" w:color="auto" w:fill="FFFFFF"/>
        </w:rPr>
        <w:t xml:space="preserve"> a consideration of</w:t>
      </w:r>
      <w:r>
        <w:rPr>
          <w:rFonts w:cs="Arial"/>
          <w:szCs w:val="18"/>
          <w:bdr w:val="none" w:sz="0" w:space="0" w:color="auto" w:frame="1"/>
          <w:shd w:val="clear" w:color="auto" w:fill="FFFFFF"/>
        </w:rPr>
        <w:t xml:space="preserve"> re</w:t>
      </w:r>
      <w:r w:rsidR="00526436">
        <w:rPr>
          <w:rFonts w:cs="Arial"/>
          <w:szCs w:val="18"/>
          <w:bdr w:val="none" w:sz="0" w:space="0" w:color="auto" w:frame="1"/>
          <w:shd w:val="clear" w:color="auto" w:fill="FFFFFF"/>
        </w:rPr>
        <w:t>turn, but as a combination of both</w:t>
      </w:r>
      <w:r w:rsidR="008649AA">
        <w:rPr>
          <w:rFonts w:cs="Arial"/>
          <w:szCs w:val="18"/>
          <w:bdr w:val="none" w:sz="0" w:space="0" w:color="auto" w:frame="1"/>
          <w:shd w:val="clear" w:color="auto" w:fill="FFFFFF"/>
        </w:rPr>
        <w:t>; risk and return,</w:t>
      </w:r>
      <w:r w:rsidR="00526436">
        <w:rPr>
          <w:rFonts w:cs="Arial"/>
          <w:szCs w:val="18"/>
          <w:bdr w:val="none" w:sz="0" w:space="0" w:color="auto" w:frame="1"/>
          <w:shd w:val="clear" w:color="auto" w:fill="FFFFFF"/>
        </w:rPr>
        <w:t xml:space="preserve"> </w:t>
      </w:r>
      <w:r w:rsidR="008649AA">
        <w:rPr>
          <w:rFonts w:cs="Arial"/>
          <w:szCs w:val="18"/>
          <w:bdr w:val="none" w:sz="0" w:space="0" w:color="auto" w:frame="1"/>
          <w:shd w:val="clear" w:color="auto" w:fill="FFFFFF"/>
        </w:rPr>
        <w:t>s</w:t>
      </w:r>
      <w:r w:rsidR="00526436">
        <w:rPr>
          <w:rFonts w:cs="Arial"/>
          <w:szCs w:val="18"/>
          <w:bdr w:val="none" w:sz="0" w:space="0" w:color="auto" w:frame="1"/>
          <w:shd w:val="clear" w:color="auto" w:fill="FFFFFF"/>
        </w:rPr>
        <w:t>uggesting that there is an unavoidable trade-off to be made.</w:t>
      </w:r>
      <w:r w:rsidR="00F0026F">
        <w:rPr>
          <w:rFonts w:cs="Arial"/>
          <w:szCs w:val="18"/>
          <w:bdr w:val="none" w:sz="0" w:space="0" w:color="auto" w:frame="1"/>
          <w:shd w:val="clear" w:color="auto" w:fill="FFFFFF"/>
        </w:rPr>
        <w:t xml:space="preserve"> MPT</w:t>
      </w:r>
      <w:r w:rsidR="006355CC">
        <w:rPr>
          <w:rFonts w:cs="Arial"/>
          <w:szCs w:val="18"/>
          <w:bdr w:val="none" w:sz="0" w:space="0" w:color="auto" w:frame="1"/>
          <w:shd w:val="clear" w:color="auto" w:fill="FFFFFF"/>
        </w:rPr>
        <w:t xml:space="preserve"> assumes there to be a positive relationship between risk and return for each investment, meaning that to obtain a higher expected return, there has to be a higher risk involved. This introduced the concept of mean-variance</w:t>
      </w:r>
      <w:r w:rsidR="005179F1">
        <w:rPr>
          <w:rFonts w:cs="Arial"/>
          <w:szCs w:val="18"/>
          <w:bdr w:val="none" w:sz="0" w:space="0" w:color="auto" w:frame="1"/>
          <w:shd w:val="clear" w:color="auto" w:fill="FFFFFF"/>
        </w:rPr>
        <w:t xml:space="preserve"> analysis into portfolio theo</w:t>
      </w:r>
      <w:r w:rsidR="0046523A">
        <w:rPr>
          <w:rFonts w:cs="Arial"/>
          <w:szCs w:val="18"/>
          <w:bdr w:val="none" w:sz="0" w:space="0" w:color="auto" w:frame="1"/>
          <w:shd w:val="clear" w:color="auto" w:fill="FFFFFF"/>
        </w:rPr>
        <w:t>ry, called the Markowitz Model.</w:t>
      </w:r>
      <w:r w:rsidR="00DA0544">
        <w:rPr>
          <w:rFonts w:cs="Arial"/>
          <w:szCs w:val="18"/>
          <w:bdr w:val="none" w:sz="0" w:space="0" w:color="auto" w:frame="1"/>
          <w:shd w:val="clear" w:color="auto" w:fill="FFFFFF"/>
        </w:rPr>
        <w:t xml:space="preserve"> </w:t>
      </w:r>
      <w:r w:rsidR="007A43BA">
        <w:rPr>
          <w:rFonts w:cs="Arial"/>
          <w:szCs w:val="18"/>
          <w:bdr w:val="none" w:sz="0" w:space="0" w:color="auto" w:frame="1"/>
          <w:shd w:val="clear" w:color="auto" w:fill="FFFFFF"/>
        </w:rPr>
        <w:t>The Markowitz model can also be called the mean-v</w:t>
      </w:r>
      <w:r w:rsidR="0079430E">
        <w:rPr>
          <w:rFonts w:cs="Arial"/>
          <w:szCs w:val="18"/>
          <w:bdr w:val="none" w:sz="0" w:space="0" w:color="auto" w:frame="1"/>
          <w:shd w:val="clear" w:color="auto" w:fill="FFFFFF"/>
        </w:rPr>
        <w:t>ariance model because it takes the expected retur</w:t>
      </w:r>
      <w:r w:rsidR="006C06EB">
        <w:rPr>
          <w:rFonts w:cs="Arial"/>
          <w:szCs w:val="18"/>
          <w:bdr w:val="none" w:sz="0" w:space="0" w:color="auto" w:frame="1"/>
          <w:shd w:val="clear" w:color="auto" w:fill="FFFFFF"/>
        </w:rPr>
        <w:t>n as a mean and uses variance or</w:t>
      </w:r>
      <w:r w:rsidR="0079430E">
        <w:rPr>
          <w:rFonts w:cs="Arial"/>
          <w:szCs w:val="18"/>
          <w:bdr w:val="none" w:sz="0" w:space="0" w:color="auto" w:frame="1"/>
          <w:shd w:val="clear" w:color="auto" w:fill="FFFFFF"/>
        </w:rPr>
        <w:t xml:space="preserve"> standard deviation as a measure of risk.</w:t>
      </w:r>
      <w:r w:rsidR="005D7F7E">
        <w:rPr>
          <w:rFonts w:cs="Arial"/>
          <w:szCs w:val="18"/>
          <w:bdr w:val="none" w:sz="0" w:space="0" w:color="auto" w:frame="1"/>
          <w:shd w:val="clear" w:color="auto" w:fill="FFFFFF"/>
        </w:rPr>
        <w:t xml:space="preserve"> It explains</w:t>
      </w:r>
      <w:r w:rsidR="00605BC5">
        <w:rPr>
          <w:rFonts w:cs="Arial"/>
          <w:szCs w:val="18"/>
          <w:bdr w:val="none" w:sz="0" w:space="0" w:color="auto" w:frame="1"/>
          <w:shd w:val="clear" w:color="auto" w:fill="FFFFFF"/>
        </w:rPr>
        <w:t xml:space="preserve"> that for every level of given risk in a portfolio, there is what </w:t>
      </w:r>
      <w:r w:rsidR="00E257D9">
        <w:rPr>
          <w:rFonts w:cs="Arial"/>
          <w:szCs w:val="18"/>
          <w:bdr w:val="none" w:sz="0" w:space="0" w:color="auto" w:frame="1"/>
          <w:shd w:val="clear" w:color="auto" w:fill="FFFFFF"/>
        </w:rPr>
        <w:t xml:space="preserve">Markowitz describes as an </w:t>
      </w:r>
      <w:r w:rsidR="005D7F7E">
        <w:rPr>
          <w:rFonts w:cs="Arial"/>
          <w:szCs w:val="18"/>
          <w:bdr w:val="none" w:sz="0" w:space="0" w:color="auto" w:frame="1"/>
          <w:shd w:val="clear" w:color="auto" w:fill="FFFFFF"/>
        </w:rPr>
        <w:t>“efficient portfolio”, aka one</w:t>
      </w:r>
      <w:r w:rsidR="001336B9">
        <w:rPr>
          <w:rFonts w:cs="Arial"/>
          <w:szCs w:val="18"/>
          <w:bdr w:val="none" w:sz="0" w:space="0" w:color="auto" w:frame="1"/>
          <w:shd w:val="clear" w:color="auto" w:fill="FFFFFF"/>
        </w:rPr>
        <w:t xml:space="preserve"> portfolio that provides the greatest return for that level of risk. </w:t>
      </w:r>
      <w:r w:rsidR="001336B9" w:rsidRPr="00DA0544">
        <w:rPr>
          <w:rFonts w:cs="Arial"/>
          <w:szCs w:val="18"/>
          <w:bdr w:val="none" w:sz="0" w:space="0" w:color="auto" w:frame="1"/>
          <w:shd w:val="clear" w:color="auto" w:fill="FFFFFF"/>
        </w:rPr>
        <w:t xml:space="preserve">This laid the foundation for other theories such as the “Capital Asset Price Model” which extended the analysis of determining what assets should be included into a </w:t>
      </w:r>
      <w:r w:rsidR="001336B9">
        <w:rPr>
          <w:rFonts w:cs="Arial"/>
          <w:szCs w:val="18"/>
          <w:bdr w:val="none" w:sz="0" w:space="0" w:color="auto" w:frame="1"/>
          <w:shd w:val="clear" w:color="auto" w:fill="FFFFFF"/>
        </w:rPr>
        <w:t>portfolio (Elton and Gruber, 1997).</w:t>
      </w:r>
    </w:p>
    <w:p w:rsidR="00717584" w:rsidRDefault="00717584" w:rsidP="00717584">
      <w:pPr>
        <w:pStyle w:val="Heading3"/>
        <w:rPr>
          <w:bdr w:val="none" w:sz="0" w:space="0" w:color="auto" w:frame="1"/>
          <w:shd w:val="clear" w:color="auto" w:fill="FFFFFF"/>
        </w:rPr>
      </w:pPr>
      <w:bookmarkStart w:id="8" w:name="_Toc480664151"/>
      <w:r>
        <w:rPr>
          <w:bdr w:val="none" w:sz="0" w:space="0" w:color="auto" w:frame="1"/>
          <w:shd w:val="clear" w:color="auto" w:fill="FFFFFF"/>
        </w:rPr>
        <w:t>The Markowitz Model</w:t>
      </w:r>
      <w:bookmarkEnd w:id="8"/>
    </w:p>
    <w:p w:rsidR="00717584" w:rsidRPr="00717584" w:rsidRDefault="00717584" w:rsidP="00717584">
      <w:r>
        <w:t>The Markowitz</w:t>
      </w:r>
    </w:p>
    <w:p w:rsidR="001336B9" w:rsidRDefault="0077557A" w:rsidP="001336B9">
      <w:pPr>
        <w:pStyle w:val="Heading3"/>
        <w:rPr>
          <w:bdr w:val="none" w:sz="0" w:space="0" w:color="auto" w:frame="1"/>
          <w:shd w:val="clear" w:color="auto" w:fill="FFFFFF"/>
        </w:rPr>
      </w:pPr>
      <w:bookmarkStart w:id="9" w:name="_Toc480664152"/>
      <w:r>
        <w:rPr>
          <w:bdr w:val="none" w:sz="0" w:space="0" w:color="auto" w:frame="1"/>
          <w:shd w:val="clear" w:color="auto" w:fill="FFFFFF"/>
        </w:rPr>
        <w:t>Model Inputs</w:t>
      </w:r>
      <w:bookmarkEnd w:id="9"/>
    </w:p>
    <w:p w:rsidR="00816DEC" w:rsidRDefault="001336B9" w:rsidP="007E7105">
      <w:r>
        <w:t>A common way to calculate inputs for the Markowitz model is to look at historical data as a means to estimate values for</w:t>
      </w:r>
      <w:r w:rsidR="00816DEC">
        <w:t xml:space="preserve"> sample mean for</w:t>
      </w:r>
      <w:r w:rsidR="00541530">
        <w:t xml:space="preserve"> expected return and</w:t>
      </w:r>
      <w:r w:rsidR="00816DEC">
        <w:t xml:space="preserve"> variance for</w:t>
      </w:r>
      <w:r w:rsidR="00541530">
        <w:t xml:space="preserve"> risk.</w:t>
      </w:r>
      <w:r w:rsidR="00284E45">
        <w:t xml:space="preserve"> There is contention about the accuracy and effectiveness of using historical </w:t>
      </w:r>
      <w:r w:rsidR="004369B1">
        <w:t>data as inputs for the mean-variance optimisation model.</w:t>
      </w:r>
      <w:r w:rsidR="00AD29AD">
        <w:t xml:space="preserve"> </w:t>
      </w:r>
      <w:proofErr w:type="spellStart"/>
      <w:r w:rsidR="00AD29AD">
        <w:t>Fabozzi</w:t>
      </w:r>
      <w:proofErr w:type="spellEnd"/>
      <w:r w:rsidR="00AD29AD">
        <w:t xml:space="preserve"> et al (2002) discuss the effectiveness of using historical data as an input, stressing that there is a strong level of importance in assessing the </w:t>
      </w:r>
      <w:r w:rsidR="005007FB">
        <w:t>economic</w:t>
      </w:r>
      <w:r w:rsidR="00AD29AD">
        <w:t xml:space="preserve"> conditions when using that period to estimate return and variance.</w:t>
      </w:r>
      <w:r w:rsidR="00EA420C">
        <w:t xml:space="preserve"> </w:t>
      </w:r>
      <w:r w:rsidR="005007FB">
        <w:t>It goes on to suggest</w:t>
      </w:r>
      <w:r w:rsidR="00EA420C">
        <w:t xml:space="preserve"> that there are reasons for the use of historical data</w:t>
      </w:r>
      <w:r w:rsidR="0062460C">
        <w:t xml:space="preserve">, </w:t>
      </w:r>
      <w:r w:rsidR="00AF3861">
        <w:t>including</w:t>
      </w:r>
      <w:r w:rsidR="00EA420C">
        <w:t xml:space="preserve"> argu</w:t>
      </w:r>
      <w:r w:rsidR="0062460C">
        <w:t xml:space="preserve">ments about the length of the </w:t>
      </w:r>
      <w:r w:rsidR="00AF3861">
        <w:t>histories</w:t>
      </w:r>
      <w:r w:rsidR="0062460C">
        <w:t>, as well as the political and financial state of that market playing a major role in assessing the viability of the historical data. They argue that only after an economy has a long record of good performance and stability before should they be considered for use as an estimation.</w:t>
      </w:r>
      <w:r w:rsidR="00816DEC">
        <w:t xml:space="preserve"> To contrast this point, Michaud (1989) created a similar implementation of a mean-variance optimiser using historical data. He theorised that the poor performance of the model was du</w:t>
      </w:r>
      <w:r w:rsidR="005007FB">
        <w:t>e to the use of historical data. Going on to suggest</w:t>
      </w:r>
      <w:r w:rsidR="00816DEC">
        <w:t xml:space="preserve"> that a trait of the optimiser was causing it </w:t>
      </w:r>
      <w:r w:rsidR="005007FB">
        <w:t>to</w:t>
      </w:r>
      <w:r w:rsidR="00816DEC">
        <w:t xml:space="preserve"> maximise the error contained within the data</w:t>
      </w:r>
      <w:r w:rsidR="005007FB">
        <w:t xml:space="preserve"> due to what he believed was</w:t>
      </w:r>
      <w:r w:rsidR="00816DEC">
        <w:t xml:space="preserve"> because the estimations made ignored what he described as the “inherent multivariate nature” of the problem.</w:t>
      </w:r>
      <w:r w:rsidR="00756F86">
        <w:t xml:space="preserve"> Sharpe (1999) argues that a lot of performance measures are justified in their use of historic data in some applications due to the likelihood of predicted relationships that can be extrapolated in theory but not always in practice.</w:t>
      </w:r>
    </w:p>
    <w:p w:rsidR="004B51A0" w:rsidRPr="00816DEC" w:rsidRDefault="004B51A0" w:rsidP="007E7105">
      <w:r>
        <w:lastRenderedPageBreak/>
        <w:t xml:space="preserve">Furthering the discussion of effective inputs for the Markowitz model, Konno and Yamazaki (1991) question the use of standard deviation of historical returns as a measure of risk. They note that an investor’s perception of risk is not symmetrical around the mean of the returns. </w:t>
      </w:r>
      <w:r w:rsidR="00D92600">
        <w:t>Arguing that investors aren’t as concerned when there is large positive deviation from the mean compar</w:t>
      </w:r>
      <w:r w:rsidR="008A2975">
        <w:t>ed to small negative deviations and going further to say that market returns are generally not distributed symmetrically.</w:t>
      </w:r>
      <w:r w:rsidR="00817F69">
        <w:t xml:space="preserve"> Ways to classify these return fluctuations have been devised through the use of a newer estimator called “Downside Risk”, which is the estimation of an asset’s potential to decline in value (Investopedia, 2017).</w:t>
      </w:r>
      <w:r w:rsidR="002A7A22">
        <w:t xml:space="preserve"> </w:t>
      </w:r>
      <w:proofErr w:type="spellStart"/>
      <w:r w:rsidR="002A7A22">
        <w:t>Rockafellar</w:t>
      </w:r>
      <w:proofErr w:type="spellEnd"/>
      <w:r w:rsidR="002A7A22">
        <w:t xml:space="preserve"> and </w:t>
      </w:r>
      <w:proofErr w:type="spellStart"/>
      <w:r w:rsidR="002A7A22">
        <w:t>Uryasev</w:t>
      </w:r>
      <w:proofErr w:type="spellEnd"/>
      <w:r w:rsidR="002A7A22">
        <w:t xml:space="preserve"> (2000) assess the use of alternatives to standard deviation in optimisation practices, recommending the use of more intricate methods to characterise risk, such as Value-at-Risk (</w:t>
      </w:r>
      <w:proofErr w:type="spellStart"/>
      <w:r w:rsidR="002A7A22">
        <w:t>VaR</w:t>
      </w:r>
      <w:proofErr w:type="spellEnd"/>
      <w:r w:rsidR="002A7A22">
        <w:t>), or even Conditional Value-at-Risk (</w:t>
      </w:r>
      <w:proofErr w:type="spellStart"/>
      <w:r w:rsidR="002A7A22">
        <w:t>CVaR</w:t>
      </w:r>
      <w:proofErr w:type="spellEnd"/>
      <w:r w:rsidR="002A7A22">
        <w:t>). Both of which are based on the use of standard deviation of normal distributions and contain undesirable attributes described as a “lack of subadditivity and convexity” maki</w:t>
      </w:r>
      <w:r w:rsidR="00B021E4">
        <w:t>ng optimisations more computationally difficult as well as an increase in implementation technicality.</w:t>
      </w:r>
    </w:p>
    <w:p w:rsidR="009B1AE0" w:rsidRDefault="009B1AE0" w:rsidP="009B1AE0">
      <w:pPr>
        <w:pStyle w:val="Heading3"/>
        <w:rPr>
          <w:bdr w:val="none" w:sz="0" w:space="0" w:color="auto" w:frame="1"/>
          <w:shd w:val="clear" w:color="auto" w:fill="FFFFFF"/>
        </w:rPr>
      </w:pPr>
      <w:bookmarkStart w:id="10" w:name="_Toc480664153"/>
      <w:r>
        <w:rPr>
          <w:bdr w:val="none" w:sz="0" w:space="0" w:color="auto" w:frame="1"/>
          <w:shd w:val="clear" w:color="auto" w:fill="FFFFFF"/>
        </w:rPr>
        <w:t>Diversification</w:t>
      </w:r>
      <w:bookmarkEnd w:id="10"/>
    </w:p>
    <w:p w:rsidR="009B1AE0" w:rsidRDefault="009B1AE0" w:rsidP="009B1AE0">
      <w:pPr>
        <w:keepNext/>
      </w:pPr>
      <w:r>
        <w:t>The concept of diversification is one of the most important parts of Markowitz’s work. Even today, the concept of diversification is commonly used in portfolio management</w:t>
      </w:r>
      <w:r w:rsidR="005D7F7E">
        <w:t>, as it such an intuitive appeal as well as</w:t>
      </w:r>
      <w:r w:rsidR="001336B9">
        <w:t xml:space="preserve"> an empirical backing</w:t>
      </w:r>
      <w:r>
        <w:t>. Diversification is the process of spreading investments over a wide range of investment types and areas in an attempt to reduce unsystematic risk (Markowitz, 1952). There are two types of risk that the financial world. There is systematic and unsystematic risk, both of which are a component of the overall risk that is present within assets and portfolios. Systematic risk can be defined as the risk that is inherent to an entire market, meaning that it is something that all assets that are traded within that market are subject to. An example of Systematic Risk would be the effects applied on the whole market by events such as The Great Recession, not the event itself. Events that have these affects are what is known as Systemic Risks (Investopedia, 2017). Unsystematic Risk is the part of an investment’s risk that is specific to that investment, influenced by events attributable to the investment itself or the sub-group it is in. Not the entire market system like Systematic Risk (Investopedia, 2017).</w:t>
      </w:r>
    </w:p>
    <w:p w:rsidR="009B1AE0" w:rsidRDefault="009B1AE0" w:rsidP="009B1AE0">
      <w:pPr>
        <w:keepNext/>
      </w:pPr>
      <w:r>
        <w:t xml:space="preserve">The effectiveness of Diversification at reducing unsystematic risk is generally undisputed. </w:t>
      </w:r>
      <w:proofErr w:type="spellStart"/>
      <w:r>
        <w:t>Solnik</w:t>
      </w:r>
      <w:proofErr w:type="spellEnd"/>
      <w:r>
        <w:t xml:space="preserve"> (1995) analysed the effects of diversification on markets outside of the US finding that it was almost just as effective in European markets. However, he noted that the proportionality of the number of assets compared to the amount risk reduced was not consistent and it was impossible to completely eliminate risk after a certain point because of what can be attributed to the assets moving together. He suggested that it is possible to reduce risk past this certain point through further diversification extending the holding of assets across multiple markets rather than just </w:t>
      </w:r>
      <w:r>
        <w:lastRenderedPageBreak/>
        <w:t xml:space="preserve">one. </w:t>
      </w:r>
      <w:r>
        <w:rPr>
          <w:noProof/>
          <w:lang w:eastAsia="en-GB"/>
        </w:rPr>
        <w:drawing>
          <wp:inline distT="0" distB="0" distL="0" distR="0" wp14:anchorId="18B0B3D8" wp14:editId="4DF01A98">
            <wp:extent cx="5731510" cy="2474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versificat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74595"/>
                    </a:xfrm>
                    <a:prstGeom prst="rect">
                      <a:avLst/>
                    </a:prstGeom>
                  </pic:spPr>
                </pic:pic>
              </a:graphicData>
            </a:graphic>
          </wp:inline>
        </w:drawing>
      </w:r>
    </w:p>
    <w:p w:rsidR="009B1AE0" w:rsidRPr="009B1AE0" w:rsidRDefault="009B1AE0" w:rsidP="009B1AE0">
      <w:pPr>
        <w:pStyle w:val="Caption"/>
        <w:tabs>
          <w:tab w:val="center" w:pos="4513"/>
          <w:tab w:val="left" w:pos="7740"/>
        </w:tabs>
        <w:jc w:val="left"/>
        <w:rPr>
          <w:sz w:val="20"/>
        </w:rPr>
      </w:pPr>
      <w:r>
        <w:rPr>
          <w:sz w:val="20"/>
        </w:rPr>
        <w:tab/>
      </w:r>
      <w:bookmarkStart w:id="11" w:name="_Toc480664135"/>
      <w:r w:rsidRPr="009B1AE0">
        <w:rPr>
          <w:sz w:val="20"/>
        </w:rPr>
        <w:t xml:space="preserve">Figure </w:t>
      </w:r>
      <w:r w:rsidRPr="009B1AE0">
        <w:rPr>
          <w:sz w:val="20"/>
        </w:rPr>
        <w:fldChar w:fldCharType="begin"/>
      </w:r>
      <w:r w:rsidRPr="009B1AE0">
        <w:rPr>
          <w:sz w:val="20"/>
        </w:rPr>
        <w:instrText xml:space="preserve"> SEQ Figure \* ARABIC </w:instrText>
      </w:r>
      <w:r w:rsidRPr="009B1AE0">
        <w:rPr>
          <w:sz w:val="20"/>
        </w:rPr>
        <w:fldChar w:fldCharType="separate"/>
      </w:r>
      <w:r w:rsidR="00BC72B9">
        <w:rPr>
          <w:noProof/>
          <w:sz w:val="20"/>
        </w:rPr>
        <w:t>1</w:t>
      </w:r>
      <w:r w:rsidRPr="009B1AE0">
        <w:rPr>
          <w:sz w:val="20"/>
        </w:rPr>
        <w:fldChar w:fldCharType="end"/>
      </w:r>
      <w:r w:rsidRPr="009B1AE0">
        <w:rPr>
          <w:sz w:val="20"/>
        </w:rPr>
        <w:t xml:space="preserve"> - The effects of Diversification in different markets</w:t>
      </w:r>
      <w:r>
        <w:rPr>
          <w:sz w:val="20"/>
        </w:rPr>
        <w:t xml:space="preserve"> (</w:t>
      </w:r>
      <w:proofErr w:type="spellStart"/>
      <w:r>
        <w:rPr>
          <w:sz w:val="20"/>
        </w:rPr>
        <w:t>Solnik</w:t>
      </w:r>
      <w:proofErr w:type="spellEnd"/>
      <w:r>
        <w:rPr>
          <w:sz w:val="20"/>
        </w:rPr>
        <w:t>, 1995)</w:t>
      </w:r>
      <w:bookmarkEnd w:id="11"/>
    </w:p>
    <w:p w:rsidR="009B1AE0" w:rsidRDefault="009B1AE0" w:rsidP="009B1AE0">
      <w:proofErr w:type="spellStart"/>
      <w:r>
        <w:t>Raffestin</w:t>
      </w:r>
      <w:proofErr w:type="spellEnd"/>
      <w:r>
        <w:t xml:space="preserve"> (2014) builds on the summary provided by </w:t>
      </w:r>
      <w:proofErr w:type="spellStart"/>
      <w:r>
        <w:t>Solnik</w:t>
      </w:r>
      <w:proofErr w:type="spellEnd"/>
      <w:r>
        <w:t xml:space="preserve"> (1995), investigating the effectiveness of Diversification at reducing the impact caused by systemic risks, theorising that Diversification can make investors safer individually but can actually increase the effects caused by a systemic risk due to common asset holdings between each investor. He described the connections made by these common asset holdings as “endogenous covariance” that can actually propagate the effects of systemic risk through the system. He found again, that investors can minimise their risk by spreading wealth across not only a greater amount of assets, but more distant assets, potentially increases the overall</w:t>
      </w:r>
      <w:r w:rsidR="007A43BA">
        <w:t xml:space="preserve"> stability of a market. This further reinforces the importance of strong Diversification in a portfolio.</w:t>
      </w:r>
    </w:p>
    <w:p w:rsidR="008F3D6B" w:rsidRDefault="008F3D6B" w:rsidP="009B1AE0">
      <w:pPr>
        <w:pStyle w:val="Heading3"/>
      </w:pPr>
      <w:bookmarkStart w:id="12" w:name="_Toc480664154"/>
      <w:r>
        <w:t>Portfolio Performance Evaluation</w:t>
      </w:r>
      <w:bookmarkEnd w:id="12"/>
    </w:p>
    <w:p w:rsidR="004B4EAB" w:rsidRDefault="00DE1475" w:rsidP="008F3D6B">
      <w:r>
        <w:t>There are a number of different metrics to measure the overall performance of a portfolio.</w:t>
      </w:r>
      <w:r w:rsidR="002D6701">
        <w:t xml:space="preserve"> One of the oldest and most influential performance metrics is the Sharpe Ratio developed by William Sharpe</w:t>
      </w:r>
      <w:r w:rsidR="00756F86">
        <w:t xml:space="preserve"> in 1966 (Sharpe, 1994). It calculates the overall reward to risk ratio</w:t>
      </w:r>
      <w:r w:rsidR="004B4EAB">
        <w:t xml:space="preserve"> of an asset or portfolio</w:t>
      </w:r>
      <w:r w:rsidR="00756F86">
        <w:t xml:space="preserve"> through the use of a benchmark, typically described as a “risk-free asset”.</w:t>
      </w:r>
      <w:r w:rsidR="00817F69">
        <w:t xml:space="preserve"> The choice of risk-free asset weighs in heavily to the effectiveness of the Sharpe Ratio</w:t>
      </w:r>
      <w:r w:rsidR="00FF2AD8">
        <w:t>. It’s debated in practice whether there are assets that are totally risk free. However, in theory index funds and other assets such as government bonds are typical candidates when it comes to selecting a risk free asset.</w:t>
      </w:r>
    </w:p>
    <w:p w:rsidR="00DE1475" w:rsidRDefault="00D9638C" w:rsidP="008F3D6B">
      <w:proofErr w:type="spellStart"/>
      <w:r>
        <w:t>Lediot</w:t>
      </w:r>
      <w:proofErr w:type="spellEnd"/>
      <w:r>
        <w:t xml:space="preserve"> and Wolf (2008) test the overall performance and robustness of the Sharpe Ratio as a performance metric, finding that the use of it in fairly stable conditions can actually be quite effective. However, they state that as the Sharpe Ratio generally requires the use of historical data as an input, it can produce misleading conclusions. Primarily occurring when there are tails heavier than the normal distribution of the data, noting that it shouldn’t really be used because</w:t>
      </w:r>
      <w:r w:rsidR="004B4EAB">
        <w:t xml:space="preserve"> these tails are common within financial returns. </w:t>
      </w:r>
      <w:r w:rsidR="006C06EB">
        <w:t>Christie</w:t>
      </w:r>
      <w:r w:rsidR="004B4EAB">
        <w:t xml:space="preserve"> (2005) largely tends to agree with </w:t>
      </w:r>
      <w:proofErr w:type="spellStart"/>
      <w:r w:rsidR="004B4EAB">
        <w:t>Lediot</w:t>
      </w:r>
      <w:proofErr w:type="spellEnd"/>
      <w:r w:rsidR="004B4EAB">
        <w:t xml:space="preserve"> and Wolf’s (2008) conclusion suggesting that the biggest limitation of the Sharpe Ratio is</w:t>
      </w:r>
      <w:r w:rsidR="006C06EB">
        <w:t xml:space="preserve"> that its inputs; expected return and risk are measured with error, leading the Sharpe Ratio itself to contain error.</w:t>
      </w:r>
    </w:p>
    <w:p w:rsidR="009E58F1" w:rsidRPr="00454196" w:rsidRDefault="009E58F1" w:rsidP="007E7105"/>
    <w:p w:rsidR="001217F6" w:rsidRDefault="001217F6" w:rsidP="009E58F1">
      <w:pPr>
        <w:pStyle w:val="ListParagraph"/>
        <w:numPr>
          <w:ilvl w:val="0"/>
          <w:numId w:val="26"/>
        </w:numPr>
      </w:pPr>
      <w:r>
        <w:br w:type="page"/>
      </w:r>
    </w:p>
    <w:p w:rsidR="001217F6" w:rsidRDefault="001217F6" w:rsidP="001217F6">
      <w:pPr>
        <w:pStyle w:val="Heading1"/>
      </w:pPr>
      <w:bookmarkStart w:id="13" w:name="_Toc480664155"/>
      <w:r>
        <w:lastRenderedPageBreak/>
        <w:t>Methodology</w:t>
      </w:r>
      <w:bookmarkEnd w:id="13"/>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w:t>
      </w:r>
      <w:r w:rsidR="008649AA">
        <w:t>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w:t>
      </w:r>
      <w:r w:rsidR="00F33AF8">
        <w:t xml:space="preserve"> However,</w:t>
      </w:r>
      <w:r>
        <w:t xml:space="preserve"> </w:t>
      </w:r>
      <w:r w:rsidR="00F33AF8">
        <w:t>d</w:t>
      </w:r>
      <w:r>
        <w:t>ue to the sheer amount of concepts situated within MPT, it is extremely hard at the beginning of the project to fully gauge how many of these concepts were realistically going to be implemented, and in general, how far the artefact could go.</w:t>
      </w:r>
      <w:r w:rsidR="00F33AF8">
        <w:t xml:space="preserve"> The p</w:t>
      </w:r>
      <w:r w:rsidR="00680300">
        <w:t>roject supervisor acted not far from what could be considered a type of client to the project.</w:t>
      </w:r>
      <w:r w:rsidR="00F33AF8">
        <w:t xml:space="preserve"> </w:t>
      </w:r>
      <w:r w:rsidR="00680300">
        <w:t xml:space="preserve">The direction and requirements that were dictated by it were often the result of in-depth discussion with the project supervisor. This set a slight feature-driven-development tone to the project as the outcomes of these discussions provided both general direction and priority. </w:t>
      </w:r>
      <w:r>
        <w:t>This</w:t>
      </w:r>
      <w:r w:rsidR="00680300">
        <w:t xml:space="preserve"> uncertainty</w:t>
      </w:r>
      <w:r>
        <w:t xml:space="preserve"> alone would rule out the use of a sequential methodology like Waterfall</w:t>
      </w:r>
      <w:r w:rsidR="00680300">
        <w:t>.</w:t>
      </w:r>
      <w:r>
        <w:t xml:space="preserve"> </w:t>
      </w:r>
      <w:r w:rsidR="00680300">
        <w:t>I</w:t>
      </w:r>
      <w:r>
        <w:t>t tends to benefit from having very well defined requirements, as wel</w:t>
      </w:r>
      <w:r w:rsidR="007C2549">
        <w:t>l as a strong time and cost forecast which would be unable to accommodate this type of project</w:t>
      </w:r>
      <w:r>
        <w:t xml:space="preserve"> (</w:t>
      </w:r>
      <w:proofErr w:type="spellStart"/>
      <w:r>
        <w:t>Balaji</w:t>
      </w:r>
      <w:proofErr w:type="spellEnd"/>
      <w:r>
        <w:t xml:space="preserve"> and </w:t>
      </w:r>
      <w:proofErr w:type="spellStart"/>
      <w:r>
        <w:t>Murugaiyan</w:t>
      </w:r>
      <w:proofErr w:type="spellEnd"/>
      <w:r>
        <w:t>, 20</w:t>
      </w:r>
      <w:r w:rsidR="00680300">
        <w:t>12)</w:t>
      </w:r>
      <w:r w:rsidR="007C2549">
        <w:t>.</w:t>
      </w:r>
    </w:p>
    <w:p w:rsidR="0092078D" w:rsidRDefault="00D540D1" w:rsidP="00D540D1">
      <w:r>
        <w:t>Going off the exclusion</w:t>
      </w:r>
      <w:r w:rsidR="00F33AF8">
        <w:t xml:space="preserve"> of rigid methodologies such as</w:t>
      </w:r>
      <w:r>
        <w:t xml:space="preserve"> Waterfall, the </w:t>
      </w:r>
      <w:r w:rsidR="007C2549">
        <w:t>logical</w:t>
      </w:r>
      <w:r>
        <w:t xml:space="preserve"> choice i</w:t>
      </w:r>
      <w:r w:rsidR="007C2549">
        <w:t>s something a lot more flexible that could adapt to</w:t>
      </w:r>
      <w:r>
        <w:t xml:space="preserve"> the initial lack of knowledge in the chosen field,</w:t>
      </w:r>
      <w:r w:rsidR="007C2549">
        <w:t xml:space="preserve"> making</w:t>
      </w:r>
      <w:r>
        <w:t xml:space="preserve"> determination </w:t>
      </w:r>
      <w:r w:rsidR="007C2549">
        <w:t>of detailed requirements and</w:t>
      </w:r>
      <w:r>
        <w:t xml:space="preserve"> calculating an accurate time plan for the project</w:t>
      </w:r>
      <w:r w:rsidR="007C2549">
        <w:t xml:space="preserve"> impractical</w:t>
      </w:r>
      <w:r>
        <w:t>.</w:t>
      </w:r>
      <w:r w:rsidR="00F22722">
        <w:t xml:space="preserve"> This</w:t>
      </w:r>
      <w:r w:rsidR="007C2549">
        <w:t xml:space="preserve"> lent itself to choosing a more adaptable </w:t>
      </w:r>
      <w:r w:rsidR="00AB61DD">
        <w:t>methodology</w:t>
      </w:r>
      <w:r w:rsidR="00F33AF8">
        <w:t xml:space="preserve"> that could account for these unknown details, providing a framework for</w:t>
      </w:r>
      <w:r w:rsidR="00AB61DD">
        <w:t xml:space="preserve"> both software development and project</w:t>
      </w:r>
      <w:r w:rsidR="00F33AF8">
        <w:t xml:space="preserve"> management. In terms of project management, some of the more intricate and established metho</w:t>
      </w:r>
      <w:r w:rsidR="00D2229F">
        <w:t>dologies such PRINCE2</w:t>
      </w:r>
      <w:r w:rsidR="008E0298">
        <w:t xml:space="preserve"> seemed a little too process heavy and intensive for a solo project. Something such as PRINCE2 is more suitable</w:t>
      </w:r>
      <w:r w:rsidR="00E6152E">
        <w:t xml:space="preserve"> and effective</w:t>
      </w:r>
      <w:r w:rsidR="008E0298">
        <w:t xml:space="preserve"> for a larger team, where allocating people and resources is more of a complex pr</w:t>
      </w:r>
      <w:r w:rsidR="00E6152E">
        <w:t>oblem. I</w:t>
      </w:r>
      <w:r w:rsidR="008E0298">
        <w:t xml:space="preserve">t would be unnecessary </w:t>
      </w:r>
      <w:r w:rsidR="00E6152E">
        <w:t>and perhaps detrimental to try incorporate th</w:t>
      </w:r>
      <w:r w:rsidR="008E0298">
        <w:t>is large of a methodology for a small project like this (Matos and Lopes, 2013).</w:t>
      </w:r>
      <w:r w:rsidR="00E6152E">
        <w:t xml:space="preserve"> </w:t>
      </w:r>
    </w:p>
    <w:p w:rsidR="00D540D1" w:rsidRPr="002079A4" w:rsidRDefault="00E6152E" w:rsidP="00D540D1">
      <w:r>
        <w:t xml:space="preserve">An Agile methodology would be most fitting for a project of this specification. It provides multiple opportunities to assess the overall direction the project is heading in, which accommodates the uncertainty of this project’s final </w:t>
      </w:r>
      <w:r w:rsidR="0092078D">
        <w:t>goal</w:t>
      </w:r>
      <w:r>
        <w:t>.</w:t>
      </w:r>
      <w:r w:rsidR="008C12E3">
        <w:t xml:space="preserve"> The iterative and incremental nature of Agile makes it extremely appealing as there are regular intervals in which new requirements can be gathered and work done previously can be built on and improved (Agile Methodology, </w:t>
      </w:r>
      <w:r w:rsidR="008C12E3">
        <w:lastRenderedPageBreak/>
        <w:t>2008). While Agile itself is not a methodology,</w:t>
      </w:r>
      <w:r w:rsidR="0092078D">
        <w:t xml:space="preserve"> there are methodologies that use </w:t>
      </w:r>
      <w:proofErr w:type="gramStart"/>
      <w:r w:rsidR="0092078D">
        <w:t>Agile</w:t>
      </w:r>
      <w:proofErr w:type="gramEnd"/>
      <w:r w:rsidR="0092078D">
        <w:t xml:space="preserve"> principles. One of the most popular ones is SCRUM</w:t>
      </w:r>
      <w:r w:rsidR="00F83544">
        <w:t xml:space="preserve"> (SCRUM, 2017)</w:t>
      </w:r>
      <w:r w:rsidR="008C12E3">
        <w:t>. One of the problems with using SCRUM, is that it</w:t>
      </w:r>
      <w:r w:rsidR="0092078D">
        <w:t xml:space="preserve"> is so heavily focused on team communication and feedback, that a lot of its benefits are wasted on a one-man project. For this project, the chosen methodology is Agile in nature, </w:t>
      </w:r>
      <w:r w:rsidR="00F83544">
        <w:t>primarily</w:t>
      </w:r>
      <w:r w:rsidR="0092078D">
        <w:t xml:space="preserve"> combining aspects of Extreme Programming (XP) and Feature-Driven Development (FDD). XP accommodates the heavy software development aspect of the project as well as the pr</w:t>
      </w:r>
      <w:r w:rsidR="00F83544">
        <w:t>esence of changing requirements and FDD relates to the prioritising of features to include in the final release of the artefact.</w:t>
      </w:r>
    </w:p>
    <w:p w:rsidR="004E5810" w:rsidRPr="004E5810" w:rsidRDefault="004E5810" w:rsidP="004E5810"/>
    <w:p w:rsidR="00AC6AB8" w:rsidRPr="002079A4" w:rsidRDefault="00060036" w:rsidP="002079A4">
      <w:pPr>
        <w:pStyle w:val="Heading2"/>
      </w:pPr>
      <w:bookmarkStart w:id="14" w:name="_Toc480664156"/>
      <w:r>
        <w:t>Project Management</w:t>
      </w:r>
      <w:bookmarkEnd w:id="14"/>
    </w:p>
    <w:p w:rsidR="00116C6A" w:rsidRDefault="00954E14" w:rsidP="00116C6A">
      <w:pPr>
        <w:pStyle w:val="Heading3"/>
      </w:pPr>
      <w:bookmarkStart w:id="15" w:name="_Toc480664157"/>
      <w:r>
        <w:t>Time Planning</w:t>
      </w:r>
      <w:bookmarkEnd w:id="15"/>
    </w:p>
    <w:p w:rsidR="00F83544" w:rsidRDefault="00F83544" w:rsidP="00F83544">
      <w:r>
        <w:t xml:space="preserve">Time planning is something that is essential to any project’s success. However, since the project follows an </w:t>
      </w:r>
      <w:proofErr w:type="gramStart"/>
      <w:r>
        <w:t>Agile</w:t>
      </w:r>
      <w:proofErr w:type="gramEnd"/>
      <w:r>
        <w:t xml:space="preserve"> methodology it is difficult and often useless to try and plan every part of the project accordingly. The project is prone to changing requirements and deadlines </w:t>
      </w:r>
      <w:r w:rsidR="00E42B76">
        <w:t>throughout</w:t>
      </w:r>
      <w:r>
        <w:t>, making the process of acc</w:t>
      </w:r>
      <w:r w:rsidR="00E42B76">
        <w:t>urately planning out each stage on a weekly basis a troublesome task.</w:t>
      </w:r>
      <w:r w:rsidR="00757DE8">
        <w:t xml:space="preserve"> A Gantt chart is a commonly used time planning tool that provides good visualisation of how time is going to be spent over the </w:t>
      </w:r>
      <w:r w:rsidR="004C5F69">
        <w:t>course of the project (Investopedia, 2017</w:t>
      </w:r>
      <w:r w:rsidR="00757DE8">
        <w:t xml:space="preserve">). As the project follows an agile methodology, a hypothetical scenario of how the project is likely going to be structured has been generated. With the use of iterations, the generated Gantt chart </w:t>
      </w:r>
      <w:r w:rsidR="00E561F2">
        <w:t>detail</w:t>
      </w:r>
      <w:r w:rsidR="004C5F69">
        <w:t>s</w:t>
      </w:r>
      <w:r w:rsidR="00E561F2">
        <w:t xml:space="preserve"> rough estimations of each iteration’s length and contents.</w:t>
      </w:r>
    </w:p>
    <w:p w:rsidR="004C5F69" w:rsidRPr="00F83544" w:rsidRDefault="004C5F69" w:rsidP="00F83544">
      <w:r>
        <w:t xml:space="preserve">&lt;Gantt </w:t>
      </w:r>
      <w:proofErr w:type="gramStart"/>
      <w:r>
        <w:t>Chart</w:t>
      </w:r>
      <w:proofErr w:type="gramEnd"/>
      <w:r>
        <w:t xml:space="preserve"> Here&gt;</w:t>
      </w:r>
    </w:p>
    <w:p w:rsidR="002079A4" w:rsidRPr="002079A4" w:rsidRDefault="002079A4" w:rsidP="002079A4"/>
    <w:p w:rsidR="0087302F" w:rsidRDefault="00954E14" w:rsidP="004E5810">
      <w:pPr>
        <w:pStyle w:val="Heading3"/>
      </w:pPr>
      <w:bookmarkStart w:id="16" w:name="_Toc480664158"/>
      <w:r>
        <w:t>Risk Management</w:t>
      </w:r>
      <w:bookmarkEnd w:id="16"/>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7" w:name="_Toc480664159"/>
      <w:r>
        <w:t>Development Tools</w:t>
      </w:r>
      <w:bookmarkEnd w:id="17"/>
    </w:p>
    <w:p w:rsidR="00EC0512" w:rsidRDefault="00EC0512" w:rsidP="00EC0512">
      <w:r>
        <w:t xml:space="preserve">This section </w:t>
      </w:r>
      <w:r w:rsidR="00A00E0B">
        <w:t>delves into the</w:t>
      </w:r>
      <w:r w:rsidR="003607EF">
        <w:t xml:space="preserve"> main</w:t>
      </w:r>
      <w:r w:rsidR="00A00E0B">
        <w:t xml:space="preserve"> tools and applications that were used</w:t>
      </w:r>
      <w:r w:rsidR="00023D4B">
        <w:t xml:space="preserve"> throughout</w:t>
      </w:r>
      <w:r w:rsidR="00A00E0B">
        <w:t xml:space="preserve"> the</w:t>
      </w:r>
      <w:r w:rsidR="00023D4B">
        <w:t xml:space="preserve"> whole</w:t>
      </w:r>
      <w:r w:rsidR="00A00E0B">
        <w:t xml:space="preserve"> process of creatin</w:t>
      </w:r>
      <w:r w:rsidR="003607EF">
        <w:t xml:space="preserve">g the project’s final artefact. It explains what </w:t>
      </w:r>
      <w:r w:rsidR="00023D4B">
        <w:t xml:space="preserve">the </w:t>
      </w:r>
      <w:r w:rsidR="003607EF">
        <w:t>tools were used for, how they were chosen and if applicable, what were some possible alternatives.</w:t>
      </w:r>
      <w:r w:rsidR="00023D4B">
        <w:t xml:space="preserve"> Tools that were only used for more specific areas of project development are discussed during the development section of the report.</w:t>
      </w:r>
    </w:p>
    <w:p w:rsidR="00EC0512" w:rsidRDefault="00EC0512" w:rsidP="00D540D1">
      <w:pPr>
        <w:pStyle w:val="Heading4"/>
      </w:pPr>
      <w:r>
        <w:lastRenderedPageBreak/>
        <w:t>Programming Language</w:t>
      </w:r>
    </w:p>
    <w:p w:rsidR="005E5D36" w:rsidRPr="005E5D36" w:rsidRDefault="005E5D36" w:rsidP="005E5D36">
      <w:r>
        <w:t>One of the most important tools utilised in a software development project is the programming language that it is created in.</w:t>
      </w:r>
      <w:r w:rsidR="00C407C2">
        <w:t xml:space="preserve"> There are programming languages that are much more suited to specific tasks than others and it’s helpful to pick a suitable one so as to not make things purposely difficult or inefficient. When deciding what programming language is going to be used, it is important to classify what kind of problems</w:t>
      </w:r>
      <w:r w:rsidR="003118E4">
        <w:t xml:space="preserve"> are needing to be solved using language. A brief</w:t>
      </w:r>
      <w:r w:rsidR="00C407C2">
        <w:t xml:space="preserve"> overview of the tasks in this project involve a series of data analysis and handling techniques including fairly comprehensive mathematical procedures. Finally, the creation of a graphical user interface</w:t>
      </w:r>
      <w:r w:rsidR="007338C3">
        <w:t xml:space="preserve"> (GUI)</w:t>
      </w:r>
      <w:r w:rsidR="00C407C2">
        <w:t xml:space="preserve"> is also necessary, which really requires some kind of object-oriented principles.</w:t>
      </w:r>
    </w:p>
    <w:p w:rsidR="00AC6AB8" w:rsidRDefault="0010378B" w:rsidP="00AC6AB8">
      <w:r>
        <w:t>Based on the data handling and mathematical function requirements alone, some potential candidate languages would be Python</w:t>
      </w:r>
      <w:r w:rsidR="003A0C88">
        <w:t xml:space="preserve"> (Python Software Foundation, 2017) and R (R Core Team</w:t>
      </w:r>
      <w:r w:rsidR="00C674B1">
        <w:t>). R</w:t>
      </w:r>
      <w:r w:rsidR="003118E4">
        <w:t xml:space="preserve"> </w:t>
      </w:r>
      <w:r w:rsidR="00CE2930">
        <w:t xml:space="preserve">is one of the most popular </w:t>
      </w:r>
      <w:r w:rsidR="003118E4">
        <w:t>languages</w:t>
      </w:r>
      <w:r w:rsidR="00CE2930">
        <w:t xml:space="preserve"> used in data science</w:t>
      </w:r>
      <w:r w:rsidR="003118E4">
        <w:t xml:space="preserve"> and</w:t>
      </w:r>
      <w:r w:rsidR="00C674B1">
        <w:t xml:space="preserve"> provides a large majority of the ut</w:t>
      </w:r>
      <w:r w:rsidR="004D42FD">
        <w:t>ilities needed for the project</w:t>
      </w:r>
      <w:r w:rsidR="003118E4">
        <w:t>. T</w:t>
      </w:r>
      <w:r w:rsidR="00C674B1">
        <w:t>he R environment contains an integrated suite of facilities for data manipulation, calcu</w:t>
      </w:r>
      <w:r w:rsidR="00CE2930">
        <w:t>lation and graphical display (R Core Team, 2017)</w:t>
      </w:r>
      <w:r w:rsidR="00C674B1">
        <w:t>.</w:t>
      </w:r>
      <w:r w:rsidR="003118E4">
        <w:t xml:space="preserve"> However, </w:t>
      </w:r>
      <w:r w:rsidR="007338C3">
        <w:t>R</w:t>
      </w:r>
      <w:r w:rsidR="003118E4">
        <w:t xml:space="preserve"> unfortunately</w:t>
      </w:r>
      <w:r w:rsidR="007338C3">
        <w:t xml:space="preserve"> does not contain the object oriented features that would be necessary to create a GUI.</w:t>
      </w:r>
      <w:r w:rsidR="00C674B1">
        <w:t xml:space="preserve"> Python</w:t>
      </w:r>
      <w:r w:rsidR="003118E4">
        <w:t xml:space="preserve"> on the other hand,</w:t>
      </w:r>
      <w:r w:rsidR="00C674B1">
        <w:t xml:space="preserve"> was not initially designed as a data analysis tool. However, due to it</w:t>
      </w:r>
      <w:r w:rsidR="004D42FD">
        <w:t xml:space="preserve">s general applicability, </w:t>
      </w:r>
      <w:r w:rsidR="007338C3">
        <w:t>several high quality modules have been developed to handle and manipulate data, providing similar functionality to R.</w:t>
      </w:r>
      <w:r w:rsidR="003118E4">
        <w:t xml:space="preserve"> This has made Python extremely popular in the Data Science world and</w:t>
      </w:r>
      <w:r w:rsidR="00927CE5">
        <w:t xml:space="preserve"> a real competitor to R (</w:t>
      </w:r>
      <w:proofErr w:type="spellStart"/>
      <w:r w:rsidR="00927CE5">
        <w:t>Muenchen</w:t>
      </w:r>
      <w:proofErr w:type="spellEnd"/>
      <w:r w:rsidR="00927CE5">
        <w:t>, 2017).</w:t>
      </w:r>
      <w:r w:rsidR="007338C3">
        <w:t xml:space="preserve"> This makes Python th</w:t>
      </w:r>
      <w:r w:rsidR="00927CE5">
        <w:t>e ideal choice for this project</w:t>
      </w:r>
      <w:r w:rsidR="007338C3">
        <w:t xml:space="preserve"> due to its versatility </w:t>
      </w:r>
      <w:r w:rsidR="00CE2930">
        <w:t>as it can perform everything necessary to assure its completion.</w:t>
      </w:r>
      <w:r w:rsidR="004E67A8">
        <w:t xml:space="preserve"> There are quite a few different distributions of Python, each coming with their own pre-packaged modules. Since this project is fairly heavy on mathematical and data handling processes</w:t>
      </w:r>
      <w:r w:rsidR="00C33AA7">
        <w:t>, Anaconda (Continuum Analytics, 2017) was the chosen distribution as it already contained a lot of the necessary Python modules with it, making it the logical choice.</w:t>
      </w:r>
    </w:p>
    <w:p w:rsidR="00CE2930" w:rsidRDefault="00CE2930" w:rsidP="00CE2930">
      <w:pPr>
        <w:keepNext/>
        <w:jc w:val="center"/>
      </w:pPr>
      <w:r>
        <w:rPr>
          <w:noProof/>
          <w:lang w:eastAsia="en-GB"/>
        </w:rPr>
        <w:lastRenderedPageBreak/>
        <w:drawing>
          <wp:inline distT="0" distB="0" distL="0" distR="0" wp14:anchorId="42A94253" wp14:editId="726239CC">
            <wp:extent cx="4667250" cy="430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a-IndeedJobs-2017.png"/>
                    <pic:cNvPicPr/>
                  </pic:nvPicPr>
                  <pic:blipFill>
                    <a:blip r:embed="rId11">
                      <a:extLst>
                        <a:ext uri="{28A0092B-C50C-407E-A947-70E740481C1C}">
                          <a14:useLocalDpi xmlns:a14="http://schemas.microsoft.com/office/drawing/2010/main" val="0"/>
                        </a:ext>
                      </a:extLst>
                    </a:blip>
                    <a:stretch>
                      <a:fillRect/>
                    </a:stretch>
                  </pic:blipFill>
                  <pic:spPr>
                    <a:xfrm>
                      <a:off x="0" y="0"/>
                      <a:ext cx="4695171" cy="4334164"/>
                    </a:xfrm>
                    <a:prstGeom prst="rect">
                      <a:avLst/>
                    </a:prstGeom>
                  </pic:spPr>
                </pic:pic>
              </a:graphicData>
            </a:graphic>
          </wp:inline>
        </w:drawing>
      </w:r>
    </w:p>
    <w:p w:rsidR="00CE2930" w:rsidRPr="00CE2930" w:rsidRDefault="00CE2930" w:rsidP="00CE2930">
      <w:pPr>
        <w:pStyle w:val="Caption"/>
        <w:jc w:val="center"/>
        <w:rPr>
          <w:sz w:val="20"/>
          <w:szCs w:val="20"/>
        </w:rPr>
      </w:pPr>
      <w:bookmarkStart w:id="18" w:name="_Toc480664136"/>
      <w:r w:rsidRPr="00CE2930">
        <w:rPr>
          <w:sz w:val="20"/>
          <w:szCs w:val="20"/>
        </w:rPr>
        <w:t xml:space="preserve">Figure </w:t>
      </w:r>
      <w:r w:rsidRPr="00CE2930">
        <w:rPr>
          <w:sz w:val="20"/>
          <w:szCs w:val="20"/>
        </w:rPr>
        <w:fldChar w:fldCharType="begin"/>
      </w:r>
      <w:r w:rsidRPr="00CE2930">
        <w:rPr>
          <w:sz w:val="20"/>
          <w:szCs w:val="20"/>
        </w:rPr>
        <w:instrText xml:space="preserve"> SEQ Figure \* ARABIC </w:instrText>
      </w:r>
      <w:r w:rsidRPr="00CE2930">
        <w:rPr>
          <w:sz w:val="20"/>
          <w:szCs w:val="20"/>
        </w:rPr>
        <w:fldChar w:fldCharType="separate"/>
      </w:r>
      <w:r w:rsidR="00BC72B9">
        <w:rPr>
          <w:noProof/>
          <w:sz w:val="20"/>
          <w:szCs w:val="20"/>
        </w:rPr>
        <w:t>2</w:t>
      </w:r>
      <w:r w:rsidRPr="00CE2930">
        <w:rPr>
          <w:sz w:val="20"/>
          <w:szCs w:val="20"/>
        </w:rPr>
        <w:fldChar w:fldCharType="end"/>
      </w:r>
      <w:r w:rsidRPr="00CE2930">
        <w:rPr>
          <w:sz w:val="20"/>
          <w:szCs w:val="20"/>
        </w:rPr>
        <w:t xml:space="preserve"> - Graph showing the popularity of language</w:t>
      </w:r>
      <w:r w:rsidR="00AC5CB7">
        <w:rPr>
          <w:sz w:val="20"/>
          <w:szCs w:val="20"/>
        </w:rPr>
        <w:t>s found</w:t>
      </w:r>
      <w:r w:rsidRPr="00CE2930">
        <w:rPr>
          <w:sz w:val="20"/>
          <w:szCs w:val="20"/>
        </w:rPr>
        <w:t xml:space="preserve"> in Data Science job listings. (</w:t>
      </w:r>
      <w:proofErr w:type="spellStart"/>
      <w:r w:rsidRPr="00CE2930">
        <w:rPr>
          <w:sz w:val="20"/>
          <w:szCs w:val="20"/>
        </w:rPr>
        <w:t>Muenchen</w:t>
      </w:r>
      <w:proofErr w:type="spellEnd"/>
      <w:r w:rsidRPr="00CE2930">
        <w:rPr>
          <w:sz w:val="20"/>
          <w:szCs w:val="20"/>
        </w:rPr>
        <w:t>, 2017)</w:t>
      </w:r>
      <w:bookmarkEnd w:id="18"/>
    </w:p>
    <w:p w:rsidR="002079A4" w:rsidRDefault="00CE2930" w:rsidP="00CE2930">
      <w:pPr>
        <w:pStyle w:val="Heading4"/>
      </w:pPr>
      <w:r>
        <w:t>Integrated Development Environments (IDE)</w:t>
      </w:r>
    </w:p>
    <w:p w:rsidR="00087A8B" w:rsidRDefault="004E67A8" w:rsidP="00B17742">
      <w:r>
        <w:t>IDEs can be fairly important when it comes to developing software. They package most of the fundamental tools that a developer is going to need into a single graphical user interface. This streamlines the process of writing code as it provides many quality of life improvements that can often be overlooked in terms of importan</w:t>
      </w:r>
      <w:r w:rsidR="00C33AA7">
        <w:t xml:space="preserve">ce. </w:t>
      </w:r>
      <w:proofErr w:type="spellStart"/>
      <w:r w:rsidR="00C33AA7">
        <w:t>Spyder</w:t>
      </w:r>
      <w:proofErr w:type="spellEnd"/>
      <w:r w:rsidR="00C33AA7">
        <w:t xml:space="preserve"> (</w:t>
      </w:r>
      <w:proofErr w:type="spellStart"/>
      <w:r w:rsidR="00C33AA7">
        <w:t>Spyder</w:t>
      </w:r>
      <w:proofErr w:type="spellEnd"/>
      <w:r w:rsidR="00C33AA7">
        <w:t xml:space="preserve"> Developer Community, 2017) is a cross-platform IDE that is used for a lot of Python projects</w:t>
      </w:r>
      <w:r w:rsidR="00E2552E">
        <w:t xml:space="preserve"> involving data processing and mathematics</w:t>
      </w:r>
      <w:r w:rsidR="00C33AA7">
        <w:t>. S</w:t>
      </w:r>
      <w:r w:rsidR="00E2552E">
        <w:t>ome of its main features that were utilised during the development process were things such as its integrated console</w:t>
      </w:r>
      <w:r w:rsidR="000C71F1">
        <w:t xml:space="preserve">. It has an interactive shell called </w:t>
      </w:r>
      <w:proofErr w:type="spellStart"/>
      <w:r w:rsidR="000C71F1">
        <w:t>IPython</w:t>
      </w:r>
      <w:proofErr w:type="spellEnd"/>
      <w:r w:rsidR="000C71F1">
        <w:t xml:space="preserve"> that provides support for data visualisation and also contains a flexible interpreter </w:t>
      </w:r>
      <w:r w:rsidR="00E2552E">
        <w:t>providing a quick and built-in way to run the program in development, making debugging and general program execution a lot faster. It provided instant, on-screen console output pertaining to the program as well as detailing bugs were they to occur.</w:t>
      </w:r>
      <w:r w:rsidR="00087A8B">
        <w:t xml:space="preserve"> </w:t>
      </w:r>
    </w:p>
    <w:p w:rsidR="00087A8B" w:rsidRDefault="00700A15" w:rsidP="00B17742">
      <w:r>
        <w:t>Code completion also provides a huge boost to productivity, especially within object oriented projects. It helps by providing suggestions of relevant attributes</w:t>
      </w:r>
      <w:r w:rsidR="00087A8B">
        <w:t xml:space="preserve"> pertaining to that specific class or object, as well as displaying information about that function’s parameters. This can become extremely useful when the project contains multiple instances of a complex class by making it easier to see how that class is set up. </w:t>
      </w:r>
    </w:p>
    <w:p w:rsidR="00E2552E" w:rsidRDefault="00E2552E" w:rsidP="00087A8B">
      <w:r>
        <w:t xml:space="preserve">A minor but important feature none the less, </w:t>
      </w:r>
      <w:r w:rsidR="00700A15">
        <w:t>is</w:t>
      </w:r>
      <w:r>
        <w:t xml:space="preserve"> syntax highlighting.</w:t>
      </w:r>
      <w:r w:rsidR="00B17742">
        <w:t xml:space="preserve"> </w:t>
      </w:r>
      <w:r w:rsidR="00AC5CB7">
        <w:t>Code can</w:t>
      </w:r>
      <w:r w:rsidR="00B17742">
        <w:t xml:space="preserve"> get difficult to read and understand when the size of the project begins to ramp up. </w:t>
      </w:r>
      <w:proofErr w:type="spellStart"/>
      <w:r w:rsidR="00B17742">
        <w:t>Spyder</w:t>
      </w:r>
      <w:proofErr w:type="spellEnd"/>
      <w:r w:rsidR="00B17742">
        <w:t xml:space="preserve"> contains settings that allow full customisation</w:t>
      </w:r>
      <w:r w:rsidR="00AC5CB7">
        <w:t xml:space="preserve"> of syntax colours, providing easy ways to differentiate between various elements within code, such as functions, classes and data types. This greatly increases </w:t>
      </w:r>
      <w:r w:rsidR="00700A15">
        <w:t xml:space="preserve">the overall </w:t>
      </w:r>
      <w:r w:rsidR="00AC5CB7">
        <w:lastRenderedPageBreak/>
        <w:t xml:space="preserve">clarity </w:t>
      </w:r>
      <w:r w:rsidR="00700A15">
        <w:t>of</w:t>
      </w:r>
      <w:r w:rsidR="00AC5CB7">
        <w:t xml:space="preserve"> the code</w:t>
      </w:r>
      <w:r w:rsidR="00700A15">
        <w:t xml:space="preserve"> by </w:t>
      </w:r>
      <w:r w:rsidR="00AC5CB7">
        <w:t xml:space="preserve">making </w:t>
      </w:r>
      <w:r w:rsidR="00700A15">
        <w:t>its</w:t>
      </w:r>
      <w:r w:rsidR="00AC5CB7">
        <w:t xml:space="preserve"> structure much more visually defined</w:t>
      </w:r>
      <w:r w:rsidR="00700A15">
        <w:t>, making it easier to find errors stemming from specific areas of the code.</w:t>
      </w:r>
    </w:p>
    <w:p w:rsidR="00087A8B" w:rsidRDefault="00087A8B" w:rsidP="00087A8B">
      <w:pPr>
        <w:pStyle w:val="Heading4"/>
      </w:pPr>
      <w:r>
        <w:t>Version Control</w:t>
      </w:r>
    </w:p>
    <w:p w:rsidR="00740A45" w:rsidRDefault="00087A8B" w:rsidP="00087A8B">
      <w:r>
        <w:t>With any project it is necessary to have some kind of centralised storage for all work creat</w:t>
      </w:r>
      <w:r w:rsidR="005C107F">
        <w:t xml:space="preserve">ed that it accessible from anywhere. Some storage systems are a lot more advanced and contain more effective forms of Version Control. </w:t>
      </w:r>
      <w:r w:rsidR="008E54A6">
        <w:t xml:space="preserve">A </w:t>
      </w:r>
      <w:r w:rsidR="005C107F">
        <w:t>Version Control</w:t>
      </w:r>
      <w:r w:rsidR="008E54A6">
        <w:t xml:space="preserve"> System (VCS)</w:t>
      </w:r>
      <w:r w:rsidR="005C107F">
        <w:t xml:space="preserve"> is a system that records all changes made</w:t>
      </w:r>
      <w:r w:rsidR="008E54A6">
        <w:t xml:space="preserve"> to a set of files that are located within that storage system. It provides date and time specifications, as well as exact character changes that provides the user with the ability keep track of changes and recall older versions if necessary (Chacon and Straub, 2014).</w:t>
      </w:r>
      <w:r w:rsidR="00E7620D">
        <w:t xml:space="preserve"> The benefits of using a VCS become more noticeable and apparent when doing a larger and more complex project. It becomes even more useful in a project such as this because of its iterative nature and use of </w:t>
      </w:r>
      <w:proofErr w:type="gramStart"/>
      <w:r w:rsidR="00E7620D">
        <w:t>Agile</w:t>
      </w:r>
      <w:proofErr w:type="gramEnd"/>
      <w:r w:rsidR="00E7620D">
        <w:t xml:space="preserve"> methodologies.</w:t>
      </w:r>
    </w:p>
    <w:p w:rsidR="00740A45" w:rsidRDefault="00740A45" w:rsidP="00740A45">
      <w:pPr>
        <w:keepNext/>
        <w:jc w:val="center"/>
      </w:pPr>
      <w:r>
        <w:rPr>
          <w:noProof/>
          <w:lang w:eastAsia="en-GB"/>
        </w:rPr>
        <w:drawing>
          <wp:inline distT="0" distB="0" distL="0" distR="0" wp14:anchorId="3D504A89" wp14:editId="4C483453">
            <wp:extent cx="5477639" cy="410584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477639" cy="4105848"/>
                    </a:xfrm>
                    <a:prstGeom prst="rect">
                      <a:avLst/>
                    </a:prstGeom>
                  </pic:spPr>
                </pic:pic>
              </a:graphicData>
            </a:graphic>
          </wp:inline>
        </w:drawing>
      </w:r>
    </w:p>
    <w:p w:rsidR="00740A45" w:rsidRPr="00740A45" w:rsidRDefault="00740A45" w:rsidP="00740A45">
      <w:pPr>
        <w:pStyle w:val="Caption"/>
        <w:jc w:val="center"/>
        <w:rPr>
          <w:sz w:val="20"/>
          <w:szCs w:val="20"/>
        </w:rPr>
      </w:pPr>
      <w:bookmarkStart w:id="19" w:name="_Toc480664137"/>
      <w:r w:rsidRPr="00740A45">
        <w:rPr>
          <w:sz w:val="20"/>
          <w:szCs w:val="20"/>
        </w:rPr>
        <w:t xml:space="preserve">Figure </w:t>
      </w:r>
      <w:r w:rsidRPr="00740A45">
        <w:rPr>
          <w:sz w:val="20"/>
          <w:szCs w:val="20"/>
        </w:rPr>
        <w:fldChar w:fldCharType="begin"/>
      </w:r>
      <w:r w:rsidRPr="00740A45">
        <w:rPr>
          <w:sz w:val="20"/>
          <w:szCs w:val="20"/>
        </w:rPr>
        <w:instrText xml:space="preserve"> SEQ Figure \* ARABIC </w:instrText>
      </w:r>
      <w:r w:rsidRPr="00740A45">
        <w:rPr>
          <w:sz w:val="20"/>
          <w:szCs w:val="20"/>
        </w:rPr>
        <w:fldChar w:fldCharType="separate"/>
      </w:r>
      <w:r w:rsidR="00BC72B9">
        <w:rPr>
          <w:noProof/>
          <w:sz w:val="20"/>
          <w:szCs w:val="20"/>
        </w:rPr>
        <w:t>3</w:t>
      </w:r>
      <w:r w:rsidRPr="00740A45">
        <w:rPr>
          <w:sz w:val="20"/>
          <w:szCs w:val="20"/>
        </w:rPr>
        <w:fldChar w:fldCharType="end"/>
      </w:r>
      <w:r w:rsidRPr="00740A45">
        <w:rPr>
          <w:sz w:val="20"/>
          <w:szCs w:val="20"/>
        </w:rPr>
        <w:t xml:space="preserve"> - </w:t>
      </w:r>
      <w:proofErr w:type="spellStart"/>
      <w:r w:rsidRPr="00740A45">
        <w:rPr>
          <w:sz w:val="20"/>
          <w:szCs w:val="20"/>
        </w:rPr>
        <w:t>Stackoverflow's</w:t>
      </w:r>
      <w:proofErr w:type="spellEnd"/>
      <w:r w:rsidRPr="00740A45">
        <w:rPr>
          <w:sz w:val="20"/>
          <w:szCs w:val="20"/>
        </w:rPr>
        <w:t xml:space="preserve"> developer survey - Most popular Version Control (</w:t>
      </w:r>
      <w:proofErr w:type="spellStart"/>
      <w:r w:rsidRPr="00740A45">
        <w:rPr>
          <w:sz w:val="20"/>
          <w:szCs w:val="20"/>
        </w:rPr>
        <w:t>Stackoverflow</w:t>
      </w:r>
      <w:proofErr w:type="spellEnd"/>
      <w:r w:rsidRPr="00740A45">
        <w:rPr>
          <w:sz w:val="20"/>
          <w:szCs w:val="20"/>
        </w:rPr>
        <w:t>, 2015)</w:t>
      </w:r>
      <w:bookmarkEnd w:id="19"/>
    </w:p>
    <w:p w:rsidR="006A45E9" w:rsidRDefault="00740A45" w:rsidP="00087A8B">
      <w:r>
        <w:t xml:space="preserve">In 2015, </w:t>
      </w:r>
      <w:proofErr w:type="spellStart"/>
      <w:r>
        <w:t>Stackoverflow</w:t>
      </w:r>
      <w:proofErr w:type="spellEnd"/>
      <w:r>
        <w:t xml:space="preserve"> ran a survey for developers asking them a series of questions. One of the questions was their chosen VCS. Figure 2 shows the results from that survey which had almost seventeen thousand responses. The results show that roughly seventy percent of those developers used some version of Git (</w:t>
      </w:r>
      <w:r w:rsidR="006A45E9">
        <w:t xml:space="preserve">Hamano, 2017). This provided a solid indicator of which VCS is most popular and likely the most effective. </w:t>
      </w:r>
    </w:p>
    <w:p w:rsidR="00E7620D" w:rsidRDefault="006A45E9" w:rsidP="00087A8B">
      <w:r>
        <w:t xml:space="preserve">Git </w:t>
      </w:r>
      <w:r w:rsidR="004B7760">
        <w:t>and an extension of that being</w:t>
      </w:r>
      <w:r>
        <w:t xml:space="preserve"> GitHub</w:t>
      </w:r>
      <w:r w:rsidR="004B7760">
        <w:t xml:space="preserve"> (GitHub, 2017)</w:t>
      </w:r>
      <w:r>
        <w:t xml:space="preserve"> was </w:t>
      </w:r>
      <w:r w:rsidR="004B7760">
        <w:t>used</w:t>
      </w:r>
      <w:r>
        <w:t xml:space="preserve"> for this project. University students get free access to a series of private </w:t>
      </w:r>
      <w:r w:rsidR="004B7760">
        <w:t xml:space="preserve">online </w:t>
      </w:r>
      <w:r>
        <w:t>GitHub</w:t>
      </w:r>
      <w:r w:rsidR="004B7760">
        <w:t xml:space="preserve"> storage</w:t>
      </w:r>
      <w:r>
        <w:t xml:space="preserve"> repositories</w:t>
      </w:r>
      <w:r w:rsidR="00824C36">
        <w:t xml:space="preserve"> that are ideal for a project like this as they have practically unlimited storage space. GitHub was used extensively throughout the project from the very beginning. Project work was often not done in the same </w:t>
      </w:r>
      <w:r w:rsidR="00824C36">
        <w:lastRenderedPageBreak/>
        <w:t>place and usually on different systems.</w:t>
      </w:r>
      <w:r w:rsidR="00224F75">
        <w:t xml:space="preserve"> The work stored in the repository ranged from code used in development to diagrams and word documents as it was logical to keep everything in one place.</w:t>
      </w:r>
      <w:r w:rsidR="00824C36">
        <w:t xml:space="preserve"> The centralised nature of a system like </w:t>
      </w:r>
      <w:r w:rsidR="00AF7DDE">
        <w:t>GitHub provided ways to pull up-to-</w:t>
      </w:r>
      <w:r w:rsidR="00824C36">
        <w:t>date versions of the project to any system and then push any changes that were made during that session back to the online repository. This made working on the project very flexible as it was extremely easy to access the repository from almost any location should it have been necessary.</w:t>
      </w:r>
      <w:r w:rsidR="004B7760">
        <w:t xml:space="preserve"> In conjunction with the push &amp; pull system that GitHub incorporates, the amount of information that is available pertaining to</w:t>
      </w:r>
      <w:r w:rsidR="00224F75">
        <w:t xml:space="preserve"> each change made is extensive. </w:t>
      </w:r>
      <w:r w:rsidR="004B7760">
        <w:t>This can help keep track of progress made during the project, as well as retaining old solutions that may have otherwise been discarded should they prove useful again.</w:t>
      </w:r>
    </w:p>
    <w:p w:rsidR="00EB20A9" w:rsidRDefault="00EF0B80" w:rsidP="00EB20A9">
      <w:pPr>
        <w:keepNext/>
        <w:jc w:val="center"/>
      </w:pPr>
      <w:r>
        <w:rPr>
          <w:noProof/>
          <w:lang w:eastAsia="en-GB"/>
        </w:rPr>
        <w:drawing>
          <wp:inline distT="0" distB="0" distL="0" distR="0" wp14:anchorId="263CB1B2" wp14:editId="0179CB7E">
            <wp:extent cx="5731510" cy="10642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 evidenc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064260"/>
                    </a:xfrm>
                    <a:prstGeom prst="rect">
                      <a:avLst/>
                    </a:prstGeom>
                  </pic:spPr>
                </pic:pic>
              </a:graphicData>
            </a:graphic>
          </wp:inline>
        </w:drawing>
      </w:r>
    </w:p>
    <w:p w:rsidR="00EF0B80" w:rsidRPr="00EB20A9" w:rsidRDefault="00EB20A9" w:rsidP="00EB20A9">
      <w:pPr>
        <w:pStyle w:val="Caption"/>
        <w:jc w:val="center"/>
        <w:rPr>
          <w:sz w:val="20"/>
        </w:rPr>
      </w:pPr>
      <w:bookmarkStart w:id="20" w:name="_Toc480664138"/>
      <w:r w:rsidRPr="00EB20A9">
        <w:rPr>
          <w:sz w:val="20"/>
        </w:rPr>
        <w:t xml:space="preserve">Figure </w:t>
      </w:r>
      <w:r w:rsidRPr="00EB20A9">
        <w:rPr>
          <w:sz w:val="20"/>
        </w:rPr>
        <w:fldChar w:fldCharType="begin"/>
      </w:r>
      <w:r w:rsidRPr="00EB20A9">
        <w:rPr>
          <w:sz w:val="20"/>
        </w:rPr>
        <w:instrText xml:space="preserve"> SEQ Figure \* ARABIC </w:instrText>
      </w:r>
      <w:r w:rsidRPr="00EB20A9">
        <w:rPr>
          <w:sz w:val="20"/>
        </w:rPr>
        <w:fldChar w:fldCharType="separate"/>
      </w:r>
      <w:r w:rsidR="00BC72B9">
        <w:rPr>
          <w:noProof/>
          <w:sz w:val="20"/>
        </w:rPr>
        <w:t>4</w:t>
      </w:r>
      <w:r w:rsidRPr="00EB20A9">
        <w:rPr>
          <w:sz w:val="20"/>
        </w:rPr>
        <w:fldChar w:fldCharType="end"/>
      </w:r>
      <w:r w:rsidRPr="00EB20A9">
        <w:rPr>
          <w:sz w:val="20"/>
        </w:rPr>
        <w:t xml:space="preserve"> - Evidenced Use of GitHub throughout project</w:t>
      </w:r>
      <w:r w:rsidR="00DB3554">
        <w:rPr>
          <w:sz w:val="20"/>
        </w:rPr>
        <w:t>: Commit distribution</w:t>
      </w:r>
      <w:bookmarkEnd w:id="20"/>
    </w:p>
    <w:p w:rsidR="0052744C" w:rsidRDefault="0052744C" w:rsidP="0052744C">
      <w:pPr>
        <w:pStyle w:val="Heading4"/>
      </w:pPr>
      <w:proofErr w:type="spellStart"/>
      <w:r>
        <w:t>Qt</w:t>
      </w:r>
      <w:proofErr w:type="spellEnd"/>
      <w:r>
        <w:t xml:space="preserve"> Designer</w:t>
      </w:r>
    </w:p>
    <w:p w:rsidR="0052744C" w:rsidRDefault="0052744C" w:rsidP="0052744C">
      <w:r>
        <w:t>Creating the visual design and layout for Graphical User Interfaces (GUI)</w:t>
      </w:r>
      <w:r w:rsidR="00B728DE">
        <w:t xml:space="preserve"> through pure coding practices</w:t>
      </w:r>
      <w:r>
        <w:t xml:space="preserve"> can become an extremely time consuming process unless the exact look is solidified from the outset and not many changes are made. For projects where the visuals </w:t>
      </w:r>
      <w:r w:rsidR="000808AD">
        <w:t xml:space="preserve">of </w:t>
      </w:r>
      <w:r>
        <w:t>the GUI aren’t the main aspect of the development, ma</w:t>
      </w:r>
      <w:r w:rsidR="00B728DE">
        <w:t>ny developers will opt to use other software</w:t>
      </w:r>
      <w:r w:rsidR="000808AD">
        <w:t xml:space="preserve"> to accelerate and streamline the creation process.</w:t>
      </w:r>
      <w:r w:rsidR="00C63A96">
        <w:t xml:space="preserve"> </w:t>
      </w:r>
      <w:proofErr w:type="spellStart"/>
      <w:r w:rsidR="00C63A96">
        <w:t>Qt</w:t>
      </w:r>
      <w:proofErr w:type="spellEnd"/>
      <w:r w:rsidR="00C63A96">
        <w:t xml:space="preserve"> (The </w:t>
      </w:r>
      <w:proofErr w:type="spellStart"/>
      <w:r w:rsidR="00C63A96">
        <w:t>Qt</w:t>
      </w:r>
      <w:proofErr w:type="spellEnd"/>
      <w:r w:rsidR="00C63A96">
        <w:t xml:space="preserve"> Company, 2017) itself is an application framework that runs on several different software and hardware platforms without requiring much code adaptation. </w:t>
      </w:r>
      <w:proofErr w:type="spellStart"/>
      <w:r w:rsidR="00C63A96">
        <w:t>Qt</w:t>
      </w:r>
      <w:proofErr w:type="spellEnd"/>
      <w:r w:rsidR="00C63A96">
        <w:t xml:space="preserve"> Designer is one of those applications that use this framework. It provides a toolkit containing useful features such as prebuilt widgets and layout structures to help users facilitate their application functionality in a timely manner (</w:t>
      </w:r>
      <w:proofErr w:type="spellStart"/>
      <w:r w:rsidR="00C63A96">
        <w:t>Blanchette</w:t>
      </w:r>
      <w:proofErr w:type="spellEnd"/>
      <w:r w:rsidR="00C63A96">
        <w:t xml:space="preserve"> and Summerfield, 2006).</w:t>
      </w:r>
      <w:r w:rsidR="00B728DE">
        <w:t xml:space="preserve"> When it came designing and creating the layout of the GUI for this project, </w:t>
      </w:r>
      <w:proofErr w:type="spellStart"/>
      <w:r w:rsidR="00B728DE">
        <w:t>Qt</w:t>
      </w:r>
      <w:proofErr w:type="spellEnd"/>
      <w:r w:rsidR="00B728DE">
        <w:t xml:space="preserve"> Designer</w:t>
      </w:r>
      <w:r w:rsidR="00A67953">
        <w:t xml:space="preserve"> was used to handle almost all of the design tasks.</w:t>
      </w:r>
      <w:r w:rsidR="00C63A96">
        <w:t xml:space="preserve"> It was extremely useful in the creation of the GUI wrapper as it saved a lot of time by automatically generating code for the layout designed within </w:t>
      </w:r>
      <w:proofErr w:type="spellStart"/>
      <w:r w:rsidR="00C63A96">
        <w:t>Qt</w:t>
      </w:r>
      <w:proofErr w:type="spellEnd"/>
      <w:r w:rsidR="00C63A96">
        <w:t xml:space="preserve"> Designer. Meaning that all the visuals of the application were instantly setup and all that needed to be done were tasks such as connecting inputs to specific functions and handling the outputs.</w:t>
      </w:r>
    </w:p>
    <w:p w:rsidR="00BE4431" w:rsidRDefault="00BE4431">
      <w:r>
        <w:br w:type="page"/>
      </w:r>
    </w:p>
    <w:p w:rsidR="0052744C" w:rsidRDefault="00BE4431" w:rsidP="00BE4431">
      <w:pPr>
        <w:pStyle w:val="Heading1"/>
      </w:pPr>
      <w:bookmarkStart w:id="21" w:name="_Toc480664160"/>
      <w:r>
        <w:lastRenderedPageBreak/>
        <w:t>Implementation</w:t>
      </w:r>
      <w:bookmarkEnd w:id="21"/>
    </w:p>
    <w:p w:rsidR="00BE4431" w:rsidRDefault="009860AB" w:rsidP="00BE4431">
      <w:r>
        <w:t xml:space="preserve">This section details the full development process for the artefact created during this project. It does not follow the traditional Software Development Life Cycle (SDLC) due to the </w:t>
      </w:r>
      <w:proofErr w:type="gramStart"/>
      <w:r>
        <w:t>Agile</w:t>
      </w:r>
      <w:proofErr w:type="gramEnd"/>
      <w:r>
        <w:t xml:space="preserve"> iterative methodology that has been adapted to this project. The development in this project is done over multiple iterations that repeat the typical stages found in the SDLC.</w:t>
      </w:r>
      <w:r w:rsidR="00F11840">
        <w:t xml:space="preserve"> The figure below</w:t>
      </w:r>
      <w:r w:rsidR="002C16B4">
        <w:t xml:space="preserve"> roughly</w:t>
      </w:r>
      <w:r w:rsidR="00F11840">
        <w:t xml:space="preserve"> out</w:t>
      </w:r>
      <w:r w:rsidR="002C16B4">
        <w:t>lines the overall process used in the development of this artefact.</w:t>
      </w:r>
      <w:r w:rsidR="00ED7DBD">
        <w:t xml:space="preserve"> Requirements were gathered before each iteration to figure out what was needing to be done. Suitable design was then generated based on those requirements which would </w:t>
      </w:r>
      <w:r w:rsidR="00F32A8A">
        <w:t>then</w:t>
      </w:r>
      <w:r w:rsidR="00ED7DBD">
        <w:t xml:space="preserve"> be implemented. Relevant testing</w:t>
      </w:r>
      <w:r w:rsidR="00F32A8A">
        <w:t xml:space="preserve"> to a varying degree</w:t>
      </w:r>
      <w:r w:rsidR="00ED7DBD">
        <w:t xml:space="preserve"> would be performed at the end of each iteration</w:t>
      </w:r>
      <w:r w:rsidR="00F32A8A">
        <w:t xml:space="preserve"> to ensure that the result of that iteration was working as intended before starting the next. Some of the later iterations rely on and utilise functionality produced in the earlier iterations which makes it imperative that the dependencies found within the earlier iterations are fully complete. </w:t>
      </w:r>
      <w:r w:rsidR="002C16B4">
        <w:t>The project supervisor provided significant input when it came to gathering requirements and assessing the output from each iteratio</w:t>
      </w:r>
      <w:r w:rsidR="00F32A8A">
        <w:t>n to ensure that it was time to begin the next iteration.</w:t>
      </w:r>
    </w:p>
    <w:p w:rsidR="002C16B4" w:rsidRDefault="002C16B4" w:rsidP="002C16B4">
      <w:pPr>
        <w:keepNext/>
        <w:jc w:val="center"/>
      </w:pPr>
      <w:r>
        <w:rPr>
          <w:noProof/>
          <w:lang w:eastAsia="en-GB"/>
        </w:rPr>
        <w:drawing>
          <wp:inline distT="0" distB="0" distL="0" distR="0" wp14:anchorId="65A4D374" wp14:editId="7F510871">
            <wp:extent cx="5731510" cy="2367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iv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367280"/>
                    </a:xfrm>
                    <a:prstGeom prst="rect">
                      <a:avLst/>
                    </a:prstGeom>
                  </pic:spPr>
                </pic:pic>
              </a:graphicData>
            </a:graphic>
          </wp:inline>
        </w:drawing>
      </w:r>
    </w:p>
    <w:p w:rsidR="002C16B4" w:rsidRPr="002C16B4" w:rsidRDefault="002C16B4" w:rsidP="002C16B4">
      <w:pPr>
        <w:pStyle w:val="Caption"/>
        <w:jc w:val="center"/>
        <w:rPr>
          <w:sz w:val="20"/>
        </w:rPr>
      </w:pPr>
      <w:bookmarkStart w:id="22" w:name="_Toc480664139"/>
      <w:r w:rsidRPr="002C16B4">
        <w:rPr>
          <w:sz w:val="20"/>
        </w:rPr>
        <w:t xml:space="preserve">Figure </w:t>
      </w:r>
      <w:r w:rsidRPr="002C16B4">
        <w:rPr>
          <w:sz w:val="20"/>
        </w:rPr>
        <w:fldChar w:fldCharType="begin"/>
      </w:r>
      <w:r w:rsidRPr="002C16B4">
        <w:rPr>
          <w:sz w:val="20"/>
        </w:rPr>
        <w:instrText xml:space="preserve"> SEQ Figure \* ARABIC </w:instrText>
      </w:r>
      <w:r w:rsidRPr="002C16B4">
        <w:rPr>
          <w:sz w:val="20"/>
        </w:rPr>
        <w:fldChar w:fldCharType="separate"/>
      </w:r>
      <w:r w:rsidR="00BC72B9">
        <w:rPr>
          <w:noProof/>
          <w:sz w:val="20"/>
        </w:rPr>
        <w:t>5</w:t>
      </w:r>
      <w:r w:rsidRPr="002C16B4">
        <w:rPr>
          <w:sz w:val="20"/>
        </w:rPr>
        <w:fldChar w:fldCharType="end"/>
      </w:r>
      <w:r w:rsidRPr="002C16B4">
        <w:rPr>
          <w:sz w:val="20"/>
        </w:rPr>
        <w:t xml:space="preserve"> - Iterative version of SDLC.</w:t>
      </w:r>
      <w:r>
        <w:rPr>
          <w:sz w:val="20"/>
        </w:rPr>
        <w:t xml:space="preserve"> (Powell-Morse, 2016)</w:t>
      </w:r>
      <w:bookmarkEnd w:id="22"/>
    </w:p>
    <w:p w:rsidR="007D6091" w:rsidRDefault="007D6091" w:rsidP="00CF51BA">
      <w:pPr>
        <w:pStyle w:val="Heading3"/>
      </w:pPr>
    </w:p>
    <w:p w:rsidR="00CF51BA" w:rsidRDefault="00CF51BA" w:rsidP="00CF51BA">
      <w:pPr>
        <w:pStyle w:val="Heading3"/>
      </w:pPr>
      <w:bookmarkStart w:id="23" w:name="_Toc480664161"/>
      <w:r>
        <w:t>Requirements</w:t>
      </w:r>
      <w:bookmarkEnd w:id="23"/>
    </w:p>
    <w:p w:rsidR="00CF51BA" w:rsidRDefault="00CF51BA">
      <w:r>
        <w:t>The project artefact as described in the Aims &amp; Objectives section of the report is a portfolio management system that can provide descriptive statistics and visualisation of an asset’s performance as well as provide optimised asset allocation suggestions for a portfolio. Upon meeting the supervisor of the project, possible directions and solutions were discussed on what kind of analysis was to be done, as well as possible models that could be implemented</w:t>
      </w:r>
      <w:r w:rsidR="00145E4A">
        <w:t xml:space="preserve"> as a means of portfolio optimisation</w:t>
      </w:r>
      <w:r>
        <w:t>.</w:t>
      </w:r>
      <w:r w:rsidR="007D6091">
        <w:t xml:space="preserve"> As a primary direction of the project, the Markowitz model as detailed </w:t>
      </w:r>
      <w:r w:rsidR="00145E4A">
        <w:t>by Harry Markowitz, was suggested as a model to start with, which could then be built and expanded on later if time prohibited it. This made logical sense as the Markowitz model is seen as one the</w:t>
      </w:r>
      <w:r w:rsidR="00B7284E">
        <w:t xml:space="preserve"> most intuitive models as well as being considered the foundation of portfolio theory as it’s known today.</w:t>
      </w:r>
      <w:r w:rsidR="004077A0">
        <w:t xml:space="preserve"> Following the details of the Markowitz model</w:t>
      </w:r>
      <w:r w:rsidR="00157F4D">
        <w:t xml:space="preserve"> is ideal as a starting solution to the project aim as it provides </w:t>
      </w:r>
      <w:r w:rsidR="00567D28">
        <w:t>a means</w:t>
      </w:r>
      <w:r w:rsidR="00157F4D">
        <w:t xml:space="preserve"> of asset analysis as well as</w:t>
      </w:r>
      <w:r w:rsidR="00567D28">
        <w:t xml:space="preserve"> portfolio</w:t>
      </w:r>
      <w:r w:rsidR="00157F4D">
        <w:t xml:space="preserve"> optimisation techniques.</w:t>
      </w:r>
      <w:r w:rsidR="00ED4734">
        <w:t xml:space="preserve"> There are various areas of the Markowitz model to implement which have been separated into steps and divided between development iterations. Each step generally requires the completion of the previous step in order to be implemented. Requirements that are specific to the implementation of certain step are discussed and explained</w:t>
      </w:r>
      <w:r w:rsidR="00D10DC0">
        <w:t xml:space="preserve"> in greater detail</w:t>
      </w:r>
      <w:r w:rsidR="00567D28">
        <w:t xml:space="preserve"> at the </w:t>
      </w:r>
      <w:r w:rsidR="00567D28">
        <w:lastRenderedPageBreak/>
        <w:t>beginning of that iteration. The</w:t>
      </w:r>
      <w:r w:rsidR="00D10DC0">
        <w:t xml:space="preserve"> overall</w:t>
      </w:r>
      <w:r w:rsidR="00567D28">
        <w:t xml:space="preserve"> development focuses on</w:t>
      </w:r>
      <w:r w:rsidR="00D10DC0">
        <w:t xml:space="preserve"> the implementation of</w:t>
      </w:r>
      <w:r w:rsidR="00567D28">
        <w:t xml:space="preserve"> these stages of the Markowitz model to achieve the project aim.</w:t>
      </w:r>
    </w:p>
    <w:p w:rsidR="006E0330" w:rsidRDefault="00F865E8" w:rsidP="006E0330">
      <w:pPr>
        <w:pStyle w:val="Heading2"/>
      </w:pPr>
      <w:bookmarkStart w:id="24" w:name="_Toc480664162"/>
      <w:r>
        <w:t>Retrieving and Handling Data</w:t>
      </w:r>
      <w:bookmarkEnd w:id="24"/>
    </w:p>
    <w:p w:rsidR="00567D28" w:rsidRPr="00567D28" w:rsidRDefault="00567D28" w:rsidP="00567D28">
      <w:r>
        <w:t>As per the requirements of the project, the acquisition of relevant, up-to-date financial data is of utmost importance. After discussion with the project supervisor and further research into previous implementations of the Markowitz model, it was found that historical data pertaining to an asset’s price is often used as a means to generate estimations for input values that are used for analysis and optimisation later on in the Markowitz Model. Furthermore, historical data is often used by investors to gather descriptive statistics that can provide guidance and indication as to what stocks are good investments. As the project specifically focuses on the use of stocks as the chosen asset class, appropriate stock price data will need to be ac</w:t>
      </w:r>
      <w:r w:rsidR="00CF1D84">
        <w:t>quired and stored appropriately.</w:t>
      </w:r>
    </w:p>
    <w:p w:rsidR="003E3C52" w:rsidRDefault="003E3C52" w:rsidP="003E3C52">
      <w:pPr>
        <w:pStyle w:val="Heading3"/>
      </w:pPr>
      <w:bookmarkStart w:id="25" w:name="_Toc480664163"/>
      <w:r>
        <w:t>Design</w:t>
      </w:r>
      <w:bookmarkEnd w:id="25"/>
    </w:p>
    <w:p w:rsidR="00D46D3C" w:rsidRDefault="00D46D3C" w:rsidP="00651316">
      <w:r>
        <w:t xml:space="preserve">During the </w:t>
      </w:r>
      <w:r w:rsidR="00213D5E">
        <w:t>design phase</w:t>
      </w:r>
      <w:r>
        <w:t xml:space="preserve"> different solutions were considered</w:t>
      </w:r>
      <w:r w:rsidR="00213D5E">
        <w:t xml:space="preserve"> about how best to approach th</w:t>
      </w:r>
      <w:r w:rsidR="00E84101">
        <w:t>e process of retrieving data</w:t>
      </w:r>
      <w:r w:rsidR="00213D5E">
        <w:t>.</w:t>
      </w:r>
      <w:r w:rsidR="00BE57EF">
        <w:t xml:space="preserve"> The initial idea was that the data retrieval and storage process was going to be ran in conjunction and separated to the final portfolio analysis tool.</w:t>
      </w:r>
      <w:r w:rsidR="00213D5E">
        <w:t xml:space="preserve"> As the data had to be kept up-to-date to ensure relevancy, the idea of automatic retrieval on</w:t>
      </w:r>
      <w:r w:rsidR="00E84101">
        <w:t xml:space="preserve"> a daily b</w:t>
      </w:r>
      <w:r w:rsidR="00F27BE8">
        <w:t>asis seemed appealing because new stock pricing data becomes available every day and it</w:t>
      </w:r>
      <w:r w:rsidR="00E84101">
        <w:t xml:space="preserve"> seemed relatively hands-off for the user once it is set up.</w:t>
      </w:r>
      <w:r w:rsidR="00BE57EF">
        <w:t xml:space="preserve"> This reinforced the idea of saving the daily retrieved data to a database hosted on a cloud server.</w:t>
      </w:r>
      <w:r w:rsidR="00D217A8">
        <w:t xml:space="preserve"> Local storage would not suffice as it lacks accessibility for other systems as well as the continuous need for the user’s system to be available so data can be stored. The crux of continuous availability also applied to the process of running the automatic retrieval program periodically. It made sense to host the automatic retrieval system on a cloud server as well, so it could be constantly active.</w:t>
      </w:r>
      <w:r w:rsidR="00CF1D84">
        <w:t xml:space="preserve"> The use of a database in conjunction with the ability to pull directly from the data source also acts as a backup for if one of them were to become unavailable.</w:t>
      </w:r>
      <w:r w:rsidR="00D217A8">
        <w:t xml:space="preserve"> </w:t>
      </w:r>
      <w:r w:rsidR="00D217A8" w:rsidRPr="00D217A8">
        <w:rPr>
          <w:highlight w:val="yellow"/>
        </w:rPr>
        <w:t>FIGURE X</w:t>
      </w:r>
      <w:r w:rsidR="00BE57EF">
        <w:t xml:space="preserve"> </w:t>
      </w:r>
      <w:r w:rsidR="00D217A8">
        <w:t xml:space="preserve">shows a conceptual design of the automatic retrieval system in relation to the online financial data source and the created database. </w:t>
      </w:r>
      <w:r w:rsidR="00BE57EF">
        <w:t>Considerations would have to be made abou</w:t>
      </w:r>
      <w:r w:rsidR="00D217A8">
        <w:t>t services were available for cloud hosting, for both: the retrieval system and the database.</w:t>
      </w:r>
    </w:p>
    <w:p w:rsidR="00DF3C04" w:rsidRDefault="00D217A8" w:rsidP="00DF3C04">
      <w:pPr>
        <w:keepNext/>
        <w:jc w:val="center"/>
      </w:pPr>
      <w:r>
        <w:rPr>
          <w:noProof/>
          <w:lang w:eastAsia="en-GB"/>
        </w:rPr>
        <w:lastRenderedPageBreak/>
        <w:drawing>
          <wp:inline distT="0" distB="0" distL="0" distR="0" wp14:anchorId="407DFD16" wp14:editId="3C630158">
            <wp:extent cx="5115560" cy="33387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k Diagram - Page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55160" cy="3364594"/>
                    </a:xfrm>
                    <a:prstGeom prst="rect">
                      <a:avLst/>
                    </a:prstGeom>
                  </pic:spPr>
                </pic:pic>
              </a:graphicData>
            </a:graphic>
          </wp:inline>
        </w:drawing>
      </w:r>
    </w:p>
    <w:p w:rsidR="00D217A8" w:rsidRPr="00DF3C04" w:rsidRDefault="00DF3C04" w:rsidP="00DF3C04">
      <w:pPr>
        <w:pStyle w:val="Caption"/>
        <w:jc w:val="center"/>
        <w:rPr>
          <w:sz w:val="20"/>
        </w:rPr>
      </w:pPr>
      <w:bookmarkStart w:id="26" w:name="_Toc480664140"/>
      <w:r w:rsidRPr="00DF3C04">
        <w:rPr>
          <w:sz w:val="20"/>
        </w:rPr>
        <w:t xml:space="preserve">Figure </w:t>
      </w:r>
      <w:r w:rsidRPr="00DF3C04">
        <w:rPr>
          <w:sz w:val="20"/>
        </w:rPr>
        <w:fldChar w:fldCharType="begin"/>
      </w:r>
      <w:r w:rsidRPr="00DF3C04">
        <w:rPr>
          <w:sz w:val="20"/>
        </w:rPr>
        <w:instrText xml:space="preserve"> SEQ Figure \* ARABIC </w:instrText>
      </w:r>
      <w:r w:rsidRPr="00DF3C04">
        <w:rPr>
          <w:sz w:val="20"/>
        </w:rPr>
        <w:fldChar w:fldCharType="separate"/>
      </w:r>
      <w:r w:rsidR="00BC72B9">
        <w:rPr>
          <w:noProof/>
          <w:sz w:val="20"/>
        </w:rPr>
        <w:t>6</w:t>
      </w:r>
      <w:r w:rsidRPr="00DF3C04">
        <w:rPr>
          <w:sz w:val="20"/>
        </w:rPr>
        <w:fldChar w:fldCharType="end"/>
      </w:r>
      <w:r w:rsidRPr="00DF3C04">
        <w:rPr>
          <w:sz w:val="20"/>
        </w:rPr>
        <w:t xml:space="preserve"> - Flowchart detailing proces</w:t>
      </w:r>
      <w:r>
        <w:rPr>
          <w:sz w:val="20"/>
        </w:rPr>
        <w:t>s</w:t>
      </w:r>
      <w:r w:rsidRPr="00DF3C04">
        <w:rPr>
          <w:sz w:val="20"/>
        </w:rPr>
        <w:t xml:space="preserve"> of Data Retrieval</w:t>
      </w:r>
      <w:bookmarkEnd w:id="26"/>
    </w:p>
    <w:p w:rsidR="00D217A8" w:rsidRDefault="00D217A8" w:rsidP="00651316"/>
    <w:p w:rsidR="00A90534" w:rsidRDefault="00A90534" w:rsidP="00A90534">
      <w:pPr>
        <w:pStyle w:val="Heading3"/>
      </w:pPr>
      <w:bookmarkStart w:id="27" w:name="_Toc480664164"/>
      <w:r>
        <w:t>Implementation</w:t>
      </w:r>
      <w:bookmarkEnd w:id="27"/>
    </w:p>
    <w:p w:rsidR="00A529B5" w:rsidRDefault="00A529B5" w:rsidP="00A529B5">
      <w:r>
        <w:t>Going into the implementation phase, implementation goals can be generated for this iteration based off of the initial requirements of the project and the ideas and conclusions arrived at during the design phase. The implementation goals for this particular iteration can be summarised as:</w:t>
      </w:r>
    </w:p>
    <w:p w:rsidR="00A529B5" w:rsidRDefault="00A529B5" w:rsidP="00A529B5">
      <w:pPr>
        <w:pStyle w:val="ListParagraph"/>
        <w:numPr>
          <w:ilvl w:val="0"/>
          <w:numId w:val="26"/>
        </w:numPr>
      </w:pPr>
      <w:r>
        <w:t>Find a suitable online source for daily stock pricing data</w:t>
      </w:r>
    </w:p>
    <w:p w:rsidR="00BB3C6E" w:rsidRDefault="00BB3C6E" w:rsidP="00A529B5">
      <w:pPr>
        <w:pStyle w:val="ListParagraph"/>
        <w:numPr>
          <w:ilvl w:val="0"/>
          <w:numId w:val="26"/>
        </w:numPr>
      </w:pPr>
      <w:r>
        <w:t>Create a database to store the data and find a suitable cloud service to host it.</w:t>
      </w:r>
    </w:p>
    <w:p w:rsidR="00BB3C6E" w:rsidRDefault="00BB3C6E" w:rsidP="00A529B5">
      <w:pPr>
        <w:pStyle w:val="ListParagraph"/>
        <w:numPr>
          <w:ilvl w:val="0"/>
          <w:numId w:val="26"/>
        </w:numPr>
      </w:pPr>
      <w:r>
        <w:t>Create a Python script that can be run every day to retrieve the pricing data for that particular day and store it in the database, as well as a service to host it.</w:t>
      </w:r>
    </w:p>
    <w:p w:rsidR="00C2024C" w:rsidRDefault="00BB3C6E" w:rsidP="00C2024C">
      <w:pPr>
        <w:pStyle w:val="ListParagraph"/>
        <w:numPr>
          <w:ilvl w:val="0"/>
          <w:numId w:val="26"/>
        </w:numPr>
      </w:pPr>
      <w:r>
        <w:t>Create separate script to then be able to access that data for future use in the artefact.</w:t>
      </w:r>
    </w:p>
    <w:p w:rsidR="00454196" w:rsidRDefault="00AF257E" w:rsidP="00651316">
      <w:pPr>
        <w:pStyle w:val="Heading4"/>
      </w:pPr>
      <w:proofErr w:type="spellStart"/>
      <w:r>
        <w:t>Quandl</w:t>
      </w:r>
      <w:proofErr w:type="spellEnd"/>
    </w:p>
    <w:p w:rsidR="00F81BBB" w:rsidRDefault="00D60077" w:rsidP="00D60077">
      <w:r>
        <w:t>When looking for what to use as a source of stock pricing data, there are several different things to consider. The most important things are the legitimacy and accuracy of the data, especially when applied in practice. During</w:t>
      </w:r>
      <w:r w:rsidR="00AC34E9">
        <w:t xml:space="preserve"> development, there isn’t as much of an issue due to their being no real world consequences of using inaccurate data when testing the application. However, it makes sense to ensure the quality of the data at the beginning anyway, even before deployment. Some of the most commonly used online sources of data for individuals and small companies are websites such as Yahoo! Finance (Yahoo!, 2017) or </w:t>
      </w:r>
      <w:proofErr w:type="spellStart"/>
      <w:r w:rsidR="00AC34E9">
        <w:t>Quandl</w:t>
      </w:r>
      <w:proofErr w:type="spellEnd"/>
      <w:r w:rsidR="00AC34E9">
        <w:t xml:space="preserve"> (</w:t>
      </w:r>
      <w:proofErr w:type="spellStart"/>
      <w:r w:rsidR="00AC34E9">
        <w:t>Quandl</w:t>
      </w:r>
      <w:proofErr w:type="spellEnd"/>
      <w:r w:rsidR="00AC34E9">
        <w:t>, 2017).</w:t>
      </w:r>
      <w:r w:rsidR="0020598B">
        <w:t xml:space="preserve"> Both of these provide</w:t>
      </w:r>
      <w:r w:rsidR="00567BA5">
        <w:t xml:space="preserve"> free access to a huge amount of different datasets</w:t>
      </w:r>
      <w:r w:rsidR="0020598B">
        <w:t xml:space="preserve"> that are updated every day</w:t>
      </w:r>
      <w:r w:rsidR="00567BA5">
        <w:t xml:space="preserve"> for almost every different asset class</w:t>
      </w:r>
      <w:r w:rsidR="0020598B">
        <w:t xml:space="preserve">. Both websites allow users to easily retrieve data from the desired dataset using the website’s own API. </w:t>
      </w:r>
      <w:proofErr w:type="spellStart"/>
      <w:r w:rsidR="0020598B">
        <w:t>Quandl</w:t>
      </w:r>
      <w:proofErr w:type="spellEnd"/>
      <w:r w:rsidR="0020598B">
        <w:t xml:space="preserve"> generally stood out more compared to Yahoo! Finance due to the detailed documentation and instructions they provided for using their API, as well as direct code examples of how to implement it using a number of different languages, most important of which was Python.</w:t>
      </w:r>
      <w:r w:rsidR="00023D4B">
        <w:t xml:space="preserve"> </w:t>
      </w:r>
      <w:proofErr w:type="spellStart"/>
      <w:r w:rsidR="00023D4B">
        <w:t>Quandl</w:t>
      </w:r>
      <w:proofErr w:type="spellEnd"/>
      <w:r w:rsidR="00023D4B">
        <w:t xml:space="preserve"> have their own Python module that can be easily downloaded and imported, giving access to the functions necessary for making the API calls</w:t>
      </w:r>
      <w:r w:rsidR="002B3F5F">
        <w:t>.</w:t>
      </w:r>
      <w:r w:rsidR="00EF0B80">
        <w:t xml:space="preserve"> The </w:t>
      </w:r>
      <w:r w:rsidR="00EF0B80">
        <w:lastRenderedPageBreak/>
        <w:t>API call function takes several parameters to specify details about the call: name of the dataset, ticker for the stock and start/end date.</w:t>
      </w:r>
      <w:r w:rsidR="00F81BBB">
        <w:t xml:space="preserve"> An example demonstrating the simplicity of calling the </w:t>
      </w:r>
      <w:proofErr w:type="spellStart"/>
      <w:r w:rsidR="00F81BBB">
        <w:t>Quandl</w:t>
      </w:r>
      <w:proofErr w:type="spellEnd"/>
      <w:r w:rsidR="00F81BBB">
        <w:t xml:space="preserve"> API and storing</w:t>
      </w:r>
      <w:r w:rsidR="004F6540">
        <w:t xml:space="preserve"> the data</w:t>
      </w:r>
      <w:r w:rsidR="00F81BBB">
        <w:t xml:space="preserve"> in a variable using Python as per the </w:t>
      </w:r>
      <w:proofErr w:type="spellStart"/>
      <w:r w:rsidR="00F81BBB">
        <w:t>Quandl</w:t>
      </w:r>
      <w:proofErr w:type="spellEnd"/>
      <w:r w:rsidR="00F81BBB">
        <w:t xml:space="preserve"> Documentation</w:t>
      </w:r>
      <w:r w:rsidR="00D46D3C">
        <w:t xml:space="preserve"> (</w:t>
      </w:r>
      <w:proofErr w:type="spellStart"/>
      <w:r w:rsidR="00D46D3C">
        <w:t>Quandl</w:t>
      </w:r>
      <w:proofErr w:type="spellEnd"/>
      <w:r w:rsidR="00D46D3C">
        <w:t>, 2017)</w:t>
      </w:r>
      <w:r w:rsidR="00F81BBB">
        <w:t>:</w:t>
      </w:r>
    </w:p>
    <w:p w:rsidR="004319D9" w:rsidRDefault="00F81BBB" w:rsidP="004319D9">
      <w:pPr>
        <w:jc w:val="center"/>
      </w:pPr>
      <w:proofErr w:type="gramStart"/>
      <w:r w:rsidRPr="00F81BBB">
        <w:t>data</w:t>
      </w:r>
      <w:proofErr w:type="gramEnd"/>
      <w:r w:rsidRPr="00F81BBB">
        <w:t xml:space="preserve"> = </w:t>
      </w:r>
      <w:proofErr w:type="spellStart"/>
      <w:r w:rsidRPr="00F81BBB">
        <w:t>quandl.get_table</w:t>
      </w:r>
      <w:proofErr w:type="spellEnd"/>
      <w:r w:rsidRPr="00F81BBB">
        <w:t>('WIKI/PRICES')</w:t>
      </w:r>
    </w:p>
    <w:p w:rsidR="00F81BBB" w:rsidRDefault="00F81BBB" w:rsidP="00D60077"/>
    <w:p w:rsidR="00D54F4F" w:rsidRDefault="00CF1D84" w:rsidP="00D54F4F">
      <w:pPr>
        <w:pStyle w:val="Heading4"/>
      </w:pPr>
      <w:r>
        <w:t>My</w:t>
      </w:r>
      <w:r w:rsidR="00A90633">
        <w:t xml:space="preserve">SQL </w:t>
      </w:r>
      <w:r w:rsidR="00D54F4F">
        <w:t>Database</w:t>
      </w:r>
    </w:p>
    <w:p w:rsidR="00884A74" w:rsidRDefault="00CA53BF" w:rsidP="00D54F4F">
      <w:r>
        <w:t>The data storage solution that was chosen for this p</w:t>
      </w:r>
      <w:r w:rsidR="00884A74">
        <w:t>roject involved creating a MySQL</w:t>
      </w:r>
      <w:r>
        <w:t xml:space="preserve"> database that would be hosted on a cloud server</w:t>
      </w:r>
      <w:r w:rsidR="007837BE">
        <w:t>.</w:t>
      </w:r>
      <w:r w:rsidR="00884A74">
        <w:t xml:space="preserve"> MySQL</w:t>
      </w:r>
      <w:r w:rsidR="00B644A7">
        <w:t xml:space="preserve"> is the world’s most popular</w:t>
      </w:r>
      <w:r w:rsidR="004D7DCF">
        <w:t xml:space="preserve"> open-source relational database management system</w:t>
      </w:r>
      <w:r w:rsidR="00B644A7">
        <w:t xml:space="preserve"> </w:t>
      </w:r>
      <w:r w:rsidR="00884A74">
        <w:t>(MySQL</w:t>
      </w:r>
      <w:r w:rsidR="00B644A7">
        <w:t>, 2017)</w:t>
      </w:r>
      <w:r w:rsidR="004D7DCF">
        <w:t>.</w:t>
      </w:r>
      <w:r w:rsidR="007E4AE5">
        <w:t xml:space="preserve"> There are several different services that can be use</w:t>
      </w:r>
      <w:r w:rsidR="00884A74">
        <w:t>d to create databases, but MySQL</w:t>
      </w:r>
      <w:r w:rsidR="007E4AE5">
        <w:t xml:space="preserve"> seemed the most appropriate due to</w:t>
      </w:r>
      <w:r w:rsidR="00B644A7">
        <w:t xml:space="preserve"> having</w:t>
      </w:r>
      <w:r w:rsidR="007E4AE5">
        <w:t xml:space="preserve"> previous experience using </w:t>
      </w:r>
      <w:r w:rsidR="00B644A7">
        <w:t xml:space="preserve">it, its prestige </w:t>
      </w:r>
      <w:r w:rsidR="007E4AE5">
        <w:t>and the wide range of services that provided cloud hosted instances of it.</w:t>
      </w:r>
      <w:r w:rsidR="00B644A7">
        <w:t xml:space="preserve"> One of the most popular cloud based services providers is Amazon Web Services (Amazon, 2017). They provide various cloud-based services including instance</w:t>
      </w:r>
      <w:r w:rsidR="00884A74">
        <w:t>s of MySQL</w:t>
      </w:r>
      <w:r w:rsidR="003D0E12">
        <w:t xml:space="preserve"> databases and virtual machines making them an obvious choic</w:t>
      </w:r>
      <w:r w:rsidR="00DB6F19">
        <w:t>e for hosting both the database</w:t>
      </w:r>
      <w:r w:rsidR="003D0E12">
        <w:t xml:space="preserve"> and the automatic retrieval system (Butler, 2014).</w:t>
      </w:r>
      <w:r w:rsidR="00884A74">
        <w:t xml:space="preserve"> They have the Amazon RDS service for relational databases and the Amazon EC2 service for instances of virtual machines. </w:t>
      </w:r>
      <w:r w:rsidR="003D0E12">
        <w:t xml:space="preserve"> Both of these services come under Amazon Web Services’ (AWS) free tier providing a certain amount of usage per month, making the use of AWS ideal f</w:t>
      </w:r>
      <w:r w:rsidR="00884A74">
        <w:t>or a project of this size.</w:t>
      </w:r>
    </w:p>
    <w:p w:rsidR="00AA0713" w:rsidRDefault="00884A74" w:rsidP="00D54F4F">
      <w:r>
        <w:t>Once both of the AWS cloud instances had been established, the database would then have to be configured so it contained the correct tables for storing the relevant data.</w:t>
      </w:r>
      <w:r w:rsidR="007F1AE0">
        <w:t xml:space="preserve"> Instead of using dozens of SQL queries to set it up, </w:t>
      </w:r>
      <w:r>
        <w:t>MySQL have their own visual database design tool called MySQL Workbench</w:t>
      </w:r>
      <w:r w:rsidR="007F1AE0">
        <w:t xml:space="preserve"> (Oracle Corporation, 2017) which combines the design, development and management aspects of creating the database into one IDE.</w:t>
      </w:r>
      <w:r w:rsidR="004D01E4">
        <w:t xml:space="preserve"> This was used throughout the process of creating the database as it provided a centralised way for to be accomplished. </w:t>
      </w:r>
      <w:r w:rsidR="007F1AE0">
        <w:t>This made it a lot easier to create and configure essential parts of the database such as the schema and tables</w:t>
      </w:r>
      <w:r w:rsidR="004D01E4">
        <w:t xml:space="preserve"> including the handling of connection permissions.</w:t>
      </w:r>
      <w:r w:rsidR="007F1AE0">
        <w:t xml:space="preserve"> It also provided </w:t>
      </w:r>
      <w:r w:rsidR="004D01E4">
        <w:t>a means of visualising the data stored within the tables making it much easier to test and ensure that the data was being retrieved and handled properly.</w:t>
      </w:r>
    </w:p>
    <w:p w:rsidR="00FB76CA" w:rsidRDefault="00FB76CA" w:rsidP="00FB76CA">
      <w:pPr>
        <w:pStyle w:val="Heading4"/>
      </w:pPr>
      <w:r>
        <w:t>Retrieval System</w:t>
      </w:r>
    </w:p>
    <w:p w:rsidR="00FB76CA" w:rsidRDefault="00D92D24" w:rsidP="00FB76CA">
      <w:r>
        <w:t>Once the database had been set up and a suitable data source had been selected, the next step was to</w:t>
      </w:r>
      <w:r w:rsidR="00977074">
        <w:t xml:space="preserve"> create the Python script that would pull data from </w:t>
      </w:r>
      <w:r w:rsidR="00557C82">
        <w:t>the data source</w:t>
      </w:r>
      <w:r w:rsidR="00840240">
        <w:t xml:space="preserve"> and then push it into the database.</w:t>
      </w:r>
      <w:r w:rsidR="00003A22">
        <w:t xml:space="preserve"> There are many different pieces of information that can be retrieved pertaining to each stock, but there is only one which is going to be of use to the project, that is the “Closing” price. A stock’s closing price is the final price</w:t>
      </w:r>
      <w:r w:rsidR="002A36D0">
        <w:t xml:space="preserve"> that</w:t>
      </w:r>
      <w:r w:rsidR="00003A22">
        <w:t xml:space="preserve"> it ends</w:t>
      </w:r>
      <w:r w:rsidR="002A36D0">
        <w:t xml:space="preserve"> on after a day of trading</w:t>
      </w:r>
      <w:r w:rsidR="00003A22">
        <w:t>, giving the most recent</w:t>
      </w:r>
      <w:r w:rsidR="002A36D0">
        <w:t xml:space="preserve"> price</w:t>
      </w:r>
      <w:r w:rsidR="00003A22">
        <w:t xml:space="preserve"> valuation until trading begins again the next day.</w:t>
      </w:r>
      <w:r w:rsidR="002A36D0">
        <w:t xml:space="preserve"> However, closing price as it stands is not particularly useful for analysis due to certain corporate actions such as stock splits, dividends and rights offerings that can appear as bizarre changes in price (Investopedia, 2017).</w:t>
      </w:r>
      <w:r w:rsidR="009C5657">
        <w:t xml:space="preserve"> </w:t>
      </w:r>
      <w:r w:rsidR="00D6227A">
        <w:t xml:space="preserve">Fortunately, </w:t>
      </w:r>
      <w:proofErr w:type="spellStart"/>
      <w:r w:rsidR="009C5657">
        <w:t>Quandl</w:t>
      </w:r>
      <w:proofErr w:type="spellEnd"/>
      <w:r w:rsidR="009C5657">
        <w:t xml:space="preserve"> also provides what is called the “Adjusted” closing price which is the same as the closing price except that the price is amended to include the effects of any corporate actions that may have taken place. It is the main type of historical stock data that is used to calculate historical returns which are used for analysis and optimisations such as those in the Markowitz model (Investopedia, 2017).</w:t>
      </w:r>
      <w:r w:rsidR="00903105">
        <w:t xml:space="preserve"> Initially a list of 15 or so stocks were picked out that were mainly to do with large tech firms. However, after research into the Markowitz model and the effectiveness </w:t>
      </w:r>
      <w:r w:rsidR="00903105">
        <w:lastRenderedPageBreak/>
        <w:t xml:space="preserve">of diversification, this was changed to include roughly 25+ different stocks. </w:t>
      </w:r>
      <w:proofErr w:type="spellStart"/>
      <w:r w:rsidR="00903105">
        <w:t>Solnik’s</w:t>
      </w:r>
      <w:proofErr w:type="spellEnd"/>
      <w:r w:rsidR="00903105">
        <w:t xml:space="preserve"> (1995) research into diversification provided a good visualisation of </w:t>
      </w:r>
      <w:r w:rsidR="009537F5">
        <w:t xml:space="preserve">how effective diversification can be. Visualised in </w:t>
      </w:r>
      <w:r w:rsidR="009537F5" w:rsidRPr="009537F5">
        <w:rPr>
          <w:highlight w:val="yellow"/>
        </w:rPr>
        <w:t>FIGURE X</w:t>
      </w:r>
      <w:r w:rsidR="009537F5">
        <w:t>, it roughly shows that for US stock markets in which this project takes place, the bulk effect of diversification caps out at around 20 or so stocks. Instead of just increasing the number of stocks, the selection was also made more varied by including stocks of companies outside the tech sector to further increase the potential effectiveness of diversification.</w:t>
      </w:r>
    </w:p>
    <w:p w:rsidR="00BC72B9" w:rsidRDefault="00BC72B9" w:rsidP="00FB76CA">
      <w:r>
        <w:rPr>
          <w:noProof/>
          <w:lang w:eastAsia="en-GB"/>
        </w:rPr>
        <mc:AlternateContent>
          <mc:Choice Requires="wps">
            <w:drawing>
              <wp:anchor distT="0" distB="0" distL="114300" distR="114300" simplePos="0" relativeHeight="251661312" behindDoc="0" locked="0" layoutInCell="1" allowOverlap="1" wp14:anchorId="52C99BC3" wp14:editId="1B69614F">
                <wp:simplePos x="0" y="0"/>
                <wp:positionH relativeFrom="column">
                  <wp:posOffset>-2540</wp:posOffset>
                </wp:positionH>
                <wp:positionV relativeFrom="paragraph">
                  <wp:posOffset>4072890</wp:posOffset>
                </wp:positionV>
                <wp:extent cx="57150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a:effectLst/>
                      </wps:spPr>
                      <wps:txbx>
                        <w:txbxContent>
                          <w:p w:rsidR="00432E29" w:rsidRPr="00BC72B9" w:rsidRDefault="00432E29" w:rsidP="00BC72B9">
                            <w:pPr>
                              <w:pStyle w:val="Caption"/>
                              <w:jc w:val="center"/>
                              <w:rPr>
                                <w:noProof/>
                                <w:sz w:val="28"/>
                              </w:rPr>
                            </w:pPr>
                            <w:bookmarkStart w:id="28" w:name="_Toc480664141"/>
                            <w:r w:rsidRPr="00BC72B9">
                              <w:rPr>
                                <w:sz w:val="20"/>
                              </w:rPr>
                              <w:t xml:space="preserve">Figure </w:t>
                            </w:r>
                            <w:r w:rsidRPr="00BC72B9">
                              <w:rPr>
                                <w:sz w:val="20"/>
                              </w:rPr>
                              <w:fldChar w:fldCharType="begin"/>
                            </w:r>
                            <w:r w:rsidRPr="00BC72B9">
                              <w:rPr>
                                <w:sz w:val="20"/>
                              </w:rPr>
                              <w:instrText xml:space="preserve"> SEQ Figure \* ARABIC </w:instrText>
                            </w:r>
                            <w:r w:rsidRPr="00BC72B9">
                              <w:rPr>
                                <w:sz w:val="20"/>
                              </w:rPr>
                              <w:fldChar w:fldCharType="separate"/>
                            </w:r>
                            <w:r w:rsidRPr="00BC72B9">
                              <w:rPr>
                                <w:noProof/>
                                <w:sz w:val="20"/>
                              </w:rPr>
                              <w:t>7</w:t>
                            </w:r>
                            <w:r w:rsidRPr="00BC72B9">
                              <w:rPr>
                                <w:sz w:val="20"/>
                              </w:rPr>
                              <w:fldChar w:fldCharType="end"/>
                            </w:r>
                            <w:r w:rsidRPr="00BC72B9">
                              <w:rPr>
                                <w:sz w:val="20"/>
                              </w:rPr>
                              <w:t xml:space="preserve"> - Code example of </w:t>
                            </w:r>
                            <w:r w:rsidR="00291F8D">
                              <w:rPr>
                                <w:sz w:val="20"/>
                              </w:rPr>
                              <w:t xml:space="preserve">retrieving and </w:t>
                            </w:r>
                            <w:r w:rsidRPr="00BC72B9">
                              <w:rPr>
                                <w:sz w:val="20"/>
                              </w:rPr>
                              <w:t>compiling each stock's adjusted close price</w:t>
                            </w:r>
                            <w:bookmarkEnd w:id="28"/>
                            <w:r w:rsidR="00291F8D">
                              <w:rPr>
                                <w:sz w:val="20"/>
                              </w:rPr>
                              <w:t xml:space="preserve"> using </w:t>
                            </w:r>
                            <w:proofErr w:type="spellStart"/>
                            <w:r w:rsidR="00291F8D">
                              <w:rPr>
                                <w:sz w:val="20"/>
                              </w:rPr>
                              <w:t>Quandl’s</w:t>
                            </w:r>
                            <w:proofErr w:type="spellEnd"/>
                            <w:r w:rsidR="00291F8D">
                              <w:rPr>
                                <w:sz w:val="20"/>
                              </w:rPr>
                              <w:t xml:space="preserve">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C99BC3" id="_x0000_t202" coordsize="21600,21600" o:spt="202" path="m,l,21600r21600,l21600,xe">
                <v:stroke joinstyle="miter"/>
                <v:path gradientshapeok="t" o:connecttype="rect"/>
              </v:shapetype>
              <v:shape id="Text Box 9" o:spid="_x0000_s1026" type="#_x0000_t202" style="position:absolute;left:0;text-align:left;margin-left:-.2pt;margin-top:320.7pt;width:45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" stroked="f">
                <v:textbox style="mso-fit-shape-to-text:t" inset="0,0,0,0">
                  <w:txbxContent>
                    <w:p w:rsidR="00432E29" w:rsidRPr="00BC72B9" w:rsidRDefault="00432E29" w:rsidP="00BC72B9">
                      <w:pPr>
                        <w:pStyle w:val="Caption"/>
                        <w:jc w:val="center"/>
                        <w:rPr>
                          <w:noProof/>
                          <w:sz w:val="28"/>
                        </w:rPr>
                      </w:pPr>
                      <w:bookmarkStart w:id="30" w:name="_Toc480664141"/>
                      <w:r w:rsidRPr="00BC72B9">
                        <w:rPr>
                          <w:sz w:val="20"/>
                        </w:rPr>
                        <w:t xml:space="preserve">Figure </w:t>
                      </w:r>
                      <w:r w:rsidRPr="00BC72B9">
                        <w:rPr>
                          <w:sz w:val="20"/>
                        </w:rPr>
                        <w:fldChar w:fldCharType="begin"/>
                      </w:r>
                      <w:r w:rsidRPr="00BC72B9">
                        <w:rPr>
                          <w:sz w:val="20"/>
                        </w:rPr>
                        <w:instrText xml:space="preserve"> SEQ Figure \* ARABIC </w:instrText>
                      </w:r>
                      <w:r w:rsidRPr="00BC72B9">
                        <w:rPr>
                          <w:sz w:val="20"/>
                        </w:rPr>
                        <w:fldChar w:fldCharType="separate"/>
                      </w:r>
                      <w:r w:rsidRPr="00BC72B9">
                        <w:rPr>
                          <w:noProof/>
                          <w:sz w:val="20"/>
                        </w:rPr>
                        <w:t>7</w:t>
                      </w:r>
                      <w:r w:rsidRPr="00BC72B9">
                        <w:rPr>
                          <w:sz w:val="20"/>
                        </w:rPr>
                        <w:fldChar w:fldCharType="end"/>
                      </w:r>
                      <w:r w:rsidRPr="00BC72B9">
                        <w:rPr>
                          <w:sz w:val="20"/>
                        </w:rPr>
                        <w:t xml:space="preserve"> - Code example of </w:t>
                      </w:r>
                      <w:r w:rsidR="00291F8D">
                        <w:rPr>
                          <w:sz w:val="20"/>
                        </w:rPr>
                        <w:t xml:space="preserve">retrieving and </w:t>
                      </w:r>
                      <w:r w:rsidRPr="00BC72B9">
                        <w:rPr>
                          <w:sz w:val="20"/>
                        </w:rPr>
                        <w:t>compiling each stock's adjusted close price</w:t>
                      </w:r>
                      <w:bookmarkEnd w:id="30"/>
                      <w:r w:rsidR="00291F8D">
                        <w:rPr>
                          <w:sz w:val="20"/>
                        </w:rPr>
                        <w:t xml:space="preserve"> using </w:t>
                      </w:r>
                      <w:proofErr w:type="spellStart"/>
                      <w:r w:rsidR="00291F8D">
                        <w:rPr>
                          <w:sz w:val="20"/>
                        </w:rPr>
                        <w:t>Quandl’s</w:t>
                      </w:r>
                      <w:proofErr w:type="spellEnd"/>
                      <w:r w:rsidR="00291F8D">
                        <w:rPr>
                          <w:sz w:val="20"/>
                        </w:rPr>
                        <w:t xml:space="preserve"> API</w:t>
                      </w:r>
                    </w:p>
                  </w:txbxContent>
                </v:textbox>
                <w10:wrap type="square"/>
              </v:shape>
            </w:pict>
          </mc:Fallback>
        </mc:AlternateContent>
      </w:r>
      <w:r>
        <w:rPr>
          <w:noProof/>
          <w:lang w:eastAsia="en-GB"/>
        </w:rPr>
        <mc:AlternateContent>
          <mc:Choice Requires="wps">
            <w:drawing>
              <wp:anchor distT="45720" distB="45720" distL="114300" distR="114300" simplePos="0" relativeHeight="251659264" behindDoc="0" locked="0" layoutInCell="1" allowOverlap="1" wp14:anchorId="157C0B30" wp14:editId="52C5ED47">
                <wp:simplePos x="0" y="0"/>
                <wp:positionH relativeFrom="margin">
                  <wp:align>right</wp:align>
                </wp:positionH>
                <wp:positionV relativeFrom="paragraph">
                  <wp:posOffset>2363470</wp:posOffset>
                </wp:positionV>
                <wp:extent cx="5715000" cy="1404620"/>
                <wp:effectExtent l="0" t="0" r="1905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chemeClr val="bg1"/>
                          </a:solidFill>
                          <a:miter lim="800000"/>
                          <a:headEnd/>
                          <a:tailEnd/>
                        </a:ln>
                      </wps:spPr>
                      <wps:txbx>
                        <w:txbxContent>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availableStockList</w:t>
                            </w:r>
                            <w:proofErr w:type="spellEnd"/>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fullHolder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quandl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"WIKI/"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trim_start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authtoken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token</w:t>
                            </w:r>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closeHolder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fullHolder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'Adj. Close'</w:t>
                            </w:r>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proofErr w:type="spellEnd"/>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proofErr w:type="spellEnd"/>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b/>
                                <w:bCs/>
                                <w:color w:val="000080"/>
                                <w:sz w:val="20"/>
                                <w:szCs w:val="20"/>
                                <w:highlight w:val="white"/>
                              </w:rPr>
                              <w:t>:</w:t>
                            </w:r>
                          </w:p>
                          <w:p w:rsidR="00432E29" w:rsidRDefault="00432E29" w:rsidP="00BC72B9">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join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closeHolder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'outer'</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7C0B30" id="Text Box 2" o:spid="_x0000_s1027" type="#_x0000_t202" style="position:absolute;left:0;text-align:left;margin-left:398.8pt;margin-top:186.1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" strokecolor="white [3212]">
                <v:textbox style="mso-fit-shape-to-text:t">
                  <w:txbxContent>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availableStockList</w:t>
                      </w:r>
                      <w:proofErr w:type="spellEnd"/>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fullHolder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quandl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"WIKI/"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trim_start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authtoken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token</w:t>
                      </w:r>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closeHolder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fullHolder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'Adj. Close'</w:t>
                      </w:r>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proofErr w:type="spellEnd"/>
                      <w:r>
                        <w:rPr>
                          <w:rFonts w:ascii="Courier New" w:hAnsi="Courier New" w:cs="Courier New"/>
                          <w:b/>
                          <w:bCs/>
                          <w:color w:val="000080"/>
                          <w:sz w:val="20"/>
                          <w:szCs w:val="20"/>
                          <w:highlight w:val="white"/>
                        </w:rPr>
                        <w:t>:</w:t>
                      </w:r>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proofErr w:type="spellEnd"/>
                    </w:p>
                    <w:p w:rsidR="00432E29" w:rsidRDefault="00432E29"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b/>
                          <w:bCs/>
                          <w:color w:val="000080"/>
                          <w:sz w:val="20"/>
                          <w:szCs w:val="20"/>
                          <w:highlight w:val="white"/>
                        </w:rPr>
                        <w:t>:</w:t>
                      </w:r>
                    </w:p>
                    <w:p w:rsidR="00432E29" w:rsidRDefault="00432E29" w:rsidP="00BC72B9">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join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closeHolder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'outer'</w:t>
                      </w:r>
                      <w:r>
                        <w:rPr>
                          <w:rFonts w:ascii="Courier New" w:hAnsi="Courier New" w:cs="Courier New"/>
                          <w:b/>
                          <w:bCs/>
                          <w:color w:val="000080"/>
                          <w:sz w:val="20"/>
                          <w:szCs w:val="20"/>
                          <w:highlight w:val="white"/>
                        </w:rPr>
                        <w:t>)</w:t>
                      </w:r>
                    </w:p>
                  </w:txbxContent>
                </v:textbox>
                <w10:wrap type="square" anchorx="margin"/>
              </v:shape>
            </w:pict>
          </mc:Fallback>
        </mc:AlternateContent>
      </w:r>
      <w:r w:rsidR="00D6227A">
        <w:t>The process of retrieving data was done using two simil</w:t>
      </w:r>
      <w:r w:rsidR="00D420D8">
        <w:t>ar but separate Python scripts. The first script would retrieve the bulk of the pricing data from a desired starting point. A year’s worth of data was chosen for this project. This would act as an initialisation script that would ideally only need to be run one time upon setting up the database. The initialisation script</w:t>
      </w:r>
      <w:r w:rsidR="00ED6571">
        <w:t xml:space="preserve"> loops through the list of selected stock names, calling</w:t>
      </w:r>
      <w:r w:rsidR="006A7841">
        <w:t xml:space="preserve"> the </w:t>
      </w:r>
      <w:proofErr w:type="spellStart"/>
      <w:r w:rsidR="006A7841">
        <w:t>Quandl</w:t>
      </w:r>
      <w:proofErr w:type="spellEnd"/>
      <w:r w:rsidR="006A7841">
        <w:t xml:space="preserve"> API for each one retrieving all the data available for that stock. The adjusted closing price column of each stock is</w:t>
      </w:r>
      <w:r w:rsidR="007F098E">
        <w:t xml:space="preserve"> renamed to the name of the stock and then</w:t>
      </w:r>
      <w:r w:rsidR="006A7841">
        <w:t xml:space="preserve"> appended to an empty container. A Pandas </w:t>
      </w:r>
      <w:proofErr w:type="spellStart"/>
      <w:r w:rsidR="006A7841">
        <w:t>dataframe</w:t>
      </w:r>
      <w:proofErr w:type="spellEnd"/>
      <w:r w:rsidR="006A7841">
        <w:t xml:space="preserve"> is used to store</w:t>
      </w:r>
      <w:r w:rsidR="007F098E">
        <w:t xml:space="preserve"> and handle</w:t>
      </w:r>
      <w:r w:rsidR="006A7841">
        <w:t xml:space="preserve"> all of the data, as it</w:t>
      </w:r>
      <w:r w:rsidR="00E36CD1">
        <w:t xml:space="preserve"> is relatively easy to use while having high performance and a bunch of analytical functions built into it</w:t>
      </w:r>
      <w:r w:rsidR="007F098E">
        <w:t>, including one that pushes it to an SQL database</w:t>
      </w:r>
      <w:r w:rsidR="00E36CD1">
        <w:t xml:space="preserve"> (Pandas, 2016).</w:t>
      </w:r>
      <w:r w:rsidR="007F098E">
        <w:t xml:space="preserve"> Once the adjusted close price of each stock had been appended this </w:t>
      </w:r>
      <w:proofErr w:type="spellStart"/>
      <w:r w:rsidR="007F098E">
        <w:t>dataframe</w:t>
      </w:r>
      <w:proofErr w:type="spellEnd"/>
      <w:r w:rsidR="007F098E">
        <w:t xml:space="preserve"> was pushed to the database that had been setup which would now contain the</w:t>
      </w:r>
      <w:r w:rsidR="00E15E93">
        <w:t xml:space="preserve"> daily</w:t>
      </w:r>
      <w:r w:rsidR="007F098E">
        <w:t xml:space="preserve"> adjusted closing price of each stock in a time series format.</w:t>
      </w:r>
    </w:p>
    <w:p w:rsidR="00BC72B9" w:rsidRDefault="00BC72B9" w:rsidP="00BC72B9"/>
    <w:p w:rsidR="007F098E" w:rsidRDefault="007F098E" w:rsidP="00FB76CA">
      <w:r>
        <w:t>The second</w:t>
      </w:r>
      <w:r w:rsidR="00E15E93">
        <w:t xml:space="preserve"> Python script was created to automate the retrieval of new data on a daily basis, instead of retrieving a year’s worth of data every time. It is set up the same way as the first script that was created, except that it would only retrieve the data for the d</w:t>
      </w:r>
      <w:r w:rsidR="00AB4A76">
        <w:t>ay that it has been executed on, instead of the whole time period. It then appends the data for that day to the end of the MySQL database. To automate this process, the virtual machine server that was set up using Amazon Web S</w:t>
      </w:r>
      <w:r w:rsidR="00B84D3E">
        <w:t xml:space="preserve">ervices was configured to contain a virtual Linux system that came with Python already. The reason for choosing a Linux system is that Linux comes with a utility called </w:t>
      </w:r>
      <w:proofErr w:type="spellStart"/>
      <w:r w:rsidR="00B84D3E">
        <w:t>Cron</w:t>
      </w:r>
      <w:proofErr w:type="spellEnd"/>
      <w:r w:rsidR="00B84D3E">
        <w:t xml:space="preserve"> that allows the user to schedule commands or scripts to be run automatically at a certain time and date (</w:t>
      </w:r>
      <w:proofErr w:type="spellStart"/>
      <w:r w:rsidR="00B84D3E">
        <w:t>HostGator</w:t>
      </w:r>
      <w:proofErr w:type="spellEnd"/>
      <w:r w:rsidR="00B84D3E">
        <w:t>, 2017).</w:t>
      </w:r>
      <w:r w:rsidR="004A4847">
        <w:t xml:space="preserve"> </w:t>
      </w:r>
      <w:r w:rsidR="00BD5E16">
        <w:t xml:space="preserve">The Python script that was </w:t>
      </w:r>
      <w:r w:rsidR="00B84D3E">
        <w:t>created to be run automatically was then uploaded onto the virtual server</w:t>
      </w:r>
      <w:r w:rsidR="00BD5E16">
        <w:t xml:space="preserve">, and then using </w:t>
      </w:r>
      <w:proofErr w:type="spellStart"/>
      <w:r w:rsidR="00BD5E16">
        <w:t>Cron</w:t>
      </w:r>
      <w:proofErr w:type="spellEnd"/>
      <w:r w:rsidR="00BD5E16">
        <w:t>, was scheduled to be run every day at 11:30pm.</w:t>
      </w:r>
      <w:r w:rsidR="004A4847">
        <w:t xml:space="preserve"> To do this, a </w:t>
      </w:r>
      <w:proofErr w:type="spellStart"/>
      <w:r w:rsidR="004A4847">
        <w:t>Cron</w:t>
      </w:r>
      <w:proofErr w:type="spellEnd"/>
      <w:r w:rsidR="004A4847">
        <w:t xml:space="preserve"> job was setup using the </w:t>
      </w:r>
      <w:proofErr w:type="spellStart"/>
      <w:r w:rsidR="004A4847">
        <w:t>Crontab</w:t>
      </w:r>
      <w:proofErr w:type="spellEnd"/>
      <w:r w:rsidR="004A4847">
        <w:t xml:space="preserve"> interface which can be accessed through the Linux terminal. </w:t>
      </w:r>
      <w:proofErr w:type="spellStart"/>
      <w:r w:rsidR="004A4847">
        <w:t>Cron</w:t>
      </w:r>
      <w:proofErr w:type="spellEnd"/>
      <w:r w:rsidR="004A4847">
        <w:t xml:space="preserve"> jobs take time and date parameters followed by the action or script that you want it to run at this time.</w:t>
      </w:r>
      <w:r w:rsidR="00BD5E16">
        <w:t xml:space="preserve"> </w:t>
      </w:r>
      <w:r w:rsidR="004A4847">
        <w:t>23:30pm</w:t>
      </w:r>
      <w:r w:rsidR="00BD5E16">
        <w:t xml:space="preserve"> was chosen because financial data sources like </w:t>
      </w:r>
      <w:proofErr w:type="spellStart"/>
      <w:r w:rsidR="00BD5E16">
        <w:t>Quandl</w:t>
      </w:r>
      <w:proofErr w:type="spellEnd"/>
      <w:r w:rsidR="00BD5E16">
        <w:t xml:space="preserve"> can take some time to update the current </w:t>
      </w:r>
      <w:r w:rsidR="004A4847">
        <w:t>day’s</w:t>
      </w:r>
      <w:r w:rsidR="00BD5E16">
        <w:t xml:space="preserve"> data, so a late evening time</w:t>
      </w:r>
      <w:r w:rsidR="004A4847">
        <w:t xml:space="preserve"> was chosen to account for the possibility that it may take longer.</w:t>
      </w:r>
      <w:r w:rsidR="00291F8D">
        <w:t xml:space="preserve"> Once that had been set up, the database will be automatically updated every day with each stock’s adjusted closing price.</w:t>
      </w:r>
    </w:p>
    <w:p w:rsidR="004A4847" w:rsidRDefault="004A4847" w:rsidP="004A4847">
      <w:pPr>
        <w:keepNext/>
      </w:pPr>
      <w:r>
        <w:rPr>
          <w:noProof/>
          <w:lang w:eastAsia="en-GB"/>
        </w:rPr>
        <w:lastRenderedPageBreak/>
        <w:drawing>
          <wp:inline distT="0" distB="0" distL="0" distR="0" wp14:anchorId="20ECB168" wp14:editId="335EA10C">
            <wp:extent cx="5731510" cy="31819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ntab.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81985"/>
                    </a:xfrm>
                    <a:prstGeom prst="rect">
                      <a:avLst/>
                    </a:prstGeom>
                  </pic:spPr>
                </pic:pic>
              </a:graphicData>
            </a:graphic>
          </wp:inline>
        </w:drawing>
      </w:r>
    </w:p>
    <w:p w:rsidR="004A4847" w:rsidRDefault="004A4847" w:rsidP="004A4847">
      <w:pPr>
        <w:pStyle w:val="Caption"/>
        <w:jc w:val="center"/>
        <w:rPr>
          <w:sz w:val="20"/>
        </w:rPr>
      </w:pPr>
      <w:bookmarkStart w:id="29" w:name="_Toc480664142"/>
      <w:r w:rsidRPr="004A4847">
        <w:rPr>
          <w:sz w:val="20"/>
        </w:rPr>
        <w:t xml:space="preserve">Figure </w:t>
      </w:r>
      <w:r w:rsidRPr="004A4847">
        <w:rPr>
          <w:sz w:val="20"/>
        </w:rPr>
        <w:fldChar w:fldCharType="begin"/>
      </w:r>
      <w:r w:rsidRPr="004A4847">
        <w:rPr>
          <w:sz w:val="20"/>
        </w:rPr>
        <w:instrText xml:space="preserve"> SEQ Figure \* ARABIC </w:instrText>
      </w:r>
      <w:r w:rsidRPr="004A4847">
        <w:rPr>
          <w:sz w:val="20"/>
        </w:rPr>
        <w:fldChar w:fldCharType="separate"/>
      </w:r>
      <w:r w:rsidR="00BC72B9">
        <w:rPr>
          <w:noProof/>
          <w:sz w:val="20"/>
        </w:rPr>
        <w:t>8</w:t>
      </w:r>
      <w:r w:rsidRPr="004A4847">
        <w:rPr>
          <w:sz w:val="20"/>
        </w:rPr>
        <w:fldChar w:fldCharType="end"/>
      </w:r>
      <w:r w:rsidR="00432E29">
        <w:rPr>
          <w:sz w:val="20"/>
        </w:rPr>
        <w:t xml:space="preserve"> – Setting up</w:t>
      </w:r>
      <w:r w:rsidRPr="004A4847">
        <w:rPr>
          <w:sz w:val="20"/>
        </w:rPr>
        <w:t xml:space="preserve"> </w:t>
      </w:r>
      <w:r w:rsidR="00432E29">
        <w:rPr>
          <w:sz w:val="20"/>
        </w:rPr>
        <w:t xml:space="preserve">the </w:t>
      </w:r>
      <w:proofErr w:type="spellStart"/>
      <w:r w:rsidR="00432E29">
        <w:rPr>
          <w:sz w:val="20"/>
        </w:rPr>
        <w:t>Cron</w:t>
      </w:r>
      <w:proofErr w:type="spellEnd"/>
      <w:r w:rsidR="00432E29">
        <w:rPr>
          <w:sz w:val="20"/>
        </w:rPr>
        <w:t xml:space="preserve"> job</w:t>
      </w:r>
      <w:r w:rsidRPr="004A4847">
        <w:rPr>
          <w:sz w:val="20"/>
        </w:rPr>
        <w:t>.</w:t>
      </w:r>
      <w:bookmarkEnd w:id="29"/>
    </w:p>
    <w:p w:rsidR="00291F8D" w:rsidRDefault="00291F8D" w:rsidP="00291F8D">
      <w:pPr>
        <w:pStyle w:val="Heading3"/>
      </w:pPr>
      <w:r>
        <w:t>Testing</w:t>
      </w:r>
    </w:p>
    <w:p w:rsidR="009A2219" w:rsidRDefault="006B26DD" w:rsidP="006B26DD">
      <w:r>
        <w:t xml:space="preserve">As the </w:t>
      </w:r>
      <w:r w:rsidR="00B55F22">
        <w:t>future parts of the artefact require historical stock pricing data, the most important outcome of this iteration that must be achieved</w:t>
      </w:r>
      <w:r w:rsidR="009A2219">
        <w:t>;</w:t>
      </w:r>
      <w:r w:rsidR="00B55F22">
        <w:t xml:space="preserve"> is a system that retrieves adjusted close price data in the correct format which can then be used for later iterations.</w:t>
      </w:r>
      <w:r w:rsidR="009A2219">
        <w:t xml:space="preserve"> The functionality that needs to be verified can be split into two separate components:</w:t>
      </w:r>
    </w:p>
    <w:p w:rsidR="009A2219" w:rsidRDefault="009A2219" w:rsidP="009A2219">
      <w:pPr>
        <w:pStyle w:val="ListParagraph"/>
        <w:numPr>
          <w:ilvl w:val="0"/>
          <w:numId w:val="29"/>
        </w:numPr>
      </w:pPr>
      <w:r>
        <w:t>Ensuring that dat</w:t>
      </w:r>
      <w:r w:rsidR="005F3595">
        <w:t xml:space="preserve">a is retrieved from </w:t>
      </w:r>
      <w:proofErr w:type="spellStart"/>
      <w:r w:rsidR="005F3595">
        <w:t>Quandl</w:t>
      </w:r>
      <w:proofErr w:type="spellEnd"/>
      <w:r w:rsidR="005F3595">
        <w:t xml:space="preserve"> for each stock and that it is in the desired format.</w:t>
      </w:r>
    </w:p>
    <w:p w:rsidR="005F3595" w:rsidRDefault="005F3595" w:rsidP="009A2219">
      <w:pPr>
        <w:pStyle w:val="ListParagraph"/>
        <w:numPr>
          <w:ilvl w:val="0"/>
          <w:numId w:val="29"/>
        </w:numPr>
      </w:pPr>
      <w:r>
        <w:t>Confirming that the database is being populated with data.</w:t>
      </w:r>
    </w:p>
    <w:p w:rsidR="00434389" w:rsidRDefault="005F3595" w:rsidP="00434389">
      <w:r>
        <w:t>As the testing required for these two parts of the system is a fairly simple matter of verification, a simple black-box test was performed to check that the results from system match the expected results.</w:t>
      </w:r>
      <w:r w:rsidR="003648EE">
        <w:t xml:space="preserve"> </w:t>
      </w:r>
      <w:r w:rsidR="003648EE" w:rsidRPr="003648EE">
        <w:rPr>
          <w:highlight w:val="yellow"/>
        </w:rPr>
        <w:t>APPENDIX FIGURE</w:t>
      </w:r>
      <w:r w:rsidR="003648EE">
        <w:t xml:space="preserve"> is a table created to facilitate the results of the black-box testing, providing description of the function being tested, the expected result and the actual result.</w:t>
      </w:r>
    </w:p>
    <w:p w:rsidR="00434389" w:rsidRPr="00434389" w:rsidRDefault="00434389" w:rsidP="00434389"/>
    <w:p w:rsidR="003B1A4D" w:rsidRDefault="0001489A" w:rsidP="003B1A4D">
      <w:pPr>
        <w:pStyle w:val="Heading2"/>
      </w:pPr>
      <w:r>
        <w:t>Stock Analysis and Visualisation</w:t>
      </w:r>
    </w:p>
    <w:p w:rsidR="0001489A" w:rsidRPr="0001489A" w:rsidRDefault="006A347F" w:rsidP="0001489A">
      <w:r>
        <w:t xml:space="preserve">Now that pricing data has been collected pertaining to each stock in the list, the next step is to provide descriptive statistics for both the user, and to use later on as an input for the Markowitz model. Some of the main statistics of a stock that an investor would look to assess its performance are its expected return </w:t>
      </w:r>
      <w:r w:rsidR="00FF20CB">
        <w:t>and the risk associated with it. A common metric used to describe a stock’s expected return is the mean of its periodic return. This project is using one year’s worth of data which is a relatively small amount, so a stocks returns are going to be taken daily.</w:t>
      </w:r>
      <w:r w:rsidR="00DB6F19">
        <w:t xml:space="preserve"> By assuming they are normally distributed, the</w:t>
      </w:r>
      <w:r w:rsidR="00FF20CB">
        <w:t xml:space="preserve"> </w:t>
      </w:r>
      <w:r w:rsidR="00DB6F19">
        <w:t>r</w:t>
      </w:r>
      <w:r w:rsidR="00FF20CB">
        <w:t>isk of an asset can also be derived using</w:t>
      </w:r>
      <w:r w:rsidR="00DB6F19">
        <w:t xml:space="preserve"> daily returns.</w:t>
      </w:r>
      <w:r w:rsidR="00FF20CB">
        <w:t xml:space="preserve"> </w:t>
      </w:r>
      <w:r w:rsidR="00DB6F19">
        <w:t>This is done by calculating the standard deviation or variance of the returns.</w:t>
      </w:r>
    </w:p>
    <w:p w:rsidR="0045399E" w:rsidRDefault="00346DC8">
      <w:r>
        <w:br w:type="page"/>
      </w:r>
    </w:p>
    <w:p w:rsidR="00A82CAC" w:rsidRDefault="0045399E" w:rsidP="0045399E">
      <w:pPr>
        <w:pStyle w:val="Heading1"/>
      </w:pPr>
      <w:bookmarkStart w:id="30" w:name="_Toc480664166"/>
      <w:r>
        <w:lastRenderedPageBreak/>
        <w:t>References</w:t>
      </w:r>
      <w:bookmarkEnd w:id="30"/>
    </w:p>
    <w:p w:rsidR="003B1A4D" w:rsidRDefault="003B1A4D">
      <w:pPr>
        <w:jc w:val="left"/>
      </w:pPr>
      <w:r>
        <w:br w:type="page"/>
      </w:r>
    </w:p>
    <w:p w:rsidR="00D178E2" w:rsidRDefault="003B1A4D" w:rsidP="003B1A4D">
      <w:pPr>
        <w:pStyle w:val="Heading1"/>
      </w:pPr>
      <w:bookmarkStart w:id="31" w:name="_Toc480664167"/>
      <w:r>
        <w:lastRenderedPageBreak/>
        <w:t>Appendix</w:t>
      </w:r>
      <w:bookmarkEnd w:id="31"/>
    </w:p>
    <w:tbl>
      <w:tblPr>
        <w:tblStyle w:val="TableGrid"/>
        <w:tblW w:w="9268" w:type="dxa"/>
        <w:tblLayout w:type="fixed"/>
        <w:tblLook w:val="04A0" w:firstRow="1" w:lastRow="0" w:firstColumn="1" w:lastColumn="0" w:noHBand="0" w:noVBand="1"/>
      </w:tblPr>
      <w:tblGrid>
        <w:gridCol w:w="421"/>
        <w:gridCol w:w="4252"/>
        <w:gridCol w:w="4595"/>
      </w:tblGrid>
      <w:tr w:rsidR="003648EE" w:rsidTr="00F823B0">
        <w:trPr>
          <w:cantSplit/>
          <w:trHeight w:val="8332"/>
        </w:trPr>
        <w:tc>
          <w:tcPr>
            <w:tcW w:w="421" w:type="dxa"/>
            <w:textDirection w:val="btLr"/>
          </w:tcPr>
          <w:p w:rsidR="003648EE" w:rsidRDefault="003648EE" w:rsidP="003648EE">
            <w:pPr>
              <w:ind w:left="113" w:right="113"/>
            </w:pPr>
            <w:r>
              <w:t>Actual Result</w:t>
            </w:r>
          </w:p>
        </w:tc>
        <w:tc>
          <w:tcPr>
            <w:tcW w:w="4252" w:type="dxa"/>
            <w:textDirection w:val="btLr"/>
          </w:tcPr>
          <w:p w:rsidR="003648EE" w:rsidRDefault="004608AA" w:rsidP="003648EE">
            <w:pPr>
              <w:ind w:left="113" w:right="113"/>
            </w:pPr>
            <w:r>
              <w:rPr>
                <w:noProof/>
                <w:lang w:eastAsia="en-GB"/>
              </w:rPr>
              <w:drawing>
                <wp:anchor distT="0" distB="0" distL="114300" distR="114300" simplePos="0" relativeHeight="251662336" behindDoc="1" locked="0" layoutInCell="1" allowOverlap="1">
                  <wp:simplePos x="0" y="0"/>
                  <wp:positionH relativeFrom="column">
                    <wp:posOffset>-672465</wp:posOffset>
                  </wp:positionH>
                  <wp:positionV relativeFrom="paragraph">
                    <wp:posOffset>-4540885</wp:posOffset>
                  </wp:positionV>
                  <wp:extent cx="3933190" cy="2563495"/>
                  <wp:effectExtent l="0" t="953" r="9208" b="9207"/>
                  <wp:wrapTight wrapText="bothSides">
                    <wp:wrapPolygon edited="0">
                      <wp:start x="21605" y="8"/>
                      <wp:lineTo x="54" y="8"/>
                      <wp:lineTo x="54" y="21517"/>
                      <wp:lineTo x="21605" y="21517"/>
                      <wp:lineTo x="21605" y="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 result.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3933190" cy="2563495"/>
                          </a:xfrm>
                          <a:prstGeom prst="rect">
                            <a:avLst/>
                          </a:prstGeom>
                        </pic:spPr>
                      </pic:pic>
                    </a:graphicData>
                  </a:graphic>
                  <wp14:sizeRelH relativeFrom="page">
                    <wp14:pctWidth>0</wp14:pctWidth>
                  </wp14:sizeRelH>
                  <wp14:sizeRelV relativeFrom="page">
                    <wp14:pctHeight>0</wp14:pctHeight>
                  </wp14:sizeRelV>
                </wp:anchor>
              </w:drawing>
            </w:r>
            <w:r>
              <w:t xml:space="preserve">The result shows the first three stocks in the </w:t>
            </w:r>
            <w:proofErr w:type="spellStart"/>
            <w:r>
              <w:t>dataframe</w:t>
            </w:r>
            <w:proofErr w:type="spellEnd"/>
            <w:r>
              <w:t>. It contains the date index and the column name as requested meaning that it has passed the test.</w:t>
            </w:r>
          </w:p>
        </w:tc>
        <w:tc>
          <w:tcPr>
            <w:tcW w:w="4595" w:type="dxa"/>
            <w:textDirection w:val="btLr"/>
          </w:tcPr>
          <w:p w:rsidR="003648EE" w:rsidRDefault="00222BB1" w:rsidP="003648EE">
            <w:pPr>
              <w:ind w:left="113" w:right="113"/>
            </w:pPr>
            <w:r>
              <w:rPr>
                <w:noProof/>
                <w:lang w:eastAsia="en-GB"/>
              </w:rPr>
              <w:drawing>
                <wp:anchor distT="0" distB="0" distL="114300" distR="114300" simplePos="0" relativeHeight="251663360" behindDoc="1" locked="0" layoutInCell="1" allowOverlap="1">
                  <wp:simplePos x="0" y="0"/>
                  <wp:positionH relativeFrom="column">
                    <wp:posOffset>-943610</wp:posOffset>
                  </wp:positionH>
                  <wp:positionV relativeFrom="paragraph">
                    <wp:posOffset>-3507740</wp:posOffset>
                  </wp:positionV>
                  <wp:extent cx="4866005" cy="1857375"/>
                  <wp:effectExtent l="0" t="635" r="0" b="0"/>
                  <wp:wrapTight wrapText="bothSides">
                    <wp:wrapPolygon edited="0">
                      <wp:start x="21603" y="7"/>
                      <wp:lineTo x="124" y="7"/>
                      <wp:lineTo x="124" y="21275"/>
                      <wp:lineTo x="21603" y="21275"/>
                      <wp:lineTo x="21603" y="7"/>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ase result.PN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4866005" cy="1857375"/>
                          </a:xfrm>
                          <a:prstGeom prst="rect">
                            <a:avLst/>
                          </a:prstGeom>
                        </pic:spPr>
                      </pic:pic>
                    </a:graphicData>
                  </a:graphic>
                  <wp14:sizeRelH relativeFrom="page">
                    <wp14:pctWidth>0</wp14:pctWidth>
                  </wp14:sizeRelH>
                  <wp14:sizeRelV relativeFrom="page">
                    <wp14:pctHeight>0</wp14:pctHeight>
                  </wp14:sizeRelV>
                </wp:anchor>
              </w:drawing>
            </w:r>
            <w:r w:rsidR="00E773E6">
              <w:t>This image shows the table featured on the database</w:t>
            </w:r>
            <w:r>
              <w:t xml:space="preserve"> that was set up</w:t>
            </w:r>
            <w:bookmarkStart w:id="32" w:name="_GoBack"/>
            <w:bookmarkEnd w:id="32"/>
            <w:r w:rsidR="00E773E6">
              <w:t>, containing all the necessary columns, showing that it is working correctly.</w:t>
            </w:r>
          </w:p>
        </w:tc>
      </w:tr>
      <w:tr w:rsidR="003648EE" w:rsidTr="003648EE">
        <w:trPr>
          <w:cantSplit/>
          <w:trHeight w:val="1816"/>
        </w:trPr>
        <w:tc>
          <w:tcPr>
            <w:tcW w:w="421" w:type="dxa"/>
            <w:textDirection w:val="btLr"/>
          </w:tcPr>
          <w:p w:rsidR="003648EE" w:rsidRDefault="003648EE" w:rsidP="003648EE">
            <w:pPr>
              <w:ind w:left="113" w:right="113"/>
            </w:pPr>
            <w:r>
              <w:t>Expected Result</w:t>
            </w:r>
          </w:p>
        </w:tc>
        <w:tc>
          <w:tcPr>
            <w:tcW w:w="4252" w:type="dxa"/>
            <w:textDirection w:val="btLr"/>
          </w:tcPr>
          <w:p w:rsidR="003648EE" w:rsidRDefault="003648EE" w:rsidP="004608AA">
            <w:pPr>
              <w:ind w:left="113" w:right="113"/>
            </w:pPr>
            <w:r>
              <w:t xml:space="preserve">A </w:t>
            </w:r>
            <w:proofErr w:type="spellStart"/>
            <w:r>
              <w:t>dataframe</w:t>
            </w:r>
            <w:proofErr w:type="spellEnd"/>
            <w:r>
              <w:t xml:space="preserve"> containing a column of closing price data f</w:t>
            </w:r>
            <w:r w:rsidR="00F823B0">
              <w:t>or each stock with a date index and name of each stock as column title.</w:t>
            </w:r>
          </w:p>
        </w:tc>
        <w:tc>
          <w:tcPr>
            <w:tcW w:w="4595" w:type="dxa"/>
            <w:textDirection w:val="btLr"/>
          </w:tcPr>
          <w:p w:rsidR="003648EE" w:rsidRDefault="004608AA" w:rsidP="003648EE">
            <w:pPr>
              <w:ind w:left="113" w:right="113"/>
            </w:pPr>
            <w:r>
              <w:t>The MySQL database should contain the data compiled from the API call. It should have appropriate headings</w:t>
            </w:r>
          </w:p>
        </w:tc>
      </w:tr>
      <w:tr w:rsidR="003648EE" w:rsidTr="003648EE">
        <w:trPr>
          <w:cantSplit/>
          <w:trHeight w:val="1566"/>
        </w:trPr>
        <w:tc>
          <w:tcPr>
            <w:tcW w:w="421" w:type="dxa"/>
            <w:textDirection w:val="btLr"/>
          </w:tcPr>
          <w:p w:rsidR="003648EE" w:rsidRDefault="003648EE" w:rsidP="003648EE">
            <w:pPr>
              <w:ind w:left="113" w:right="113"/>
            </w:pPr>
            <w:r>
              <w:t>Description</w:t>
            </w:r>
          </w:p>
        </w:tc>
        <w:tc>
          <w:tcPr>
            <w:tcW w:w="4252" w:type="dxa"/>
            <w:textDirection w:val="btLr"/>
          </w:tcPr>
          <w:p w:rsidR="003648EE" w:rsidRDefault="003648EE" w:rsidP="003648EE">
            <w:pPr>
              <w:ind w:left="113" w:right="113"/>
            </w:pPr>
            <w:r>
              <w:t>Verification of data being retrieved and also being in the correct format.</w:t>
            </w:r>
          </w:p>
        </w:tc>
        <w:tc>
          <w:tcPr>
            <w:tcW w:w="4595" w:type="dxa"/>
            <w:textDirection w:val="btLr"/>
          </w:tcPr>
          <w:p w:rsidR="003648EE" w:rsidRDefault="004608AA" w:rsidP="003648EE">
            <w:pPr>
              <w:ind w:left="113" w:right="113"/>
            </w:pPr>
            <w:r>
              <w:t>Verification of the database being populated appropriately.</w:t>
            </w:r>
          </w:p>
        </w:tc>
      </w:tr>
    </w:tbl>
    <w:p w:rsidR="003B1A4D" w:rsidRPr="003B1A4D" w:rsidRDefault="003B1A4D" w:rsidP="003B1A4D"/>
    <w:sectPr w:rsidR="003B1A4D" w:rsidRPr="003B1A4D" w:rsidSect="00CE47B4">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3E3" w:rsidRDefault="00F813E3" w:rsidP="007F48E4">
      <w:pPr>
        <w:spacing w:after="0" w:line="240" w:lineRule="auto"/>
      </w:pPr>
      <w:r>
        <w:separator/>
      </w:r>
    </w:p>
  </w:endnote>
  <w:endnote w:type="continuationSeparator" w:id="0">
    <w:p w:rsidR="00F813E3" w:rsidRDefault="00F813E3"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432E29" w:rsidRDefault="00432E29">
        <w:pPr>
          <w:pStyle w:val="Footer"/>
          <w:jc w:val="right"/>
        </w:pPr>
        <w:r>
          <w:fldChar w:fldCharType="begin"/>
        </w:r>
        <w:r>
          <w:instrText xml:space="preserve"> PAGE   \* MERGEFORMAT </w:instrText>
        </w:r>
        <w:r>
          <w:fldChar w:fldCharType="separate"/>
        </w:r>
        <w:r w:rsidR="00222BB1">
          <w:rPr>
            <w:noProof/>
          </w:rPr>
          <w:t>23</w:t>
        </w:r>
        <w:r>
          <w:rPr>
            <w:noProof/>
          </w:rPr>
          <w:fldChar w:fldCharType="end"/>
        </w:r>
      </w:p>
    </w:sdtContent>
  </w:sdt>
  <w:p w:rsidR="00432E29" w:rsidRDefault="00432E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3E3" w:rsidRDefault="00F813E3" w:rsidP="007F48E4">
      <w:pPr>
        <w:spacing w:after="0" w:line="240" w:lineRule="auto"/>
      </w:pPr>
      <w:r>
        <w:separator/>
      </w:r>
    </w:p>
  </w:footnote>
  <w:footnote w:type="continuationSeparator" w:id="0">
    <w:p w:rsidR="00F813E3" w:rsidRDefault="00F813E3"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C0359"/>
    <w:multiLevelType w:val="hybridMultilevel"/>
    <w:tmpl w:val="4A9E1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F325C4"/>
    <w:multiLevelType w:val="multilevel"/>
    <w:tmpl w:val="E594FA98"/>
    <w:numStyleLink w:val="Style1"/>
  </w:abstractNum>
  <w:abstractNum w:abstractNumId="4" w15:restartNumberingAfterBreak="0">
    <w:nsid w:val="17484755"/>
    <w:multiLevelType w:val="hybridMultilevel"/>
    <w:tmpl w:val="8A8E02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7E71DA3"/>
    <w:multiLevelType w:val="multilevel"/>
    <w:tmpl w:val="C61CA11C"/>
    <w:numStyleLink w:val="DissStyle"/>
  </w:abstractNum>
  <w:abstractNum w:abstractNumId="6" w15:restartNumberingAfterBreak="0">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FC5331"/>
    <w:multiLevelType w:val="multilevel"/>
    <w:tmpl w:val="C61CA11C"/>
    <w:numStyleLink w:val="DissStyle"/>
  </w:abstractNum>
  <w:abstractNum w:abstractNumId="9" w15:restartNumberingAfterBreak="0">
    <w:nsid w:val="3CD1524B"/>
    <w:multiLevelType w:val="hybridMultilevel"/>
    <w:tmpl w:val="48D0C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6723DB"/>
    <w:multiLevelType w:val="hybridMultilevel"/>
    <w:tmpl w:val="8B7A5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B002E1"/>
    <w:multiLevelType w:val="multilevel"/>
    <w:tmpl w:val="E594FA98"/>
    <w:numStyleLink w:val="Style1"/>
  </w:abstractNum>
  <w:abstractNum w:abstractNumId="15" w15:restartNumberingAfterBreak="0">
    <w:nsid w:val="44193BA6"/>
    <w:multiLevelType w:val="multilevel"/>
    <w:tmpl w:val="E594FA98"/>
    <w:numStyleLink w:val="Style1"/>
  </w:abstractNum>
  <w:abstractNum w:abstractNumId="16" w15:restartNumberingAfterBreak="0">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3B03BD"/>
    <w:multiLevelType w:val="hybridMultilevel"/>
    <w:tmpl w:val="47E8EA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15:restartNumberingAfterBreak="0">
    <w:nsid w:val="560A0F15"/>
    <w:multiLevelType w:val="multilevel"/>
    <w:tmpl w:val="C61CA11C"/>
    <w:numStyleLink w:val="DissStyle"/>
  </w:abstractNum>
  <w:abstractNum w:abstractNumId="19" w15:restartNumberingAfterBreak="0">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0" w15:restartNumberingAfterBreak="0">
    <w:nsid w:val="60F271AC"/>
    <w:multiLevelType w:val="multilevel"/>
    <w:tmpl w:val="C61CA11C"/>
    <w:numStyleLink w:val="DissStyle"/>
  </w:abstractNum>
  <w:abstractNum w:abstractNumId="21" w15:restartNumberingAfterBreak="0">
    <w:nsid w:val="621F0202"/>
    <w:multiLevelType w:val="multilevel"/>
    <w:tmpl w:val="C61CA11C"/>
    <w:numStyleLink w:val="DissStyle"/>
  </w:abstractNum>
  <w:abstractNum w:abstractNumId="22" w15:restartNumberingAfterBreak="0">
    <w:nsid w:val="65C211F0"/>
    <w:multiLevelType w:val="hybridMultilevel"/>
    <w:tmpl w:val="BA98FD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15:restartNumberingAfterBreak="0">
    <w:nsid w:val="66E65727"/>
    <w:multiLevelType w:val="multilevel"/>
    <w:tmpl w:val="C61CA11C"/>
    <w:numStyleLink w:val="DissStyle"/>
  </w:abstractNum>
  <w:abstractNum w:abstractNumId="24" w15:restartNumberingAfterBreak="0">
    <w:nsid w:val="671E477A"/>
    <w:multiLevelType w:val="multilevel"/>
    <w:tmpl w:val="E594FA98"/>
    <w:numStyleLink w:val="Style1"/>
  </w:abstractNum>
  <w:abstractNum w:abstractNumId="25" w15:restartNumberingAfterBreak="0">
    <w:nsid w:val="706F27F8"/>
    <w:multiLevelType w:val="multilevel"/>
    <w:tmpl w:val="C61CA11C"/>
    <w:numStyleLink w:val="DissStyle"/>
  </w:abstractNum>
  <w:abstractNum w:abstractNumId="26" w15:restartNumberingAfterBreak="0">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4D1617"/>
    <w:multiLevelType w:val="multilevel"/>
    <w:tmpl w:val="C61CA11C"/>
    <w:numStyleLink w:val="DissStyle"/>
  </w:abstractNum>
  <w:num w:numId="1">
    <w:abstractNumId w:val="2"/>
  </w:num>
  <w:num w:numId="2">
    <w:abstractNumId w:val="15"/>
  </w:num>
  <w:num w:numId="3">
    <w:abstractNumId w:val="24"/>
  </w:num>
  <w:num w:numId="4">
    <w:abstractNumId w:val="3"/>
  </w:num>
  <w:num w:numId="5">
    <w:abstractNumId w:val="11"/>
  </w:num>
  <w:num w:numId="6">
    <w:abstractNumId w:val="14"/>
  </w:num>
  <w:num w:numId="7">
    <w:abstractNumId w:val="19"/>
  </w:num>
  <w:num w:numId="8">
    <w:abstractNumId w:val="25"/>
  </w:num>
  <w:num w:numId="9">
    <w:abstractNumId w:val="16"/>
  </w:num>
  <w:num w:numId="10">
    <w:abstractNumId w:val="10"/>
  </w:num>
  <w:num w:numId="11">
    <w:abstractNumId w:val="7"/>
  </w:num>
  <w:num w:numId="12">
    <w:abstractNumId w:val="27"/>
  </w:num>
  <w:num w:numId="13">
    <w:abstractNumId w:val="26"/>
  </w:num>
  <w:num w:numId="14">
    <w:abstractNumId w:val="1"/>
  </w:num>
  <w:num w:numId="15">
    <w:abstractNumId w:val="6"/>
  </w:num>
  <w:num w:numId="16">
    <w:abstractNumId w:val="12"/>
  </w:num>
  <w:num w:numId="17">
    <w:abstractNumId w:val="20"/>
  </w:num>
  <w:num w:numId="18">
    <w:abstractNumId w:val="28"/>
  </w:num>
  <w:num w:numId="19">
    <w:abstractNumId w:val="8"/>
  </w:num>
  <w:num w:numId="20">
    <w:abstractNumId w:val="23"/>
  </w:num>
  <w:num w:numId="21">
    <w:abstractNumId w:val="18"/>
  </w:num>
  <w:num w:numId="22">
    <w:abstractNumId w:val="21"/>
  </w:num>
  <w:num w:numId="23">
    <w:abstractNumId w:val="5"/>
  </w:num>
  <w:num w:numId="24">
    <w:abstractNumId w:val="17"/>
  </w:num>
  <w:num w:numId="25">
    <w:abstractNumId w:val="22"/>
  </w:num>
  <w:num w:numId="26">
    <w:abstractNumId w:val="4"/>
  </w:num>
  <w:num w:numId="27">
    <w:abstractNumId w:val="9"/>
  </w:num>
  <w:num w:numId="28">
    <w:abstractNumId w:val="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3A22"/>
    <w:rsid w:val="000074B5"/>
    <w:rsid w:val="0001489A"/>
    <w:rsid w:val="00023D4B"/>
    <w:rsid w:val="00052FEF"/>
    <w:rsid w:val="000533C4"/>
    <w:rsid w:val="00060036"/>
    <w:rsid w:val="00071FF2"/>
    <w:rsid w:val="00076918"/>
    <w:rsid w:val="000808AD"/>
    <w:rsid w:val="00087A8B"/>
    <w:rsid w:val="00091153"/>
    <w:rsid w:val="00094498"/>
    <w:rsid w:val="000B15CB"/>
    <w:rsid w:val="000B2C9A"/>
    <w:rsid w:val="000C284C"/>
    <w:rsid w:val="000C28D7"/>
    <w:rsid w:val="000C71F1"/>
    <w:rsid w:val="000D3097"/>
    <w:rsid w:val="000D55AD"/>
    <w:rsid w:val="0010378B"/>
    <w:rsid w:val="00116C6A"/>
    <w:rsid w:val="001217F6"/>
    <w:rsid w:val="00124F70"/>
    <w:rsid w:val="001336B9"/>
    <w:rsid w:val="00141EF3"/>
    <w:rsid w:val="00145E4A"/>
    <w:rsid w:val="00153166"/>
    <w:rsid w:val="00157F4D"/>
    <w:rsid w:val="00162E7A"/>
    <w:rsid w:val="00162EC0"/>
    <w:rsid w:val="0016330D"/>
    <w:rsid w:val="00171FDA"/>
    <w:rsid w:val="001859EF"/>
    <w:rsid w:val="00192086"/>
    <w:rsid w:val="001974CF"/>
    <w:rsid w:val="001A0F84"/>
    <w:rsid w:val="001A213F"/>
    <w:rsid w:val="001A6922"/>
    <w:rsid w:val="001C1CF4"/>
    <w:rsid w:val="001D3DBA"/>
    <w:rsid w:val="001E4E95"/>
    <w:rsid w:val="00201CAC"/>
    <w:rsid w:val="0020598B"/>
    <w:rsid w:val="002079A4"/>
    <w:rsid w:val="0021118E"/>
    <w:rsid w:val="00213D5E"/>
    <w:rsid w:val="002209A4"/>
    <w:rsid w:val="00222BB1"/>
    <w:rsid w:val="00224F75"/>
    <w:rsid w:val="00240B54"/>
    <w:rsid w:val="002549D9"/>
    <w:rsid w:val="00282FA2"/>
    <w:rsid w:val="0028492C"/>
    <w:rsid w:val="00284E45"/>
    <w:rsid w:val="00287F8F"/>
    <w:rsid w:val="00291F8D"/>
    <w:rsid w:val="0029237A"/>
    <w:rsid w:val="00292D7E"/>
    <w:rsid w:val="0029668C"/>
    <w:rsid w:val="002A1CEF"/>
    <w:rsid w:val="002A36D0"/>
    <w:rsid w:val="002A7A22"/>
    <w:rsid w:val="002B3F5F"/>
    <w:rsid w:val="002C16B4"/>
    <w:rsid w:val="002C5EB4"/>
    <w:rsid w:val="002C7C3E"/>
    <w:rsid w:val="002D6701"/>
    <w:rsid w:val="002D7823"/>
    <w:rsid w:val="00303F4D"/>
    <w:rsid w:val="003118E4"/>
    <w:rsid w:val="0032128D"/>
    <w:rsid w:val="00326B32"/>
    <w:rsid w:val="00346DC8"/>
    <w:rsid w:val="003606E5"/>
    <w:rsid w:val="003607EF"/>
    <w:rsid w:val="003648EE"/>
    <w:rsid w:val="00393CE9"/>
    <w:rsid w:val="003A0C88"/>
    <w:rsid w:val="003A6AD4"/>
    <w:rsid w:val="003B1A4D"/>
    <w:rsid w:val="003C59A0"/>
    <w:rsid w:val="003D0E12"/>
    <w:rsid w:val="003D789C"/>
    <w:rsid w:val="003E3C52"/>
    <w:rsid w:val="003F0EC9"/>
    <w:rsid w:val="004077A0"/>
    <w:rsid w:val="00415CEA"/>
    <w:rsid w:val="004319D9"/>
    <w:rsid w:val="00432E29"/>
    <w:rsid w:val="00434389"/>
    <w:rsid w:val="00435F71"/>
    <w:rsid w:val="004369B1"/>
    <w:rsid w:val="00442660"/>
    <w:rsid w:val="0045399E"/>
    <w:rsid w:val="00454196"/>
    <w:rsid w:val="004608AA"/>
    <w:rsid w:val="0046523A"/>
    <w:rsid w:val="0046698D"/>
    <w:rsid w:val="004771C1"/>
    <w:rsid w:val="00477BE5"/>
    <w:rsid w:val="00480541"/>
    <w:rsid w:val="004809EE"/>
    <w:rsid w:val="00485504"/>
    <w:rsid w:val="004A313D"/>
    <w:rsid w:val="004A4847"/>
    <w:rsid w:val="004A4AF0"/>
    <w:rsid w:val="004A6BAC"/>
    <w:rsid w:val="004B4EAB"/>
    <w:rsid w:val="004B51A0"/>
    <w:rsid w:val="004B7760"/>
    <w:rsid w:val="004C5F69"/>
    <w:rsid w:val="004D01E4"/>
    <w:rsid w:val="004D1BB0"/>
    <w:rsid w:val="004D42FD"/>
    <w:rsid w:val="004D7DCF"/>
    <w:rsid w:val="004E5810"/>
    <w:rsid w:val="004E67A8"/>
    <w:rsid w:val="004E769E"/>
    <w:rsid w:val="004F6540"/>
    <w:rsid w:val="005007FB"/>
    <w:rsid w:val="00503DF8"/>
    <w:rsid w:val="00504CD4"/>
    <w:rsid w:val="005179F1"/>
    <w:rsid w:val="00524612"/>
    <w:rsid w:val="00526436"/>
    <w:rsid w:val="0052744C"/>
    <w:rsid w:val="00533ABF"/>
    <w:rsid w:val="00541453"/>
    <w:rsid w:val="00541530"/>
    <w:rsid w:val="005503FB"/>
    <w:rsid w:val="00557C82"/>
    <w:rsid w:val="00567BA5"/>
    <w:rsid w:val="00567D28"/>
    <w:rsid w:val="00570F31"/>
    <w:rsid w:val="00572612"/>
    <w:rsid w:val="005A11EA"/>
    <w:rsid w:val="005A3CCD"/>
    <w:rsid w:val="005C107F"/>
    <w:rsid w:val="005D7F7E"/>
    <w:rsid w:val="005E23AA"/>
    <w:rsid w:val="005E5D36"/>
    <w:rsid w:val="005F3595"/>
    <w:rsid w:val="005F6591"/>
    <w:rsid w:val="0060276F"/>
    <w:rsid w:val="00605BC5"/>
    <w:rsid w:val="00611B6E"/>
    <w:rsid w:val="0062288D"/>
    <w:rsid w:val="0062460C"/>
    <w:rsid w:val="00631E70"/>
    <w:rsid w:val="006355CC"/>
    <w:rsid w:val="00637359"/>
    <w:rsid w:val="00642F84"/>
    <w:rsid w:val="00646452"/>
    <w:rsid w:val="00651316"/>
    <w:rsid w:val="0065264C"/>
    <w:rsid w:val="00663900"/>
    <w:rsid w:val="00663968"/>
    <w:rsid w:val="00680300"/>
    <w:rsid w:val="00680AA1"/>
    <w:rsid w:val="006843EE"/>
    <w:rsid w:val="006A347F"/>
    <w:rsid w:val="006A45E9"/>
    <w:rsid w:val="006A7841"/>
    <w:rsid w:val="006B10B2"/>
    <w:rsid w:val="006B26DD"/>
    <w:rsid w:val="006C06EB"/>
    <w:rsid w:val="006C2185"/>
    <w:rsid w:val="006E0330"/>
    <w:rsid w:val="00700A15"/>
    <w:rsid w:val="0070419B"/>
    <w:rsid w:val="007062AD"/>
    <w:rsid w:val="00706FA2"/>
    <w:rsid w:val="00711FBA"/>
    <w:rsid w:val="00717584"/>
    <w:rsid w:val="00721F62"/>
    <w:rsid w:val="007338C3"/>
    <w:rsid w:val="00734D88"/>
    <w:rsid w:val="00740A45"/>
    <w:rsid w:val="0074122D"/>
    <w:rsid w:val="00756F86"/>
    <w:rsid w:val="00757DE8"/>
    <w:rsid w:val="0077557A"/>
    <w:rsid w:val="007837BE"/>
    <w:rsid w:val="00790A70"/>
    <w:rsid w:val="0079430E"/>
    <w:rsid w:val="00797F4B"/>
    <w:rsid w:val="007A43BA"/>
    <w:rsid w:val="007C2549"/>
    <w:rsid w:val="007C455F"/>
    <w:rsid w:val="007D6091"/>
    <w:rsid w:val="007E0A01"/>
    <w:rsid w:val="007E4AE5"/>
    <w:rsid w:val="007E7105"/>
    <w:rsid w:val="007F098E"/>
    <w:rsid w:val="007F1AE0"/>
    <w:rsid w:val="007F28D5"/>
    <w:rsid w:val="007F48E4"/>
    <w:rsid w:val="00816DEC"/>
    <w:rsid w:val="00817C4D"/>
    <w:rsid w:val="00817F69"/>
    <w:rsid w:val="00824C36"/>
    <w:rsid w:val="00840240"/>
    <w:rsid w:val="0084451A"/>
    <w:rsid w:val="00852C47"/>
    <w:rsid w:val="008649AA"/>
    <w:rsid w:val="0087302F"/>
    <w:rsid w:val="00881214"/>
    <w:rsid w:val="00884A74"/>
    <w:rsid w:val="008A2975"/>
    <w:rsid w:val="008B529B"/>
    <w:rsid w:val="008C12E3"/>
    <w:rsid w:val="008C3E57"/>
    <w:rsid w:val="008D2600"/>
    <w:rsid w:val="008E0298"/>
    <w:rsid w:val="008E3EC2"/>
    <w:rsid w:val="008E54A6"/>
    <w:rsid w:val="008E7DD1"/>
    <w:rsid w:val="008F2A4F"/>
    <w:rsid w:val="008F30FF"/>
    <w:rsid w:val="008F3D6B"/>
    <w:rsid w:val="00903105"/>
    <w:rsid w:val="00904A63"/>
    <w:rsid w:val="009105C7"/>
    <w:rsid w:val="00916FF1"/>
    <w:rsid w:val="0092078D"/>
    <w:rsid w:val="00921B76"/>
    <w:rsid w:val="00924A5A"/>
    <w:rsid w:val="00926359"/>
    <w:rsid w:val="009279CA"/>
    <w:rsid w:val="00927CE5"/>
    <w:rsid w:val="009537F5"/>
    <w:rsid w:val="00954E14"/>
    <w:rsid w:val="00977074"/>
    <w:rsid w:val="00977B64"/>
    <w:rsid w:val="00985C32"/>
    <w:rsid w:val="009860AB"/>
    <w:rsid w:val="009A2219"/>
    <w:rsid w:val="009A4C43"/>
    <w:rsid w:val="009B1AE0"/>
    <w:rsid w:val="009B6F35"/>
    <w:rsid w:val="009C109C"/>
    <w:rsid w:val="009C5657"/>
    <w:rsid w:val="009C59B3"/>
    <w:rsid w:val="009D6F64"/>
    <w:rsid w:val="009E1B96"/>
    <w:rsid w:val="009E58F1"/>
    <w:rsid w:val="009F6F83"/>
    <w:rsid w:val="00A00E0B"/>
    <w:rsid w:val="00A0490C"/>
    <w:rsid w:val="00A061BD"/>
    <w:rsid w:val="00A529B5"/>
    <w:rsid w:val="00A6036F"/>
    <w:rsid w:val="00A67953"/>
    <w:rsid w:val="00A82CAC"/>
    <w:rsid w:val="00A90534"/>
    <w:rsid w:val="00A90633"/>
    <w:rsid w:val="00A9094A"/>
    <w:rsid w:val="00A96479"/>
    <w:rsid w:val="00AA0713"/>
    <w:rsid w:val="00AB2CCF"/>
    <w:rsid w:val="00AB4A76"/>
    <w:rsid w:val="00AB61DD"/>
    <w:rsid w:val="00AC34E9"/>
    <w:rsid w:val="00AC5CB7"/>
    <w:rsid w:val="00AC6AB8"/>
    <w:rsid w:val="00AD0615"/>
    <w:rsid w:val="00AD29AD"/>
    <w:rsid w:val="00AD4197"/>
    <w:rsid w:val="00AE0387"/>
    <w:rsid w:val="00AE1363"/>
    <w:rsid w:val="00AF257E"/>
    <w:rsid w:val="00AF2760"/>
    <w:rsid w:val="00AF3861"/>
    <w:rsid w:val="00AF7DDE"/>
    <w:rsid w:val="00B021E4"/>
    <w:rsid w:val="00B17742"/>
    <w:rsid w:val="00B20E07"/>
    <w:rsid w:val="00B3009E"/>
    <w:rsid w:val="00B3711C"/>
    <w:rsid w:val="00B55F22"/>
    <w:rsid w:val="00B6082F"/>
    <w:rsid w:val="00B63D95"/>
    <w:rsid w:val="00B644A7"/>
    <w:rsid w:val="00B64AB6"/>
    <w:rsid w:val="00B64AE6"/>
    <w:rsid w:val="00B7284E"/>
    <w:rsid w:val="00B728DE"/>
    <w:rsid w:val="00B76247"/>
    <w:rsid w:val="00B84D3E"/>
    <w:rsid w:val="00B85AC9"/>
    <w:rsid w:val="00BA050F"/>
    <w:rsid w:val="00BA1989"/>
    <w:rsid w:val="00BB0C15"/>
    <w:rsid w:val="00BB3C6E"/>
    <w:rsid w:val="00BC431D"/>
    <w:rsid w:val="00BC72B9"/>
    <w:rsid w:val="00BD0FE1"/>
    <w:rsid w:val="00BD5E16"/>
    <w:rsid w:val="00BE138A"/>
    <w:rsid w:val="00BE4431"/>
    <w:rsid w:val="00BE57EF"/>
    <w:rsid w:val="00BF1546"/>
    <w:rsid w:val="00BF25D8"/>
    <w:rsid w:val="00C06997"/>
    <w:rsid w:val="00C122E2"/>
    <w:rsid w:val="00C2024C"/>
    <w:rsid w:val="00C20BCF"/>
    <w:rsid w:val="00C21495"/>
    <w:rsid w:val="00C24399"/>
    <w:rsid w:val="00C254E5"/>
    <w:rsid w:val="00C33AA7"/>
    <w:rsid w:val="00C33BC7"/>
    <w:rsid w:val="00C407C2"/>
    <w:rsid w:val="00C50A46"/>
    <w:rsid w:val="00C63A96"/>
    <w:rsid w:val="00C674B1"/>
    <w:rsid w:val="00C7593B"/>
    <w:rsid w:val="00C75BE8"/>
    <w:rsid w:val="00C86AE9"/>
    <w:rsid w:val="00C97A7F"/>
    <w:rsid w:val="00CA22B4"/>
    <w:rsid w:val="00CA53BF"/>
    <w:rsid w:val="00CA5840"/>
    <w:rsid w:val="00CB636D"/>
    <w:rsid w:val="00CC5EAE"/>
    <w:rsid w:val="00CD3CE8"/>
    <w:rsid w:val="00CE148D"/>
    <w:rsid w:val="00CE2930"/>
    <w:rsid w:val="00CE47B4"/>
    <w:rsid w:val="00CF1D84"/>
    <w:rsid w:val="00CF51BA"/>
    <w:rsid w:val="00D0701A"/>
    <w:rsid w:val="00D10938"/>
    <w:rsid w:val="00D10DC0"/>
    <w:rsid w:val="00D1612A"/>
    <w:rsid w:val="00D178E2"/>
    <w:rsid w:val="00D217A8"/>
    <w:rsid w:val="00D2229F"/>
    <w:rsid w:val="00D3739D"/>
    <w:rsid w:val="00D420D8"/>
    <w:rsid w:val="00D46D3C"/>
    <w:rsid w:val="00D539CB"/>
    <w:rsid w:val="00D540D1"/>
    <w:rsid w:val="00D54F4F"/>
    <w:rsid w:val="00D60077"/>
    <w:rsid w:val="00D6227A"/>
    <w:rsid w:val="00D7282E"/>
    <w:rsid w:val="00D80290"/>
    <w:rsid w:val="00D814A6"/>
    <w:rsid w:val="00D8614B"/>
    <w:rsid w:val="00D87A1E"/>
    <w:rsid w:val="00D92600"/>
    <w:rsid w:val="00D92D24"/>
    <w:rsid w:val="00D9638C"/>
    <w:rsid w:val="00DA0544"/>
    <w:rsid w:val="00DB3554"/>
    <w:rsid w:val="00DB5182"/>
    <w:rsid w:val="00DB6F19"/>
    <w:rsid w:val="00DC1EA5"/>
    <w:rsid w:val="00DC6FDF"/>
    <w:rsid w:val="00DE1475"/>
    <w:rsid w:val="00DF0604"/>
    <w:rsid w:val="00DF3C04"/>
    <w:rsid w:val="00DF3EA7"/>
    <w:rsid w:val="00E15052"/>
    <w:rsid w:val="00E15E93"/>
    <w:rsid w:val="00E22E17"/>
    <w:rsid w:val="00E2552E"/>
    <w:rsid w:val="00E257D9"/>
    <w:rsid w:val="00E27E02"/>
    <w:rsid w:val="00E36CD1"/>
    <w:rsid w:val="00E40AA9"/>
    <w:rsid w:val="00E42B76"/>
    <w:rsid w:val="00E561F2"/>
    <w:rsid w:val="00E60D79"/>
    <w:rsid w:val="00E614EC"/>
    <w:rsid w:val="00E6152E"/>
    <w:rsid w:val="00E6357C"/>
    <w:rsid w:val="00E65CF3"/>
    <w:rsid w:val="00E7620D"/>
    <w:rsid w:val="00E773E6"/>
    <w:rsid w:val="00E80BB4"/>
    <w:rsid w:val="00E84101"/>
    <w:rsid w:val="00E86B46"/>
    <w:rsid w:val="00E957A7"/>
    <w:rsid w:val="00EA4079"/>
    <w:rsid w:val="00EA420C"/>
    <w:rsid w:val="00EB1BA6"/>
    <w:rsid w:val="00EB20A9"/>
    <w:rsid w:val="00EC0512"/>
    <w:rsid w:val="00ED4734"/>
    <w:rsid w:val="00ED6571"/>
    <w:rsid w:val="00ED7DBD"/>
    <w:rsid w:val="00EF0B80"/>
    <w:rsid w:val="00F0026F"/>
    <w:rsid w:val="00F0702C"/>
    <w:rsid w:val="00F11840"/>
    <w:rsid w:val="00F22722"/>
    <w:rsid w:val="00F25581"/>
    <w:rsid w:val="00F27BE8"/>
    <w:rsid w:val="00F27E1D"/>
    <w:rsid w:val="00F32A8A"/>
    <w:rsid w:val="00F33AF8"/>
    <w:rsid w:val="00F44288"/>
    <w:rsid w:val="00F52A2D"/>
    <w:rsid w:val="00F813E3"/>
    <w:rsid w:val="00F81BBB"/>
    <w:rsid w:val="00F823B0"/>
    <w:rsid w:val="00F83544"/>
    <w:rsid w:val="00F865E8"/>
    <w:rsid w:val="00FA3980"/>
    <w:rsid w:val="00FB32E9"/>
    <w:rsid w:val="00FB4F91"/>
    <w:rsid w:val="00FB76CA"/>
    <w:rsid w:val="00FC3D21"/>
    <w:rsid w:val="00FD1C49"/>
    <w:rsid w:val="00FD207B"/>
    <w:rsid w:val="00FE507A"/>
    <w:rsid w:val="00FE6B65"/>
    <w:rsid w:val="00FF20CB"/>
    <w:rsid w:val="00FF2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26293-C086-45EE-9B68-FDA2DBD5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60C"/>
    <w:pPr>
      <w:jc w:val="both"/>
    </w:pPr>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 w:type="paragraph" w:styleId="Caption">
    <w:name w:val="caption"/>
    <w:basedOn w:val="Normal"/>
    <w:next w:val="Normal"/>
    <w:uiPriority w:val="35"/>
    <w:unhideWhenUsed/>
    <w:qFormat/>
    <w:rsid w:val="00CE2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0EC9"/>
    <w:pPr>
      <w:spacing w:after="0"/>
    </w:pPr>
  </w:style>
  <w:style w:type="character" w:styleId="FollowedHyperlink">
    <w:name w:val="FollowedHyperlink"/>
    <w:basedOn w:val="DefaultParagraphFont"/>
    <w:uiPriority w:val="99"/>
    <w:semiHidden/>
    <w:unhideWhenUsed/>
    <w:rsid w:val="009B1AE0"/>
    <w:rPr>
      <w:color w:val="954F72" w:themeColor="followedHyperlink"/>
      <w:u w:val="single"/>
    </w:rPr>
  </w:style>
  <w:style w:type="table" w:styleId="TableGrid">
    <w:name w:val="Table Grid"/>
    <w:basedOn w:val="TableNormal"/>
    <w:uiPriority w:val="39"/>
    <w:rsid w:val="0036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061">
      <w:bodyDiv w:val="1"/>
      <w:marLeft w:val="0"/>
      <w:marRight w:val="0"/>
      <w:marTop w:val="0"/>
      <w:marBottom w:val="0"/>
      <w:divBdr>
        <w:top w:val="none" w:sz="0" w:space="0" w:color="auto"/>
        <w:left w:val="none" w:sz="0" w:space="0" w:color="auto"/>
        <w:bottom w:val="none" w:sz="0" w:space="0" w:color="auto"/>
        <w:right w:val="none" w:sz="0" w:space="0" w:color="auto"/>
      </w:divBdr>
    </w:div>
    <w:div w:id="653608757">
      <w:bodyDiv w:val="1"/>
      <w:marLeft w:val="0"/>
      <w:marRight w:val="0"/>
      <w:marTop w:val="0"/>
      <w:marBottom w:val="0"/>
      <w:divBdr>
        <w:top w:val="none" w:sz="0" w:space="0" w:color="auto"/>
        <w:left w:val="none" w:sz="0" w:space="0" w:color="auto"/>
        <w:bottom w:val="none" w:sz="0" w:space="0" w:color="auto"/>
        <w:right w:val="none" w:sz="0" w:space="0" w:color="auto"/>
      </w:divBdr>
      <w:divsChild>
        <w:div w:id="765274074">
          <w:marLeft w:val="0"/>
          <w:marRight w:val="0"/>
          <w:marTop w:val="0"/>
          <w:marBottom w:val="0"/>
          <w:divBdr>
            <w:top w:val="single" w:sz="6" w:space="11" w:color="085067"/>
            <w:left w:val="single" w:sz="6" w:space="11" w:color="085067"/>
            <w:bottom w:val="single" w:sz="6" w:space="11" w:color="085067"/>
            <w:right w:val="single" w:sz="6" w:space="11" w:color="08506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Computing\Documents\GitHub\Project\Report\Dissertation.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4CCCF-3E4A-4057-B259-742E363B0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6297</TotalTime>
  <Pages>24</Pages>
  <Words>7633</Words>
  <Characters>43511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51042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Graeme Hutchison (14470469)</cp:lastModifiedBy>
  <cp:revision>164</cp:revision>
  <dcterms:created xsi:type="dcterms:W3CDTF">2017-04-11T15:03:00Z</dcterms:created>
  <dcterms:modified xsi:type="dcterms:W3CDTF">2017-04-23T15:09:00Z</dcterms:modified>
</cp:coreProperties>
</file>