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150021" w:rsidRDefault="009862C3" w:rsidP="00150021">
      <w:pPr>
        <w:spacing w:line="360" w:lineRule="auto"/>
        <w:rPr>
          <w:rFonts w:ascii="Garamond" w:hAnsi="Garamond"/>
        </w:rPr>
      </w:pPr>
    </w:p>
    <w:sdt>
      <w:sdtPr>
        <w:rPr>
          <w:rFonts w:ascii="Garamond" w:eastAsiaTheme="minorHAnsi" w:hAnsi="Garamond" w:cstheme="minorBidi"/>
          <w:color w:val="auto"/>
          <w:kern w:val="2"/>
          <w:sz w:val="22"/>
          <w:szCs w:val="22"/>
          <w:lang w:eastAsia="en-US"/>
          <w14:ligatures w14:val="standardContextual"/>
        </w:rPr>
        <w:id w:val="-2139020682"/>
        <w:docPartObj>
          <w:docPartGallery w:val="Table of Contents"/>
          <w:docPartUnique/>
        </w:docPartObj>
      </w:sdtPr>
      <w:sdtEndPr>
        <w:rPr>
          <w:b/>
          <w:bCs/>
        </w:rPr>
      </w:sdtEndPr>
      <w:sdtContent>
        <w:p w14:paraId="4832C044" w14:textId="741D252E" w:rsidR="009862C3" w:rsidRPr="00150021" w:rsidRDefault="009862C3" w:rsidP="00150021">
          <w:pPr>
            <w:pStyle w:val="TOCHeading"/>
            <w:spacing w:line="360" w:lineRule="auto"/>
            <w:rPr>
              <w:rFonts w:ascii="Garamond" w:hAnsi="Garamond"/>
              <w:b/>
              <w:bCs/>
              <w:color w:val="auto"/>
              <w:sz w:val="22"/>
              <w:szCs w:val="22"/>
            </w:rPr>
          </w:pPr>
          <w:r w:rsidRPr="00150021">
            <w:rPr>
              <w:rFonts w:ascii="Garamond" w:hAnsi="Garamond"/>
              <w:b/>
              <w:bCs/>
              <w:color w:val="auto"/>
              <w:sz w:val="22"/>
              <w:szCs w:val="22"/>
            </w:rPr>
            <w:t>Contents</w:t>
          </w:r>
        </w:p>
        <w:p w14:paraId="1E3E2C0A" w14:textId="121C5D4C" w:rsidR="00195B30" w:rsidRPr="00150021" w:rsidRDefault="009862C3" w:rsidP="00150021">
          <w:pPr>
            <w:pStyle w:val="TOC1"/>
            <w:tabs>
              <w:tab w:val="right" w:leader="dot" w:pos="9060"/>
            </w:tabs>
            <w:spacing w:line="360" w:lineRule="auto"/>
            <w:rPr>
              <w:rFonts w:ascii="Garamond" w:eastAsiaTheme="minorEastAsia" w:hAnsi="Garamond"/>
              <w:b/>
              <w:bCs/>
              <w:noProof/>
              <w:sz w:val="24"/>
              <w:szCs w:val="24"/>
              <w:lang w:eastAsia="en-GB"/>
            </w:rPr>
          </w:pPr>
          <w:r w:rsidRPr="00150021">
            <w:rPr>
              <w:rFonts w:ascii="Garamond" w:hAnsi="Garamond"/>
              <w:b/>
              <w:bCs/>
            </w:rPr>
            <w:fldChar w:fldCharType="begin"/>
          </w:r>
          <w:r w:rsidRPr="00150021">
            <w:rPr>
              <w:rFonts w:ascii="Garamond" w:hAnsi="Garamond"/>
              <w:b/>
              <w:bCs/>
            </w:rPr>
            <w:instrText xml:space="preserve"> TOC \o "1-3" \h \z \u </w:instrText>
          </w:r>
          <w:r w:rsidRPr="00150021">
            <w:rPr>
              <w:rFonts w:ascii="Garamond" w:hAnsi="Garamond"/>
              <w:b/>
              <w:bCs/>
            </w:rPr>
            <w:fldChar w:fldCharType="separate"/>
          </w:r>
          <w:hyperlink w:anchor="_Toc223533387" w:history="1">
            <w:r w:rsidR="00195B30" w:rsidRPr="00150021">
              <w:rPr>
                <w:rStyle w:val="Hyperlink"/>
                <w:rFonts w:ascii="Garamond" w:hAnsi="Garamond"/>
                <w:b/>
                <w:bCs/>
                <w:noProof/>
              </w:rPr>
              <w:t>1.0 Core problem definition</w:t>
            </w:r>
            <w:r w:rsidR="00195B30" w:rsidRPr="00150021">
              <w:rPr>
                <w:rFonts w:ascii="Garamond" w:hAnsi="Garamond"/>
                <w:b/>
                <w:bCs/>
                <w:noProof/>
                <w:webHidden/>
              </w:rPr>
              <w:tab/>
            </w:r>
            <w:r w:rsidR="00195B30" w:rsidRPr="00150021">
              <w:rPr>
                <w:rFonts w:ascii="Garamond" w:hAnsi="Garamond"/>
                <w:b/>
                <w:bCs/>
                <w:noProof/>
                <w:webHidden/>
              </w:rPr>
              <w:fldChar w:fldCharType="begin"/>
            </w:r>
            <w:r w:rsidR="00195B30" w:rsidRPr="00150021">
              <w:rPr>
                <w:rFonts w:ascii="Garamond" w:hAnsi="Garamond"/>
                <w:b/>
                <w:bCs/>
                <w:noProof/>
                <w:webHidden/>
              </w:rPr>
              <w:instrText xml:space="preserve"> PAGEREF _Toc223533387 \h </w:instrText>
            </w:r>
            <w:r w:rsidR="00195B30" w:rsidRPr="00150021">
              <w:rPr>
                <w:rFonts w:ascii="Garamond" w:hAnsi="Garamond"/>
                <w:b/>
                <w:bCs/>
                <w:noProof/>
                <w:webHidden/>
              </w:rPr>
            </w:r>
            <w:r w:rsidR="00195B30" w:rsidRPr="00150021">
              <w:rPr>
                <w:rFonts w:ascii="Garamond" w:hAnsi="Garamond"/>
                <w:b/>
                <w:bCs/>
                <w:noProof/>
                <w:webHidden/>
              </w:rPr>
              <w:fldChar w:fldCharType="separate"/>
            </w:r>
            <w:r w:rsidR="00195B30" w:rsidRPr="00150021">
              <w:rPr>
                <w:rFonts w:ascii="Garamond" w:hAnsi="Garamond"/>
                <w:b/>
                <w:bCs/>
                <w:noProof/>
                <w:webHidden/>
              </w:rPr>
              <w:t>2</w:t>
            </w:r>
            <w:r w:rsidR="00195B30" w:rsidRPr="00150021">
              <w:rPr>
                <w:rFonts w:ascii="Garamond" w:hAnsi="Garamond"/>
                <w:b/>
                <w:bCs/>
                <w:noProof/>
                <w:webHidden/>
              </w:rPr>
              <w:fldChar w:fldCharType="end"/>
            </w:r>
          </w:hyperlink>
        </w:p>
        <w:p w14:paraId="522C4DE8" w14:textId="12CC564C"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388" w:history="1">
            <w:r w:rsidRPr="00150021">
              <w:rPr>
                <w:rStyle w:val="Hyperlink"/>
                <w:rFonts w:ascii="Garamond" w:hAnsi="Garamond"/>
                <w:b/>
                <w:bCs/>
                <w:noProof/>
              </w:rPr>
              <w:t>2.0 Common features of existing platforms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_Toc223533388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2</w:t>
            </w:r>
            <w:r w:rsidRPr="00150021">
              <w:rPr>
                <w:rFonts w:ascii="Garamond" w:hAnsi="Garamond"/>
                <w:b/>
                <w:bCs/>
                <w:noProof/>
                <w:webHidden/>
              </w:rPr>
              <w:fldChar w:fldCharType="end"/>
            </w:r>
          </w:hyperlink>
        </w:p>
        <w:p w14:paraId="08B598B3" w14:textId="4D61A796"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389" w:history="1">
            <w:r w:rsidRPr="00150021">
              <w:rPr>
                <w:rStyle w:val="Hyperlink"/>
                <w:rFonts w:ascii="Garamond" w:hAnsi="Garamond"/>
                <w:b/>
                <w:bCs/>
                <w:noProof/>
              </w:rPr>
              <w:t>3.0 Target users and their needs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_Toc223533389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3</w:t>
            </w:r>
            <w:r w:rsidRPr="00150021">
              <w:rPr>
                <w:rFonts w:ascii="Garamond" w:hAnsi="Garamond"/>
                <w:b/>
                <w:bCs/>
                <w:noProof/>
                <w:webHidden/>
              </w:rPr>
              <w:fldChar w:fldCharType="end"/>
            </w:r>
          </w:hyperlink>
        </w:p>
        <w:p w14:paraId="39AFAF38" w14:textId="2AAB770A"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0" w:history="1">
            <w:r w:rsidRPr="00150021">
              <w:rPr>
                <w:rStyle w:val="Hyperlink"/>
                <w:rFonts w:ascii="Garamond" w:hAnsi="Garamond"/>
                <w:b/>
                <w:bCs/>
                <w:noProof/>
              </w:rPr>
              <w:t>3.1 Student</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_Toc223533390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3</w:t>
            </w:r>
            <w:r w:rsidRPr="00150021">
              <w:rPr>
                <w:rFonts w:ascii="Garamond" w:hAnsi="Garamond"/>
                <w:b/>
                <w:bCs/>
                <w:noProof/>
                <w:webHidden/>
              </w:rPr>
              <w:fldChar w:fldCharType="end"/>
            </w:r>
          </w:hyperlink>
        </w:p>
        <w:p w14:paraId="23E1C6EB" w14:textId="70D5D9D3"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1" w:history="1">
            <w:r w:rsidRPr="00150021">
              <w:rPr>
                <w:rStyle w:val="Hyperlink"/>
                <w:rFonts w:ascii="Garamond" w:hAnsi="Garamond"/>
                <w:b/>
                <w:bCs/>
                <w:noProof/>
              </w:rPr>
              <w:t>3.2 Tutor</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_Toc223533391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3</w:t>
            </w:r>
            <w:r w:rsidRPr="00150021">
              <w:rPr>
                <w:rFonts w:ascii="Garamond" w:hAnsi="Garamond"/>
                <w:b/>
                <w:bCs/>
                <w:noProof/>
                <w:webHidden/>
              </w:rPr>
              <w:fldChar w:fldCharType="end"/>
            </w:r>
          </w:hyperlink>
        </w:p>
        <w:p w14:paraId="2798FB77" w14:textId="78E25683"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2" w:history="1">
            <w:r w:rsidRPr="00150021">
              <w:rPr>
                <w:rStyle w:val="Hyperlink"/>
                <w:rFonts w:ascii="Garamond" w:hAnsi="Garamond"/>
                <w:b/>
                <w:bCs/>
                <w:noProof/>
              </w:rPr>
              <w:t>3.3 Administrator</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_Toc223533392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4</w:t>
            </w:r>
            <w:r w:rsidRPr="00150021">
              <w:rPr>
                <w:rFonts w:ascii="Garamond" w:hAnsi="Garamond"/>
                <w:b/>
                <w:bCs/>
                <w:noProof/>
                <w:webHidden/>
              </w:rPr>
              <w:fldChar w:fldCharType="end"/>
            </w:r>
          </w:hyperlink>
        </w:p>
        <w:p w14:paraId="32F3D2C2" w14:textId="7C3BD3C3"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393" w:history="1">
            <w:r w:rsidRPr="00150021">
              <w:rPr>
                <w:rStyle w:val="Hyperlink"/>
                <w:rFonts w:ascii="Garamond" w:hAnsi="Garamond"/>
                <w:b/>
                <w:bCs/>
                <w:noProof/>
              </w:rPr>
              <w:t>4.0 Tech stack</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_Toc223533393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4</w:t>
            </w:r>
            <w:r w:rsidRPr="00150021">
              <w:rPr>
                <w:rFonts w:ascii="Garamond" w:hAnsi="Garamond"/>
                <w:b/>
                <w:bCs/>
                <w:noProof/>
                <w:webHidden/>
              </w:rPr>
              <w:fldChar w:fldCharType="end"/>
            </w:r>
          </w:hyperlink>
        </w:p>
        <w:p w14:paraId="4EE91DBD" w14:textId="5EFA0A92"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394" w:history="1">
            <w:r w:rsidRPr="00150021">
              <w:rPr>
                <w:rStyle w:val="Hyperlink"/>
                <w:rFonts w:ascii="Garamond" w:hAnsi="Garamond"/>
                <w:b/>
                <w:bCs/>
                <w:noProof/>
              </w:rPr>
              <w:t>5.0 Project requirements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_Toc223533394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5</w:t>
            </w:r>
            <w:r w:rsidRPr="00150021">
              <w:rPr>
                <w:rFonts w:ascii="Garamond" w:hAnsi="Garamond"/>
                <w:b/>
                <w:bCs/>
                <w:noProof/>
                <w:webHidden/>
              </w:rPr>
              <w:fldChar w:fldCharType="end"/>
            </w:r>
          </w:hyperlink>
        </w:p>
        <w:p w14:paraId="6026BD84" w14:textId="3FB19A32"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5" w:history="1">
            <w:r w:rsidRPr="00150021">
              <w:rPr>
                <w:rStyle w:val="Hyperlink"/>
                <w:rFonts w:ascii="Garamond" w:hAnsi="Garamond"/>
                <w:b/>
                <w:bCs/>
                <w:noProof/>
              </w:rPr>
              <w:t>5.1 Functional Requirements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_Toc223533395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5</w:t>
            </w:r>
            <w:r w:rsidRPr="00150021">
              <w:rPr>
                <w:rFonts w:ascii="Garamond" w:hAnsi="Garamond"/>
                <w:b/>
                <w:bCs/>
                <w:noProof/>
                <w:webHidden/>
              </w:rPr>
              <w:fldChar w:fldCharType="end"/>
            </w:r>
          </w:hyperlink>
        </w:p>
        <w:p w14:paraId="49415355" w14:textId="7D6E3C7D"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6" w:history="1">
            <w:r w:rsidRPr="00150021">
              <w:rPr>
                <w:rStyle w:val="Hyperlink"/>
                <w:rFonts w:ascii="Garamond" w:hAnsi="Garamond"/>
                <w:b/>
                <w:bCs/>
                <w:noProof/>
              </w:rPr>
              <w:t>5.2 Non-Functional Requirements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_Toc223533396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6</w:t>
            </w:r>
            <w:r w:rsidRPr="00150021">
              <w:rPr>
                <w:rFonts w:ascii="Garamond" w:hAnsi="Garamond"/>
                <w:b/>
                <w:bCs/>
                <w:noProof/>
                <w:webHidden/>
              </w:rPr>
              <w:fldChar w:fldCharType="end"/>
            </w:r>
          </w:hyperlink>
        </w:p>
        <w:p w14:paraId="6A26D0AC" w14:textId="4D7181EB"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7" w:history="1">
            <w:r w:rsidRPr="00150021">
              <w:rPr>
                <w:rStyle w:val="Hyperlink"/>
                <w:rFonts w:ascii="Garamond" w:hAnsi="Garamond"/>
                <w:b/>
                <w:bCs/>
                <w:noProof/>
              </w:rPr>
              <w:t>5.3 User interface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_Toc223533397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6</w:t>
            </w:r>
            <w:r w:rsidRPr="00150021">
              <w:rPr>
                <w:rFonts w:ascii="Garamond" w:hAnsi="Garamond"/>
                <w:b/>
                <w:bCs/>
                <w:noProof/>
                <w:webHidden/>
              </w:rPr>
              <w:fldChar w:fldCharType="end"/>
            </w:r>
          </w:hyperlink>
        </w:p>
        <w:p w14:paraId="6E204CCB" w14:textId="75EE107D"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8" w:history="1">
            <w:r w:rsidRPr="00150021">
              <w:rPr>
                <w:rStyle w:val="Hyperlink"/>
                <w:rFonts w:ascii="Garamond" w:hAnsi="Garamond"/>
                <w:b/>
                <w:bCs/>
                <w:noProof/>
              </w:rPr>
              <w:t>5.4 Landing page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_Toc223533398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682F00AE" w14:textId="70FD67AF"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9" w:history="1">
            <w:r w:rsidRPr="00150021">
              <w:rPr>
                <w:rStyle w:val="Hyperlink"/>
                <w:rFonts w:ascii="Garamond" w:hAnsi="Garamond"/>
                <w:b/>
                <w:bCs/>
                <w:noProof/>
              </w:rPr>
              <w:t>5.4 Student interface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_Toc223533399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6E39F3A4" w14:textId="6EF86296"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0" w:history="1">
            <w:r w:rsidRPr="00150021">
              <w:rPr>
                <w:rStyle w:val="Hyperlink"/>
                <w:rFonts w:ascii="Garamond" w:hAnsi="Garamond"/>
                <w:b/>
                <w:bCs/>
                <w:noProof/>
              </w:rPr>
              <w:t>5.5 Tutor interface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_Toc223533400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4044D204" w14:textId="5AD35EFE"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1" w:history="1">
            <w:r w:rsidRPr="00150021">
              <w:rPr>
                <w:rStyle w:val="Hyperlink"/>
                <w:rFonts w:ascii="Garamond" w:hAnsi="Garamond"/>
                <w:b/>
                <w:bCs/>
                <w:noProof/>
              </w:rPr>
              <w:t>5.6 Admin interface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_Toc223533401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2B39AB9C" w14:textId="0C3EFC56"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402" w:history="1">
            <w:r w:rsidRPr="00150021">
              <w:rPr>
                <w:rStyle w:val="Hyperlink"/>
                <w:rFonts w:ascii="Garamond" w:hAnsi="Garamond"/>
                <w:b/>
                <w:bCs/>
                <w:noProof/>
              </w:rPr>
              <w:t>6.0 Problem areas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_Toc223533402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5E795670" w14:textId="623A72E0"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3" w:history="1">
            <w:r w:rsidRPr="00150021">
              <w:rPr>
                <w:rStyle w:val="Hyperlink"/>
                <w:rFonts w:ascii="Garamond" w:hAnsi="Garamond"/>
                <w:b/>
                <w:bCs/>
                <w:noProof/>
              </w:rPr>
              <w:t>6.1 Data security and privacy</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_Toc223533403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6FF5ED90" w14:textId="34B8DB72"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4" w:history="1">
            <w:r w:rsidRPr="00150021">
              <w:rPr>
                <w:rStyle w:val="Hyperlink"/>
                <w:rFonts w:ascii="Garamond" w:hAnsi="Garamond"/>
                <w:b/>
                <w:bCs/>
                <w:noProof/>
              </w:rPr>
              <w:t>6.2 Payment services and calendar integration</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_Toc223533404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48A79636" w14:textId="26AB7EAC"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5" w:history="1">
            <w:r w:rsidRPr="00150021">
              <w:rPr>
                <w:rStyle w:val="Hyperlink"/>
                <w:rFonts w:ascii="Garamond" w:hAnsi="Garamond"/>
                <w:b/>
                <w:bCs/>
                <w:noProof/>
              </w:rPr>
              <w:t>6.3 Performance and scalability</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_Toc223533405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8</w:t>
            </w:r>
            <w:r w:rsidRPr="00150021">
              <w:rPr>
                <w:rFonts w:ascii="Garamond" w:hAnsi="Garamond"/>
                <w:b/>
                <w:bCs/>
                <w:noProof/>
                <w:webHidden/>
              </w:rPr>
              <w:fldChar w:fldCharType="end"/>
            </w:r>
          </w:hyperlink>
        </w:p>
        <w:p w14:paraId="603A7AD8" w14:textId="2AE439FC"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6" w:history="1">
            <w:r w:rsidRPr="00150021">
              <w:rPr>
                <w:rStyle w:val="Hyperlink"/>
                <w:rFonts w:ascii="Garamond" w:hAnsi="Garamond"/>
                <w:b/>
                <w:bCs/>
                <w:noProof/>
              </w:rPr>
              <w:t>6.4 System integration</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_Toc223533406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8</w:t>
            </w:r>
            <w:r w:rsidRPr="00150021">
              <w:rPr>
                <w:rFonts w:ascii="Garamond" w:hAnsi="Garamond"/>
                <w:b/>
                <w:bCs/>
                <w:noProof/>
                <w:webHidden/>
              </w:rPr>
              <w:fldChar w:fldCharType="end"/>
            </w:r>
          </w:hyperlink>
        </w:p>
        <w:p w14:paraId="3E879985" w14:textId="321DF11F"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7" w:history="1">
            <w:r w:rsidRPr="00150021">
              <w:rPr>
                <w:rStyle w:val="Hyperlink"/>
                <w:rFonts w:ascii="Garamond" w:hAnsi="Garamond"/>
                <w:b/>
                <w:bCs/>
                <w:noProof/>
              </w:rPr>
              <w:t>6.5 User acceptability</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_Toc223533407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8</w:t>
            </w:r>
            <w:r w:rsidRPr="00150021">
              <w:rPr>
                <w:rFonts w:ascii="Garamond" w:hAnsi="Garamond"/>
                <w:b/>
                <w:bCs/>
                <w:noProof/>
                <w:webHidden/>
              </w:rPr>
              <w:fldChar w:fldCharType="end"/>
            </w:r>
          </w:hyperlink>
        </w:p>
        <w:p w14:paraId="7319501D" w14:textId="4A2B7058"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408" w:history="1">
            <w:r w:rsidRPr="00150021">
              <w:rPr>
                <w:rStyle w:val="Hyperlink"/>
                <w:rFonts w:ascii="Garamond" w:hAnsi="Garamond"/>
                <w:b/>
                <w:bCs/>
                <w:noProof/>
              </w:rPr>
              <w:t>Chapter 3: Architecture design and algorithm explanation</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_Toc223533408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9</w:t>
            </w:r>
            <w:r w:rsidRPr="00150021">
              <w:rPr>
                <w:rFonts w:ascii="Garamond" w:hAnsi="Garamond"/>
                <w:b/>
                <w:bCs/>
                <w:noProof/>
                <w:webHidden/>
              </w:rPr>
              <w:fldChar w:fldCharType="end"/>
            </w:r>
          </w:hyperlink>
        </w:p>
        <w:p w14:paraId="2D236FB5" w14:textId="3048FA49"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9" w:history="1">
            <w:r w:rsidRPr="00150021">
              <w:rPr>
                <w:rStyle w:val="Hyperlink"/>
                <w:rFonts w:ascii="Garamond" w:hAnsi="Garamond"/>
                <w:b/>
                <w:bCs/>
                <w:noProof/>
                <w:color w:val="auto"/>
              </w:rPr>
              <w:t>3.1 System Architecture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_Toc223533409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9</w:t>
            </w:r>
            <w:r w:rsidRPr="00150021">
              <w:rPr>
                <w:rFonts w:ascii="Garamond" w:hAnsi="Garamond"/>
                <w:b/>
                <w:bCs/>
                <w:noProof/>
                <w:webHidden/>
              </w:rPr>
              <w:fldChar w:fldCharType="end"/>
            </w:r>
          </w:hyperlink>
        </w:p>
        <w:p w14:paraId="4381404E" w14:textId="470CEFF6"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0" w:history="1">
            <w:r w:rsidRPr="00150021">
              <w:rPr>
                <w:rStyle w:val="Hyperlink"/>
                <w:rFonts w:ascii="Garamond" w:hAnsi="Garamond"/>
                <w:b/>
                <w:bCs/>
                <w:noProof/>
                <w:color w:val="auto"/>
              </w:rPr>
              <w:t>3.2 System Functionality</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_Toc223533410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10</w:t>
            </w:r>
            <w:r w:rsidRPr="00150021">
              <w:rPr>
                <w:rFonts w:ascii="Garamond" w:hAnsi="Garamond"/>
                <w:b/>
                <w:bCs/>
                <w:noProof/>
                <w:webHidden/>
              </w:rPr>
              <w:fldChar w:fldCharType="end"/>
            </w:r>
          </w:hyperlink>
        </w:p>
        <w:p w14:paraId="508CCA19" w14:textId="038CE911"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1" w:history="1">
            <w:r w:rsidRPr="00150021">
              <w:rPr>
                <w:rStyle w:val="Hyperlink"/>
                <w:rFonts w:ascii="Garamond" w:hAnsi="Garamond"/>
                <w:b/>
                <w:bCs/>
                <w:noProof/>
                <w:color w:val="auto"/>
              </w:rPr>
              <w:t>3.2.1 Registration and login [2,3,4,5,6,7,8,9]</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_Toc223533411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10</w:t>
            </w:r>
            <w:r w:rsidRPr="00150021">
              <w:rPr>
                <w:rFonts w:ascii="Garamond" w:hAnsi="Garamond"/>
                <w:b/>
                <w:bCs/>
                <w:noProof/>
                <w:webHidden/>
              </w:rPr>
              <w:fldChar w:fldCharType="end"/>
            </w:r>
          </w:hyperlink>
        </w:p>
        <w:p w14:paraId="44321226" w14:textId="5E245025"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2" w:history="1">
            <w:r w:rsidRPr="00150021">
              <w:rPr>
                <w:rStyle w:val="Hyperlink"/>
                <w:rFonts w:ascii="Garamond" w:hAnsi="Garamond"/>
                <w:b/>
                <w:bCs/>
                <w:noProof/>
                <w:color w:val="auto"/>
              </w:rPr>
              <w:t>3.2.2 Tutor searching</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_Toc223533412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12</w:t>
            </w:r>
            <w:r w:rsidRPr="00150021">
              <w:rPr>
                <w:rFonts w:ascii="Garamond" w:hAnsi="Garamond"/>
                <w:b/>
                <w:bCs/>
                <w:noProof/>
                <w:webHidden/>
              </w:rPr>
              <w:fldChar w:fldCharType="end"/>
            </w:r>
          </w:hyperlink>
        </w:p>
        <w:p w14:paraId="4FEF1951" w14:textId="189E7711"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3" w:history="1">
            <w:r w:rsidRPr="00150021">
              <w:rPr>
                <w:rStyle w:val="Hyperlink"/>
                <w:rFonts w:ascii="Garamond" w:hAnsi="Garamond"/>
                <w:b/>
                <w:bCs/>
                <w:noProof/>
                <w:color w:val="auto"/>
              </w:rPr>
              <w:t>3.2.3 Lesson booking</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_Toc223533413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12</w:t>
            </w:r>
            <w:r w:rsidRPr="00150021">
              <w:rPr>
                <w:rFonts w:ascii="Garamond" w:hAnsi="Garamond"/>
                <w:b/>
                <w:bCs/>
                <w:noProof/>
                <w:webHidden/>
              </w:rPr>
              <w:fldChar w:fldCharType="end"/>
            </w:r>
          </w:hyperlink>
        </w:p>
        <w:p w14:paraId="22AB0647" w14:textId="51E24137"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4" w:history="1">
            <w:r w:rsidRPr="00150021">
              <w:rPr>
                <w:rStyle w:val="Hyperlink"/>
                <w:rFonts w:ascii="Garamond" w:hAnsi="Garamond"/>
                <w:b/>
                <w:bCs/>
                <w:noProof/>
                <w:color w:val="auto"/>
              </w:rPr>
              <w:t>3.2.4 Webchat</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_Toc223533414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12</w:t>
            </w:r>
            <w:r w:rsidRPr="00150021">
              <w:rPr>
                <w:rFonts w:ascii="Garamond" w:hAnsi="Garamond"/>
                <w:b/>
                <w:bCs/>
                <w:noProof/>
                <w:webHidden/>
              </w:rPr>
              <w:fldChar w:fldCharType="end"/>
            </w:r>
          </w:hyperlink>
        </w:p>
        <w:p w14:paraId="161CA112" w14:textId="65E4B957"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5" w:history="1">
            <w:r w:rsidRPr="00150021">
              <w:rPr>
                <w:rStyle w:val="Hyperlink"/>
                <w:rFonts w:ascii="Garamond" w:hAnsi="Garamond"/>
                <w:b/>
                <w:bCs/>
                <w:noProof/>
              </w:rPr>
              <w:t>References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_Toc223533415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13</w:t>
            </w:r>
            <w:r w:rsidRPr="00150021">
              <w:rPr>
                <w:rFonts w:ascii="Garamond" w:hAnsi="Garamond"/>
                <w:b/>
                <w:bCs/>
                <w:noProof/>
                <w:webHidden/>
              </w:rPr>
              <w:fldChar w:fldCharType="end"/>
            </w:r>
          </w:hyperlink>
        </w:p>
        <w:p w14:paraId="5E06C6B8" w14:textId="635BE9C2" w:rsidR="009862C3" w:rsidRPr="00150021" w:rsidRDefault="009862C3" w:rsidP="00150021">
          <w:pPr>
            <w:spacing w:line="360" w:lineRule="auto"/>
            <w:rPr>
              <w:rFonts w:ascii="Garamond" w:hAnsi="Garamond"/>
            </w:rPr>
          </w:pPr>
          <w:r w:rsidRPr="00150021">
            <w:rPr>
              <w:rFonts w:ascii="Garamond" w:hAnsi="Garamond"/>
              <w:b/>
              <w:bCs/>
            </w:rPr>
            <w:lastRenderedPageBreak/>
            <w:fldChar w:fldCharType="end"/>
          </w:r>
        </w:p>
      </w:sdtContent>
    </w:sdt>
    <w:p w14:paraId="5B6F0782" w14:textId="77777777" w:rsidR="009862C3" w:rsidRPr="00150021" w:rsidRDefault="009862C3" w:rsidP="00150021">
      <w:pPr>
        <w:spacing w:line="360" w:lineRule="auto"/>
        <w:rPr>
          <w:rFonts w:ascii="Garamond" w:hAnsi="Garamond"/>
        </w:rPr>
      </w:pPr>
    </w:p>
    <w:p w14:paraId="3D39C40E" w14:textId="77777777" w:rsidR="009862C3" w:rsidRPr="00150021" w:rsidRDefault="009862C3" w:rsidP="00150021">
      <w:pPr>
        <w:spacing w:line="360" w:lineRule="auto"/>
        <w:rPr>
          <w:rFonts w:ascii="Garamond" w:hAnsi="Garamond"/>
        </w:rPr>
      </w:pPr>
    </w:p>
    <w:p w14:paraId="23216EFE" w14:textId="42DFA2D6" w:rsidR="009862C3" w:rsidRPr="00150021" w:rsidRDefault="009862C3" w:rsidP="00150021">
      <w:pPr>
        <w:spacing w:line="360" w:lineRule="auto"/>
        <w:rPr>
          <w:rFonts w:ascii="Garamond" w:eastAsiaTheme="majorEastAsia" w:hAnsi="Garamond" w:cstheme="majorBidi"/>
        </w:rPr>
      </w:pPr>
      <w:r w:rsidRPr="00150021">
        <w:rPr>
          <w:rFonts w:ascii="Garamond" w:hAnsi="Garamond"/>
        </w:rPr>
        <w:br w:type="page"/>
      </w:r>
    </w:p>
    <w:p w14:paraId="4BA46B75" w14:textId="6552D942" w:rsidR="009862C3" w:rsidRPr="00150021" w:rsidRDefault="009862C3" w:rsidP="00150021">
      <w:pPr>
        <w:pStyle w:val="Heading1"/>
        <w:spacing w:line="360" w:lineRule="auto"/>
        <w:rPr>
          <w:rFonts w:ascii="Garamond" w:hAnsi="Garamond"/>
          <w:b/>
          <w:bCs/>
          <w:sz w:val="28"/>
          <w:szCs w:val="28"/>
        </w:rPr>
      </w:pPr>
      <w:bookmarkStart w:id="0" w:name="_Toc223533387"/>
      <w:r w:rsidRPr="00150021">
        <w:rPr>
          <w:rFonts w:ascii="Garamond" w:hAnsi="Garamond"/>
          <w:b/>
          <w:bCs/>
          <w:sz w:val="28"/>
          <w:szCs w:val="28"/>
        </w:rPr>
        <w:lastRenderedPageBreak/>
        <w:t>1.0 Core problem definition</w:t>
      </w:r>
      <w:bookmarkEnd w:id="0"/>
    </w:p>
    <w:p w14:paraId="4CECF57C" w14:textId="399266BF" w:rsidR="0088333D" w:rsidRPr="00150021" w:rsidRDefault="009862C3" w:rsidP="00150021">
      <w:pPr>
        <w:spacing w:before="200" w:after="0" w:line="360" w:lineRule="auto"/>
        <w:rPr>
          <w:rFonts w:ascii="Garamond" w:hAnsi="Garamond"/>
        </w:rPr>
      </w:pPr>
      <w:r w:rsidRPr="00150021">
        <w:rPr>
          <w:rFonts w:ascii="Garamond" w:hAnsi="Garamond"/>
        </w:rPr>
        <w:t>Many parents recognise the benefits of music tuition for their child e.g. inculcating good habits of goal-orientated practice, persistence, increased self-confidence, socialisation, and demonstration of extra-curricular activities for application to school or University. Older students may use it to pursue a new hobby, or a career in music via recognised qualifications.</w:t>
      </w:r>
    </w:p>
    <w:p w14:paraId="4407057A" w14:textId="77777777" w:rsidR="009862C3" w:rsidRPr="00150021" w:rsidRDefault="009862C3" w:rsidP="00150021">
      <w:pPr>
        <w:spacing w:before="200" w:after="0" w:line="360" w:lineRule="auto"/>
        <w:rPr>
          <w:rFonts w:ascii="Garamond" w:hAnsi="Garamond"/>
        </w:rPr>
      </w:pPr>
      <w:r w:rsidRPr="00150021">
        <w:rPr>
          <w:rFonts w:ascii="Garamond" w:hAnsi="Garamond"/>
        </w:rPr>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150021" w:rsidRDefault="009862C3" w:rsidP="00150021">
      <w:pPr>
        <w:spacing w:before="200" w:after="0" w:line="360" w:lineRule="auto"/>
        <w:rPr>
          <w:rFonts w:ascii="Garamond" w:hAnsi="Garamond"/>
        </w:rPr>
      </w:pPr>
      <w:r w:rsidRPr="00150021">
        <w:rPr>
          <w:rFonts w:ascii="Garamond" w:hAnsi="Garamond"/>
        </w:rPr>
        <w:t xml:space="preserve">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w:t>
      </w:r>
      <w:proofErr w:type="gramStart"/>
      <w:r w:rsidRPr="00150021">
        <w:rPr>
          <w:rFonts w:ascii="Garamond" w:hAnsi="Garamond"/>
        </w:rPr>
        <w:t>is</w:t>
      </w:r>
      <w:proofErr w:type="gramEnd"/>
      <w:r w:rsidRPr="00150021">
        <w:rPr>
          <w:rFonts w:ascii="Garamond" w:hAnsi="Garamond"/>
        </w:rPr>
        <w:t xml:space="preserve"> no integrated payment processing system and a clear cancellation policy.</w:t>
      </w:r>
    </w:p>
    <w:p w14:paraId="66718B46" w14:textId="77777777" w:rsidR="009862C3" w:rsidRPr="00150021" w:rsidRDefault="009862C3" w:rsidP="00150021">
      <w:pPr>
        <w:spacing w:before="200" w:after="0" w:line="360" w:lineRule="auto"/>
        <w:rPr>
          <w:rFonts w:ascii="Garamond" w:hAnsi="Garamond"/>
        </w:rPr>
      </w:pPr>
      <w:r w:rsidRPr="00150021">
        <w:rPr>
          <w:rFonts w:ascii="Garamond" w:hAnsi="Garamond"/>
        </w:rPr>
        <w:t>With these challenges in mind, the task is to build a modern, responsive web application that simplifies the process for tutors and students. The platform should allow tutors to advertise their services, level of expertise, pricing information, location, and easily manage their schedules. For students, they should be able to quickly and easily locate tutors matching their requirements, and book and pay for lessons. The system should facilitate quick communication between both parties for initial and continued communications.</w:t>
      </w:r>
    </w:p>
    <w:p w14:paraId="27DA4461" w14:textId="6553B1D4" w:rsidR="009862C3" w:rsidRPr="00150021" w:rsidRDefault="009862C3" w:rsidP="00150021">
      <w:pPr>
        <w:pStyle w:val="Heading1"/>
        <w:spacing w:line="360" w:lineRule="auto"/>
        <w:rPr>
          <w:rFonts w:ascii="Garamond" w:hAnsi="Garamond"/>
          <w:b/>
          <w:bCs/>
          <w:sz w:val="28"/>
          <w:szCs w:val="28"/>
        </w:rPr>
      </w:pPr>
      <w:bookmarkStart w:id="1" w:name="_Toc223533388"/>
      <w:r w:rsidRPr="00150021">
        <w:rPr>
          <w:rFonts w:ascii="Garamond" w:hAnsi="Garamond"/>
          <w:b/>
          <w:bCs/>
          <w:sz w:val="28"/>
          <w:szCs w:val="28"/>
        </w:rPr>
        <w:t>2.0 Common features of existing platforms</w:t>
      </w:r>
      <w:bookmarkEnd w:id="1"/>
    </w:p>
    <w:p w14:paraId="6368CDE8" w14:textId="77777777" w:rsidR="009862C3" w:rsidRPr="00150021" w:rsidRDefault="009862C3" w:rsidP="00150021">
      <w:pPr>
        <w:spacing w:before="200" w:after="0" w:line="360" w:lineRule="auto"/>
        <w:rPr>
          <w:rFonts w:ascii="Garamond" w:hAnsi="Garamond"/>
        </w:rPr>
      </w:pPr>
      <w:r w:rsidRPr="00150021">
        <w:rPr>
          <w:rFonts w:ascii="Garamond" w:hAnsi="Garamond"/>
        </w:rPr>
        <w:t>The problem is not novel and that there exist numerous sites or apps that seek to meet the needs of tutors and students. The common features of some of these platforms</w:t>
      </w:r>
      <w:r w:rsidRPr="00150021">
        <w:rPr>
          <w:rFonts w:ascii="Garamond" w:hAnsi="Garamond"/>
          <w:vertAlign w:val="superscript"/>
        </w:rPr>
        <w:t>1,2,3</w:t>
      </w:r>
      <w:r w:rsidRPr="00150021">
        <w:rPr>
          <w:rFonts w:ascii="Garamond" w:hAnsi="Garamond"/>
        </w:rPr>
        <w:t xml:space="preserve"> are as follows:</w:t>
      </w:r>
    </w:p>
    <w:p w14:paraId="46B0250F"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The landing page gives an overview of the searching, booking and payment process for students.</w:t>
      </w:r>
    </w:p>
    <w:p w14:paraId="6E8A79E0"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The sites state that teachers are vetted for safety in working around children.</w:t>
      </w:r>
    </w:p>
    <w:p w14:paraId="517286E0"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 xml:space="preserve">Before students can contact tutors, they must sign up and register via email. </w:t>
      </w:r>
    </w:p>
    <w:p w14:paraId="5BA40282"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There is a messaging system allowing communication between student and teachers</w:t>
      </w:r>
    </w:p>
    <w:p w14:paraId="3E012731"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Students can see tutor availability and pay for lessons individually or as a block</w:t>
      </w:r>
    </w:p>
    <w:p w14:paraId="4D496734" w14:textId="77777777" w:rsidR="009862C3" w:rsidRPr="00150021" w:rsidRDefault="009862C3" w:rsidP="00150021">
      <w:pPr>
        <w:spacing w:before="200" w:after="0" w:line="360" w:lineRule="auto"/>
        <w:rPr>
          <w:rFonts w:ascii="Garamond" w:hAnsi="Garamond"/>
        </w:rPr>
      </w:pPr>
      <w:r w:rsidRPr="00150021">
        <w:rPr>
          <w:rFonts w:ascii="Garamond" w:hAnsi="Garamond"/>
        </w:rPr>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and paying processes, and enhancing communication, the platform will offer tutors and students a more efficient and user-friendly choice to fulfil their needs.</w:t>
      </w:r>
    </w:p>
    <w:p w14:paraId="14091F05" w14:textId="47FE5A03" w:rsidR="009862C3" w:rsidRPr="00150021" w:rsidRDefault="009862C3" w:rsidP="00150021">
      <w:pPr>
        <w:pStyle w:val="Heading1"/>
        <w:spacing w:line="360" w:lineRule="auto"/>
        <w:rPr>
          <w:rFonts w:ascii="Garamond" w:hAnsi="Garamond"/>
          <w:b/>
          <w:bCs/>
          <w:sz w:val="28"/>
          <w:szCs w:val="28"/>
        </w:rPr>
      </w:pPr>
      <w:bookmarkStart w:id="2" w:name="_Toc223533389"/>
      <w:r w:rsidRPr="00150021">
        <w:rPr>
          <w:rFonts w:ascii="Garamond" w:hAnsi="Garamond"/>
          <w:b/>
          <w:bCs/>
          <w:sz w:val="28"/>
          <w:szCs w:val="28"/>
        </w:rPr>
        <w:t>3.0 Target users and their needs</w:t>
      </w:r>
      <w:bookmarkEnd w:id="2"/>
    </w:p>
    <w:p w14:paraId="3CF7B039" w14:textId="77777777" w:rsidR="009862C3" w:rsidRPr="00150021" w:rsidRDefault="009862C3" w:rsidP="00150021">
      <w:pPr>
        <w:spacing w:before="200" w:after="0" w:line="360" w:lineRule="auto"/>
        <w:rPr>
          <w:rFonts w:ascii="Garamond" w:hAnsi="Garamond"/>
        </w:rPr>
      </w:pPr>
      <w:r w:rsidRPr="00150021">
        <w:rPr>
          <w:rFonts w:ascii="Garamond" w:hAnsi="Garamond"/>
        </w:rPr>
        <w:t>To facilitate system design, I will consider 3 fictional users: a student, a teacher, and an administrator, and their needs from the system.</w:t>
      </w:r>
    </w:p>
    <w:p w14:paraId="05305766" w14:textId="39068DD6" w:rsidR="009862C3" w:rsidRPr="00150021" w:rsidRDefault="009862C3" w:rsidP="00150021">
      <w:pPr>
        <w:pStyle w:val="Heading2"/>
        <w:spacing w:line="360" w:lineRule="auto"/>
        <w:rPr>
          <w:rFonts w:ascii="Garamond" w:hAnsi="Garamond"/>
          <w:b/>
          <w:bCs/>
          <w:color w:val="215E99" w:themeColor="text2" w:themeTint="BF"/>
          <w:sz w:val="24"/>
          <w:szCs w:val="24"/>
        </w:rPr>
      </w:pPr>
      <w:bookmarkStart w:id="3" w:name="_Toc223533390"/>
      <w:r w:rsidRPr="00150021">
        <w:rPr>
          <w:rFonts w:ascii="Garamond" w:hAnsi="Garamond"/>
          <w:b/>
          <w:bCs/>
          <w:color w:val="215E99" w:themeColor="text2" w:themeTint="BF"/>
          <w:sz w:val="24"/>
          <w:szCs w:val="24"/>
        </w:rPr>
        <w:t>3.1 Student</w:t>
      </w:r>
      <w:bookmarkEnd w:id="3"/>
    </w:p>
    <w:p w14:paraId="2A958B9E" w14:textId="77777777" w:rsidR="009862C3" w:rsidRPr="00150021" w:rsidRDefault="009862C3" w:rsidP="00150021">
      <w:pPr>
        <w:spacing w:before="200" w:after="0" w:line="360" w:lineRule="auto"/>
        <w:rPr>
          <w:rFonts w:ascii="Garamond" w:hAnsi="Garamond"/>
        </w:rPr>
      </w:pPr>
      <w:r w:rsidRPr="00150021">
        <w:rPr>
          <w:rFonts w:ascii="Garamond" w:hAnsi="Garamond"/>
        </w:rPr>
        <w:t>In this context a student will represent an adult seeking lessons, or a parent seeking lessons for their child.</w:t>
      </w:r>
    </w:p>
    <w:p w14:paraId="461A02A4" w14:textId="77777777" w:rsidR="009862C3" w:rsidRPr="00150021" w:rsidRDefault="009862C3" w:rsidP="00150021">
      <w:p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Student user requirements</w:t>
      </w:r>
    </w:p>
    <w:p w14:paraId="6EE42A09"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A student will want to search for potential tutors based on preferred instrument(s), the student’s skill level, the tutor’s skill level, pricing, location, availability, review ratings, ability to work with children with SEN.</w:t>
      </w:r>
    </w:p>
    <w:p w14:paraId="422DA104"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 xml:space="preserve">View matching tutor profiles </w:t>
      </w:r>
      <w:proofErr w:type="gramStart"/>
      <w:r w:rsidRPr="00150021">
        <w:rPr>
          <w:rFonts w:ascii="Garamond" w:hAnsi="Garamond"/>
        </w:rPr>
        <w:t>and,</w:t>
      </w:r>
      <w:proofErr w:type="gramEnd"/>
      <w:r w:rsidRPr="00150021">
        <w:rPr>
          <w:rFonts w:ascii="Garamond" w:hAnsi="Garamond"/>
        </w:rPr>
        <w:t xml:space="preserve"> once registered, contact the tutor to discuss potential lessons. </w:t>
      </w:r>
    </w:p>
    <w:p w14:paraId="6B86F922"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View tutor’s current availability but not have access to or be able to amend other students’ booking details.</w:t>
      </w:r>
    </w:p>
    <w:p w14:paraId="34106FA9"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Book lessons directly into tutor’s diary and complete secure payment there and then to secure the slots.</w:t>
      </w:r>
    </w:p>
    <w:p w14:paraId="759865DB"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Receive confirmation of booking.</w:t>
      </w:r>
    </w:p>
    <w:p w14:paraId="72887CFD"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Cancel lessons and receive refunds in line with cancellation policy.</w:t>
      </w:r>
    </w:p>
    <w:p w14:paraId="792FEE9E"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Be able to flag inappropriate tutor profiles or messages.</w:t>
      </w:r>
    </w:p>
    <w:p w14:paraId="3EE21537" w14:textId="6A90289F" w:rsidR="009862C3" w:rsidRPr="00150021" w:rsidRDefault="001530EF" w:rsidP="00150021">
      <w:pPr>
        <w:pStyle w:val="Heading2"/>
        <w:spacing w:line="360" w:lineRule="auto"/>
        <w:rPr>
          <w:rFonts w:ascii="Garamond" w:hAnsi="Garamond"/>
          <w:b/>
          <w:bCs/>
          <w:color w:val="215E99" w:themeColor="text2" w:themeTint="BF"/>
          <w:sz w:val="24"/>
          <w:szCs w:val="24"/>
        </w:rPr>
      </w:pPr>
      <w:bookmarkStart w:id="4" w:name="_Toc223533391"/>
      <w:r w:rsidRPr="00150021">
        <w:rPr>
          <w:rFonts w:ascii="Garamond" w:hAnsi="Garamond"/>
          <w:b/>
          <w:bCs/>
          <w:color w:val="215E99" w:themeColor="text2" w:themeTint="BF"/>
          <w:sz w:val="24"/>
          <w:szCs w:val="24"/>
        </w:rPr>
        <w:t xml:space="preserve">3.2 </w:t>
      </w:r>
      <w:r w:rsidR="009862C3" w:rsidRPr="00150021">
        <w:rPr>
          <w:rFonts w:ascii="Garamond" w:hAnsi="Garamond"/>
          <w:b/>
          <w:bCs/>
          <w:color w:val="215E99" w:themeColor="text2" w:themeTint="BF"/>
          <w:sz w:val="24"/>
          <w:szCs w:val="24"/>
        </w:rPr>
        <w:t>Tutor</w:t>
      </w:r>
      <w:bookmarkEnd w:id="4"/>
    </w:p>
    <w:p w14:paraId="0254B587" w14:textId="77777777" w:rsidR="009862C3" w:rsidRPr="00150021" w:rsidRDefault="009862C3" w:rsidP="00150021">
      <w:pPr>
        <w:spacing w:before="200" w:after="0" w:line="360" w:lineRule="auto"/>
        <w:rPr>
          <w:rFonts w:ascii="Garamond" w:hAnsi="Garamond"/>
        </w:rPr>
      </w:pPr>
      <w:r w:rsidRPr="00150021">
        <w:rPr>
          <w:rFonts w:ascii="Garamond" w:hAnsi="Garamond"/>
        </w:rPr>
        <w:t>A tutor will be any adult wishing to offer lessons. Their main requirements from the system are as follows:</w:t>
      </w:r>
    </w:p>
    <w:p w14:paraId="06C4A7A8" w14:textId="77777777" w:rsidR="009862C3" w:rsidRPr="00150021" w:rsidRDefault="009862C3" w:rsidP="00150021">
      <w:p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Tutor user requirements</w:t>
      </w:r>
    </w:p>
    <w:p w14:paraId="41608092"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Register and create a detailed profile page displaying relevant personal info, instruments taught, levels taught, location, pricing etc</w:t>
      </w:r>
    </w:p>
    <w:p w14:paraId="2E3135C6"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Upload proof of qualifications and CRB/vetting checks.</w:t>
      </w:r>
    </w:p>
    <w:p w14:paraId="30E8C832"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 xml:space="preserve">Use an in-built scheduling system where the tutor can set their availability and be notified of any bookings made by students. </w:t>
      </w:r>
    </w:p>
    <w:p w14:paraId="6D54E2C7"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Amend availability and cancel lessons</w:t>
      </w:r>
    </w:p>
    <w:p w14:paraId="6C8CEA78"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lastRenderedPageBreak/>
        <w:t>Use an instant, two-way messaging system for communication with students and receive notifications of student and admin messages.</w:t>
      </w:r>
    </w:p>
    <w:p w14:paraId="750BF94C"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 xml:space="preserve">Have the platform handle payments and refunds on behalf of the tutor. </w:t>
      </w:r>
    </w:p>
    <w:p w14:paraId="6767D49D"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View payment history and earnings.</w:t>
      </w:r>
    </w:p>
    <w:p w14:paraId="15547C8E" w14:textId="6CE5C689" w:rsidR="009862C3" w:rsidRPr="00150021" w:rsidRDefault="001530EF" w:rsidP="00150021">
      <w:pPr>
        <w:pStyle w:val="Heading2"/>
        <w:spacing w:line="360" w:lineRule="auto"/>
        <w:rPr>
          <w:rFonts w:ascii="Garamond" w:hAnsi="Garamond"/>
          <w:b/>
          <w:bCs/>
          <w:color w:val="215E99" w:themeColor="text2" w:themeTint="BF"/>
          <w:sz w:val="24"/>
          <w:szCs w:val="24"/>
        </w:rPr>
      </w:pPr>
      <w:bookmarkStart w:id="5" w:name="_Toc223533392"/>
      <w:r w:rsidRPr="00150021">
        <w:rPr>
          <w:rFonts w:ascii="Garamond" w:hAnsi="Garamond"/>
          <w:b/>
          <w:bCs/>
          <w:color w:val="215E99" w:themeColor="text2" w:themeTint="BF"/>
          <w:sz w:val="24"/>
          <w:szCs w:val="24"/>
        </w:rPr>
        <w:t xml:space="preserve">3.3 </w:t>
      </w:r>
      <w:r w:rsidR="009862C3" w:rsidRPr="00150021">
        <w:rPr>
          <w:rFonts w:ascii="Garamond" w:hAnsi="Garamond"/>
          <w:b/>
          <w:bCs/>
          <w:color w:val="215E99" w:themeColor="text2" w:themeTint="BF"/>
          <w:sz w:val="24"/>
          <w:szCs w:val="24"/>
        </w:rPr>
        <w:t>Administrator</w:t>
      </w:r>
      <w:bookmarkEnd w:id="5"/>
    </w:p>
    <w:p w14:paraId="653B0E2E" w14:textId="77777777" w:rsidR="009862C3" w:rsidRPr="00150021" w:rsidRDefault="009862C3" w:rsidP="00150021">
      <w:pPr>
        <w:spacing w:before="200" w:after="0" w:line="360" w:lineRule="auto"/>
        <w:rPr>
          <w:rFonts w:ascii="Garamond" w:hAnsi="Garamond"/>
        </w:rPr>
      </w:pPr>
      <w:r w:rsidRPr="00150021">
        <w:rPr>
          <w:rFonts w:ascii="Garamond" w:hAnsi="Garamond"/>
        </w:rPr>
        <w:t>Administrators will be employees of the fictional company behind the app who will have special privileges and responsibilities relating to the system.</w:t>
      </w:r>
    </w:p>
    <w:p w14:paraId="259BD633" w14:textId="77777777" w:rsidR="009862C3" w:rsidRPr="00150021" w:rsidRDefault="009862C3" w:rsidP="00150021">
      <w:p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Administrator requirements</w:t>
      </w:r>
    </w:p>
    <w:p w14:paraId="6675340C"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Manage tutor and student accounts to include approving or rejecting registration requests, deactivating accounts, and resetting passwords.</w:t>
      </w:r>
    </w:p>
    <w:p w14:paraId="395AA22D"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Review tutor profiles, including uploaded documents, behavioural flags from students or from tutors, and remove inappropriate content and accounts.</w:t>
      </w:r>
    </w:p>
    <w:p w14:paraId="650C6ED0"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View all lesson-booking activity and amend bookings.</w:t>
      </w:r>
    </w:p>
    <w:p w14:paraId="290412EE"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View all messages in the two-way messaging app.</w:t>
      </w:r>
    </w:p>
    <w:p w14:paraId="1C57077C"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Receive notifications of flagged behaviour from students or tutors.</w:t>
      </w:r>
    </w:p>
    <w:p w14:paraId="51C6DD6A"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Monitor payment transactions and have access to financial information used on the site.</w:t>
      </w:r>
    </w:p>
    <w:p w14:paraId="5528FC48"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View site analytics such as user activity, booking trends, and payments made.</w:t>
      </w:r>
    </w:p>
    <w:p w14:paraId="6B03A74F" w14:textId="79CE567D" w:rsidR="00971B82" w:rsidRPr="00150021" w:rsidRDefault="009862C3" w:rsidP="00150021">
      <w:pPr>
        <w:spacing w:before="200" w:after="0" w:line="360" w:lineRule="auto"/>
        <w:rPr>
          <w:rFonts w:ascii="Garamond" w:hAnsi="Garamond"/>
        </w:rPr>
      </w:pPr>
      <w:r w:rsidRPr="00150021">
        <w:rPr>
          <w:rFonts w:ascii="Garamond" w:hAnsi="Garamond"/>
        </w:rPr>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171B67FC" w14:textId="1352D009" w:rsidR="009862C3" w:rsidRPr="00150021" w:rsidRDefault="001530EF" w:rsidP="00150021">
      <w:pPr>
        <w:pStyle w:val="Heading1"/>
        <w:spacing w:line="360" w:lineRule="auto"/>
        <w:rPr>
          <w:rFonts w:ascii="Garamond" w:hAnsi="Garamond"/>
          <w:b/>
          <w:bCs/>
          <w:sz w:val="28"/>
          <w:szCs w:val="28"/>
        </w:rPr>
      </w:pPr>
      <w:bookmarkStart w:id="6" w:name="_Toc223533393"/>
      <w:r w:rsidRPr="00150021">
        <w:rPr>
          <w:rFonts w:ascii="Garamond" w:hAnsi="Garamond"/>
          <w:b/>
          <w:bCs/>
          <w:sz w:val="28"/>
          <w:szCs w:val="28"/>
        </w:rPr>
        <w:t xml:space="preserve">4.0 </w:t>
      </w:r>
      <w:r w:rsidR="009862C3" w:rsidRPr="00150021">
        <w:rPr>
          <w:rFonts w:ascii="Garamond" w:hAnsi="Garamond"/>
          <w:b/>
          <w:bCs/>
          <w:sz w:val="28"/>
          <w:szCs w:val="28"/>
        </w:rPr>
        <w:t>Tech stack</w:t>
      </w:r>
      <w:bookmarkEnd w:id="6"/>
    </w:p>
    <w:p w14:paraId="1170F5CF" w14:textId="77777777" w:rsidR="009862C3" w:rsidRPr="00150021" w:rsidRDefault="009862C3" w:rsidP="00150021">
      <w:pPr>
        <w:spacing w:before="200" w:after="0" w:line="360" w:lineRule="auto"/>
        <w:rPr>
          <w:rFonts w:ascii="Garamond" w:hAnsi="Garamond"/>
        </w:rPr>
      </w:pPr>
      <w:r w:rsidRPr="00150021">
        <w:rPr>
          <w:rFonts w:ascii="Garamond" w:hAnsi="Garamond"/>
        </w:rPr>
        <w:t>Building such a large project requires numerous development tools for front-end, back-</w:t>
      </w:r>
      <w:proofErr w:type="gramStart"/>
      <w:r w:rsidRPr="00150021">
        <w:rPr>
          <w:rFonts w:ascii="Garamond" w:hAnsi="Garamond"/>
        </w:rPr>
        <w:t>end ,</w:t>
      </w:r>
      <w:proofErr w:type="gramEnd"/>
      <w:r w:rsidRPr="00150021">
        <w:rPr>
          <w:rFonts w:ascii="Garamond" w:hAnsi="Garamond"/>
        </w:rPr>
        <w:t xml:space="preserve"> and the database. The chosen tools and reasoning are as follows:</w:t>
      </w:r>
    </w:p>
    <w:p w14:paraId="3592AFB6" w14:textId="20506A2C" w:rsidR="009862C3" w:rsidRPr="00150021" w:rsidRDefault="007515D7"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React</w:t>
      </w:r>
      <w:r w:rsidR="009862C3" w:rsidRPr="00150021">
        <w:rPr>
          <w:rFonts w:ascii="Garamond" w:hAnsi="Garamond"/>
          <w:b/>
          <w:bCs/>
          <w:color w:val="215E99" w:themeColor="text2" w:themeTint="BF"/>
          <w:sz w:val="24"/>
          <w:szCs w:val="24"/>
        </w:rPr>
        <w:t>.js</w:t>
      </w:r>
    </w:p>
    <w:p w14:paraId="137322D6" w14:textId="457AD6A9" w:rsidR="0043001F" w:rsidRPr="00150021" w:rsidRDefault="007515D7" w:rsidP="00150021">
      <w:pPr>
        <w:pStyle w:val="ListParagraph"/>
        <w:spacing w:before="200" w:after="0" w:line="360" w:lineRule="auto"/>
        <w:rPr>
          <w:rFonts w:ascii="Garamond" w:hAnsi="Garamond"/>
        </w:rPr>
      </w:pPr>
      <w:r w:rsidRPr="00150021">
        <w:rPr>
          <w:rFonts w:ascii="Garamond" w:hAnsi="Garamond"/>
        </w:rPr>
        <w:t>React is a modern, well-maintained</w:t>
      </w:r>
      <w:r w:rsidR="00891C0E" w:rsidRPr="00150021">
        <w:rPr>
          <w:rFonts w:ascii="Garamond" w:hAnsi="Garamond"/>
        </w:rPr>
        <w:t>, well-documented,</w:t>
      </w:r>
      <w:r w:rsidR="0043001F" w:rsidRPr="00150021">
        <w:rPr>
          <w:rFonts w:ascii="Garamond" w:hAnsi="Garamond"/>
        </w:rPr>
        <w:t xml:space="preserve"> and</w:t>
      </w:r>
      <w:r w:rsidRPr="00150021">
        <w:rPr>
          <w:rFonts w:ascii="Garamond" w:hAnsi="Garamond"/>
        </w:rPr>
        <w:t xml:space="preserve"> in-demand library</w:t>
      </w:r>
      <w:r w:rsidR="0043001F" w:rsidRPr="00150021">
        <w:rPr>
          <w:rFonts w:ascii="Garamond" w:hAnsi="Garamond"/>
        </w:rPr>
        <w:t xml:space="preserve"> with numerous add-on libraries designed to </w:t>
      </w:r>
      <w:r w:rsidR="00891C0E" w:rsidRPr="00150021">
        <w:rPr>
          <w:rFonts w:ascii="Garamond" w:hAnsi="Garamond"/>
        </w:rPr>
        <w:t>extend</w:t>
      </w:r>
      <w:r w:rsidR="0043001F" w:rsidRPr="00150021">
        <w:rPr>
          <w:rFonts w:ascii="Garamond" w:hAnsi="Garamond"/>
        </w:rPr>
        <w:t xml:space="preserve"> </w:t>
      </w:r>
      <w:r w:rsidR="00891C0E" w:rsidRPr="00150021">
        <w:rPr>
          <w:rFonts w:ascii="Garamond" w:hAnsi="Garamond"/>
        </w:rPr>
        <w:t xml:space="preserve">functionality. It is built around the paradigms of component-based-architecture and single-page applications </w:t>
      </w:r>
      <w:r w:rsidR="001057EC" w:rsidRPr="00150021">
        <w:rPr>
          <w:rFonts w:ascii="Garamond" w:hAnsi="Garamond"/>
        </w:rPr>
        <w:t>where developers create re-usable UI components that efficiently update in response to data changes. React also integrates well with express.js.</w:t>
      </w:r>
    </w:p>
    <w:p w14:paraId="5ACF86D0" w14:textId="77777777" w:rsidR="001057EC" w:rsidRPr="00150021" w:rsidRDefault="0043001F" w:rsidP="00150021">
      <w:pPr>
        <w:pStyle w:val="ListParagraph"/>
        <w:numPr>
          <w:ilvl w:val="0"/>
          <w:numId w:val="5"/>
        </w:numPr>
        <w:spacing w:before="200" w:after="0" w:line="360" w:lineRule="auto"/>
        <w:rPr>
          <w:rFonts w:ascii="Garamond" w:hAnsi="Garamond"/>
          <w:b/>
          <w:bCs/>
          <w:sz w:val="24"/>
          <w:szCs w:val="24"/>
        </w:rPr>
      </w:pPr>
      <w:r w:rsidRPr="00150021">
        <w:rPr>
          <w:rFonts w:ascii="Garamond" w:hAnsi="Garamond"/>
          <w:b/>
          <w:bCs/>
          <w:color w:val="215E99" w:themeColor="text2" w:themeTint="BF"/>
          <w:sz w:val="24"/>
          <w:szCs w:val="24"/>
        </w:rPr>
        <w:t>React router</w:t>
      </w:r>
      <w:r w:rsidR="001057EC" w:rsidRPr="00150021">
        <w:rPr>
          <w:rFonts w:ascii="Garamond" w:hAnsi="Garamond"/>
          <w:b/>
          <w:bCs/>
          <w:color w:val="215E99" w:themeColor="text2" w:themeTint="BF"/>
          <w:sz w:val="24"/>
          <w:szCs w:val="24"/>
        </w:rPr>
        <w:t xml:space="preserve">                             </w:t>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p>
    <w:p w14:paraId="0BE6B964" w14:textId="6DFD66EF" w:rsidR="001057EC" w:rsidRPr="00150021" w:rsidRDefault="001057EC" w:rsidP="00150021">
      <w:pPr>
        <w:pStyle w:val="ListParagraph"/>
        <w:spacing w:before="200" w:after="0" w:line="360" w:lineRule="auto"/>
        <w:rPr>
          <w:rFonts w:ascii="Garamond" w:hAnsi="Garamond"/>
        </w:rPr>
      </w:pPr>
      <w:r w:rsidRPr="00150021">
        <w:rPr>
          <w:rFonts w:ascii="Garamond" w:hAnsi="Garamond"/>
        </w:rPr>
        <w:t>React router is a library specifically designed to simplify client-side routing in react</w:t>
      </w:r>
      <w:r w:rsidR="004D257E" w:rsidRPr="00150021">
        <w:rPr>
          <w:rFonts w:ascii="Garamond" w:hAnsi="Garamond"/>
        </w:rPr>
        <w:t xml:space="preserve">. It allows dynamic navigation and nested routes </w:t>
      </w:r>
      <w:r w:rsidRPr="00150021">
        <w:rPr>
          <w:rFonts w:ascii="Garamond" w:hAnsi="Garamond"/>
        </w:rPr>
        <w:t>as well as handling data fetching and loading for components.</w:t>
      </w:r>
    </w:p>
    <w:p w14:paraId="136EB0E4" w14:textId="77777777" w:rsidR="008B7F30" w:rsidRPr="00150021" w:rsidRDefault="008B7F30" w:rsidP="00150021">
      <w:pPr>
        <w:pStyle w:val="ListParagraph"/>
        <w:spacing w:before="200" w:after="0" w:line="360" w:lineRule="auto"/>
        <w:rPr>
          <w:rFonts w:ascii="Garamond" w:hAnsi="Garamond"/>
          <w:b/>
          <w:bCs/>
          <w:color w:val="215E99" w:themeColor="text2" w:themeTint="BF"/>
          <w:sz w:val="24"/>
          <w:szCs w:val="24"/>
        </w:rPr>
      </w:pPr>
    </w:p>
    <w:p w14:paraId="2F49DD40" w14:textId="3230C127" w:rsidR="0043001F" w:rsidRPr="00150021" w:rsidRDefault="0043001F"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lastRenderedPageBreak/>
        <w:t>React hook form</w:t>
      </w:r>
      <w:r w:rsidR="009A7FEF" w:rsidRPr="00150021">
        <w:rPr>
          <w:rFonts w:ascii="Garamond" w:hAnsi="Garamond"/>
          <w:b/>
          <w:bCs/>
          <w:color w:val="215E99" w:themeColor="text2" w:themeTint="BF"/>
          <w:sz w:val="24"/>
          <w:szCs w:val="24"/>
        </w:rPr>
        <w:t xml:space="preserve"> and Zod</w:t>
      </w:r>
    </w:p>
    <w:p w14:paraId="284738A3" w14:textId="16808F7D" w:rsidR="001057EC" w:rsidRPr="00150021" w:rsidRDefault="001057EC" w:rsidP="00150021">
      <w:pPr>
        <w:pStyle w:val="ListParagraph"/>
        <w:spacing w:before="200" w:after="0" w:line="360" w:lineRule="auto"/>
        <w:rPr>
          <w:rFonts w:ascii="Garamond" w:hAnsi="Garamond"/>
        </w:rPr>
      </w:pPr>
      <w:r w:rsidRPr="00150021">
        <w:rPr>
          <w:rFonts w:ascii="Garamond" w:hAnsi="Garamond"/>
        </w:rPr>
        <w:t xml:space="preserve">React-hook-form is a library specifically designed to simplify the implementation of user forms in react. It reduces re-renders and integrates easily with </w:t>
      </w:r>
      <w:r w:rsidR="00F76617" w:rsidRPr="00150021">
        <w:rPr>
          <w:rFonts w:ascii="Garamond" w:hAnsi="Garamond"/>
        </w:rPr>
        <w:t>schema validation libraries</w:t>
      </w:r>
      <w:r w:rsidRPr="00150021">
        <w:rPr>
          <w:rFonts w:ascii="Garamond" w:hAnsi="Garamond"/>
        </w:rPr>
        <w:t xml:space="preserve"> like Zod.</w:t>
      </w:r>
    </w:p>
    <w:p w14:paraId="7A64852A" w14:textId="77777777" w:rsidR="002E460F" w:rsidRPr="00150021" w:rsidRDefault="002E460F" w:rsidP="00150021">
      <w:pPr>
        <w:pStyle w:val="ListParagraph"/>
        <w:spacing w:before="200" w:after="0" w:line="360" w:lineRule="auto"/>
        <w:rPr>
          <w:rFonts w:ascii="Garamond" w:hAnsi="Garamond"/>
          <w:b/>
          <w:bCs/>
          <w:color w:val="215E99" w:themeColor="text2" w:themeTint="BF"/>
          <w:sz w:val="24"/>
          <w:szCs w:val="24"/>
        </w:rPr>
      </w:pPr>
    </w:p>
    <w:p w14:paraId="579B0B3F" w14:textId="797AE307" w:rsidR="009862C3" w:rsidRPr="00150021" w:rsidRDefault="007515D7"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Tailwind CSS</w:t>
      </w:r>
    </w:p>
    <w:p w14:paraId="720B5902" w14:textId="126D5C82" w:rsidR="009862C3" w:rsidRPr="00150021" w:rsidRDefault="00F76617" w:rsidP="00150021">
      <w:pPr>
        <w:pStyle w:val="ListParagraph"/>
        <w:spacing w:before="200" w:after="0" w:line="360" w:lineRule="auto"/>
        <w:rPr>
          <w:rFonts w:ascii="Garamond" w:hAnsi="Garamond"/>
        </w:rPr>
      </w:pPr>
      <w:r w:rsidRPr="00150021">
        <w:rPr>
          <w:rFonts w:ascii="Garamond" w:hAnsi="Garamond"/>
        </w:rPr>
        <w:t>Tailwind is a popular CSS framework that integrates particularly well with react. It is used to create modern, responsive UIs using pre-defined classes for styling. It will reduce the need for custom CSS.</w:t>
      </w:r>
    </w:p>
    <w:p w14:paraId="38629BDC" w14:textId="168CC5BC" w:rsidR="009862C3" w:rsidRPr="00150021" w:rsidRDefault="0043001F"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Express JS</w:t>
      </w:r>
    </w:p>
    <w:p w14:paraId="7F22A556" w14:textId="316540F0" w:rsidR="009862C3" w:rsidRPr="00150021" w:rsidRDefault="00F76617" w:rsidP="00150021">
      <w:pPr>
        <w:pStyle w:val="ListParagraph"/>
        <w:spacing w:before="200" w:after="0" w:line="360" w:lineRule="auto"/>
        <w:rPr>
          <w:rFonts w:ascii="Garamond" w:hAnsi="Garamond"/>
        </w:rPr>
      </w:pPr>
      <w:r w:rsidRPr="00150021">
        <w:rPr>
          <w:rFonts w:ascii="Garamond" w:hAnsi="Garamond"/>
        </w:rPr>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150021">
        <w:rPr>
          <w:rFonts w:ascii="Garamond" w:hAnsi="Garamond"/>
        </w:rPr>
        <w:t>bcrypt</w:t>
      </w:r>
      <w:proofErr w:type="spellEnd"/>
      <w:r w:rsidRPr="00150021">
        <w:rPr>
          <w:rFonts w:ascii="Garamond" w:hAnsi="Garamond"/>
        </w:rPr>
        <w:t xml:space="preserve">. It integrates easily with databases like </w:t>
      </w:r>
      <w:r w:rsidR="00262B87" w:rsidRPr="00150021">
        <w:rPr>
          <w:rFonts w:ascii="Garamond" w:hAnsi="Garamond"/>
        </w:rPr>
        <w:t>PostgreSQL.</w:t>
      </w:r>
    </w:p>
    <w:p w14:paraId="6F2DC89A" w14:textId="51B6BAE9" w:rsidR="009862C3" w:rsidRPr="00150021" w:rsidRDefault="0043001F" w:rsidP="00150021">
      <w:pPr>
        <w:pStyle w:val="ListParagraph"/>
        <w:numPr>
          <w:ilvl w:val="0"/>
          <w:numId w:val="5"/>
        </w:numPr>
        <w:spacing w:before="200" w:after="0" w:line="360" w:lineRule="auto"/>
        <w:rPr>
          <w:rFonts w:ascii="Garamond" w:hAnsi="Garamond"/>
          <w:b/>
          <w:bCs/>
          <w:color w:val="215E99" w:themeColor="text2" w:themeTint="BF"/>
          <w:sz w:val="24"/>
          <w:szCs w:val="24"/>
        </w:rPr>
      </w:pPr>
      <w:proofErr w:type="spellStart"/>
      <w:r w:rsidRPr="00150021">
        <w:rPr>
          <w:rFonts w:ascii="Garamond" w:hAnsi="Garamond"/>
          <w:b/>
          <w:bCs/>
          <w:color w:val="215E99" w:themeColor="text2" w:themeTint="BF"/>
          <w:sz w:val="24"/>
          <w:szCs w:val="24"/>
        </w:rPr>
        <w:t>PostGreSQL</w:t>
      </w:r>
      <w:proofErr w:type="spellEnd"/>
    </w:p>
    <w:p w14:paraId="4A75BF98" w14:textId="3EDFB758" w:rsidR="009862C3" w:rsidRPr="00150021" w:rsidRDefault="00E32787" w:rsidP="00150021">
      <w:pPr>
        <w:pStyle w:val="ListParagraph"/>
        <w:spacing w:before="200" w:after="0" w:line="360" w:lineRule="auto"/>
        <w:rPr>
          <w:rFonts w:ascii="Garamond" w:hAnsi="Garamond"/>
        </w:rPr>
      </w:pPr>
      <w:proofErr w:type="spellStart"/>
      <w:r w:rsidRPr="00150021">
        <w:rPr>
          <w:rFonts w:ascii="Garamond" w:hAnsi="Garamond"/>
        </w:rPr>
        <w:t>PostGreSQL</w:t>
      </w:r>
      <w:proofErr w:type="spellEnd"/>
      <w:r w:rsidR="009862C3" w:rsidRPr="00150021">
        <w:rPr>
          <w:rFonts w:ascii="Garamond" w:hAnsi="Garamond"/>
        </w:rPr>
        <w:t xml:space="preserve"> was chosen primarily as it is a relational database </w:t>
      </w:r>
      <w:r w:rsidRPr="00150021">
        <w:rPr>
          <w:rFonts w:ascii="Garamond" w:hAnsi="Garamond"/>
        </w:rPr>
        <w:t>that lends itself well to structured data and integrates easily with express via the ‘</w:t>
      </w:r>
      <w:proofErr w:type="spellStart"/>
      <w:r w:rsidRPr="00150021">
        <w:rPr>
          <w:rFonts w:ascii="Garamond" w:hAnsi="Garamond"/>
        </w:rPr>
        <w:t>pg</w:t>
      </w:r>
      <w:proofErr w:type="spellEnd"/>
      <w:r w:rsidRPr="00150021">
        <w:rPr>
          <w:rFonts w:ascii="Garamond" w:hAnsi="Garamond"/>
        </w:rPr>
        <w:t xml:space="preserve">’ library. MongoDB was excluded as it is </w:t>
      </w:r>
      <w:proofErr w:type="spellStart"/>
      <w:r w:rsidRPr="00150021">
        <w:rPr>
          <w:rFonts w:ascii="Garamond" w:hAnsi="Garamond"/>
        </w:rPr>
        <w:t>noSQL</w:t>
      </w:r>
      <w:proofErr w:type="spellEnd"/>
      <w:r w:rsidRPr="00150021">
        <w:rPr>
          <w:rFonts w:ascii="Garamond" w:hAnsi="Garamond"/>
        </w:rPr>
        <w:t>.</w:t>
      </w:r>
    </w:p>
    <w:p w14:paraId="2244099B" w14:textId="77777777" w:rsidR="009862C3" w:rsidRPr="00150021" w:rsidRDefault="009862C3"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Miscellaneous</w:t>
      </w:r>
    </w:p>
    <w:p w14:paraId="27313B8E" w14:textId="5929F5F7" w:rsidR="009862C3" w:rsidRPr="00150021" w:rsidRDefault="009862C3" w:rsidP="00150021">
      <w:pPr>
        <w:pStyle w:val="ListParagraph"/>
        <w:spacing w:before="200" w:after="0" w:line="360" w:lineRule="auto"/>
        <w:rPr>
          <w:rFonts w:ascii="Garamond" w:hAnsi="Garamond"/>
          <w:b/>
          <w:bCs/>
        </w:rPr>
      </w:pPr>
      <w:r w:rsidRPr="00150021">
        <w:rPr>
          <w:rFonts w:ascii="Garamond" w:hAnsi="Garamond"/>
        </w:rPr>
        <w:t xml:space="preserve">Other technologies to be used include </w:t>
      </w:r>
      <w:r w:rsidRPr="00150021">
        <w:rPr>
          <w:rFonts w:ascii="Garamond" w:hAnsi="Garamond"/>
          <w:b/>
          <w:bCs/>
        </w:rPr>
        <w:t>GitHub</w:t>
      </w:r>
      <w:r w:rsidRPr="00150021">
        <w:rPr>
          <w:rFonts w:ascii="Garamond" w:hAnsi="Garamond"/>
        </w:rPr>
        <w:t xml:space="preserve"> for version control </w:t>
      </w:r>
      <w:r w:rsidR="002E460F" w:rsidRPr="00150021">
        <w:rPr>
          <w:rFonts w:ascii="Garamond" w:hAnsi="Garamond"/>
          <w:b/>
          <w:bCs/>
        </w:rPr>
        <w:t>[ADD EXTRA PACKAGES HERE]</w:t>
      </w:r>
    </w:p>
    <w:p w14:paraId="26C66B90" w14:textId="005A60F1" w:rsidR="009862C3" w:rsidRPr="00150021" w:rsidRDefault="001530EF" w:rsidP="00150021">
      <w:pPr>
        <w:pStyle w:val="Heading1"/>
        <w:spacing w:line="360" w:lineRule="auto"/>
        <w:rPr>
          <w:rFonts w:ascii="Garamond" w:hAnsi="Garamond"/>
          <w:b/>
          <w:bCs/>
          <w:sz w:val="28"/>
          <w:szCs w:val="28"/>
        </w:rPr>
      </w:pPr>
      <w:bookmarkStart w:id="7" w:name="_Toc223533394"/>
      <w:r w:rsidRPr="00150021">
        <w:rPr>
          <w:rFonts w:ascii="Garamond" w:hAnsi="Garamond"/>
          <w:b/>
          <w:bCs/>
          <w:sz w:val="28"/>
          <w:szCs w:val="28"/>
        </w:rPr>
        <w:t xml:space="preserve">5.0 </w:t>
      </w:r>
      <w:r w:rsidR="009862C3" w:rsidRPr="00150021">
        <w:rPr>
          <w:rFonts w:ascii="Garamond" w:hAnsi="Garamond"/>
          <w:b/>
          <w:bCs/>
          <w:sz w:val="28"/>
          <w:szCs w:val="28"/>
        </w:rPr>
        <w:t>Project requirements</w:t>
      </w:r>
      <w:bookmarkEnd w:id="7"/>
    </w:p>
    <w:p w14:paraId="251936E6" w14:textId="77777777" w:rsidR="009862C3" w:rsidRPr="00150021" w:rsidRDefault="009862C3" w:rsidP="00150021">
      <w:pPr>
        <w:spacing w:before="200" w:after="0" w:line="360" w:lineRule="auto"/>
        <w:rPr>
          <w:rFonts w:ascii="Garamond" w:hAnsi="Garamond"/>
        </w:rPr>
      </w:pPr>
      <w:r w:rsidRPr="00150021">
        <w:rPr>
          <w:rFonts w:ascii="Garamond" w:hAnsi="Garamond"/>
        </w:rPr>
        <w:t xml:space="preserve">To meet user needs, the platform must meet certain functional and non-functional requirements. These requirements will form the basis for system design and testing. </w:t>
      </w:r>
    </w:p>
    <w:p w14:paraId="535BE940" w14:textId="5D87C034" w:rsidR="009862C3" w:rsidRPr="00150021" w:rsidRDefault="001530EF" w:rsidP="00150021">
      <w:pPr>
        <w:pStyle w:val="Heading2"/>
        <w:spacing w:line="360" w:lineRule="auto"/>
        <w:rPr>
          <w:rFonts w:ascii="Garamond" w:hAnsi="Garamond"/>
          <w:b/>
          <w:bCs/>
          <w:color w:val="215E99" w:themeColor="text2" w:themeTint="BF"/>
          <w:sz w:val="24"/>
          <w:szCs w:val="24"/>
        </w:rPr>
      </w:pPr>
      <w:bookmarkStart w:id="8" w:name="_Toc223533395"/>
      <w:r w:rsidRPr="00150021">
        <w:rPr>
          <w:rFonts w:ascii="Garamond" w:hAnsi="Garamond"/>
          <w:b/>
          <w:bCs/>
          <w:color w:val="215E99" w:themeColor="text2" w:themeTint="BF"/>
          <w:sz w:val="24"/>
          <w:szCs w:val="24"/>
        </w:rPr>
        <w:t xml:space="preserve">5.1 </w:t>
      </w:r>
      <w:r w:rsidR="009862C3" w:rsidRPr="00150021">
        <w:rPr>
          <w:rFonts w:ascii="Garamond" w:hAnsi="Garamond"/>
          <w:b/>
          <w:bCs/>
          <w:color w:val="215E99" w:themeColor="text2" w:themeTint="BF"/>
          <w:sz w:val="24"/>
          <w:szCs w:val="24"/>
        </w:rPr>
        <w:t>Functional Requirements</w:t>
      </w:r>
      <w:bookmarkEnd w:id="8"/>
    </w:p>
    <w:p w14:paraId="081011F9"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User registration and authentication</w:t>
      </w:r>
      <w:r w:rsidRPr="00150021">
        <w:rPr>
          <w:rFonts w:ascii="Garamond" w:hAnsi="Garamond"/>
          <w:color w:val="215E99" w:themeColor="text2" w:themeTint="BF"/>
          <w:sz w:val="24"/>
          <w:szCs w:val="24"/>
        </w:rPr>
        <w:t>:</w:t>
      </w:r>
      <w:r w:rsidRPr="00150021">
        <w:rPr>
          <w:rFonts w:ascii="Garamond" w:hAnsi="Garamond"/>
        </w:rPr>
        <w:br/>
        <w:t>The system will allow users to register, log in, and manage their profiles securely. This includes email verification and password recovery.</w:t>
      </w:r>
    </w:p>
    <w:p w14:paraId="6B8E2923"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Search and filter functionality</w:t>
      </w:r>
      <w:r w:rsidRPr="00150021">
        <w:rPr>
          <w:rFonts w:ascii="Garamond" w:hAnsi="Garamond"/>
          <w:color w:val="215E99" w:themeColor="text2" w:themeTint="BF"/>
          <w:sz w:val="24"/>
          <w:szCs w:val="24"/>
        </w:rPr>
        <w:t>:</w:t>
      </w:r>
      <w:r w:rsidRPr="00150021">
        <w:rPr>
          <w:rFonts w:ascii="Garamond" w:hAnsi="Garamond"/>
        </w:rPr>
        <w:br/>
        <w:t>Students must be able to search for tutors based on instrument, location, skill level, pricing, availability, and special educational needs (SEN) accessibility. The search results should dynamically update based on filter selection</w:t>
      </w:r>
    </w:p>
    <w:p w14:paraId="47CD1FF2"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Tutor profiles</w:t>
      </w:r>
      <w:r w:rsidRPr="00150021">
        <w:rPr>
          <w:rFonts w:ascii="Garamond" w:hAnsi="Garamond"/>
          <w:color w:val="215E99" w:themeColor="text2" w:themeTint="BF"/>
          <w:sz w:val="24"/>
          <w:szCs w:val="24"/>
        </w:rPr>
        <w:t>:</w:t>
      </w:r>
      <w:r w:rsidRPr="00150021">
        <w:rPr>
          <w:rFonts w:ascii="Garamond" w:hAnsi="Garamond"/>
        </w:rPr>
        <w:br/>
        <w:t xml:space="preserve">Tutors will be able to create detailed, editable profiles that include relevant personal information, location, qualifications, CRB/vetting checks, teaching level, availability, SEN compatibility, and pricing. </w:t>
      </w:r>
    </w:p>
    <w:p w14:paraId="234F670D"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lastRenderedPageBreak/>
        <w:t>Booking system</w:t>
      </w:r>
      <w:r w:rsidRPr="00150021">
        <w:rPr>
          <w:rFonts w:ascii="Garamond" w:hAnsi="Garamond"/>
          <w:color w:val="215E99" w:themeColor="text2" w:themeTint="BF"/>
          <w:sz w:val="24"/>
          <w:szCs w:val="24"/>
        </w:rPr>
        <w:t>:</w:t>
      </w:r>
      <w:r w:rsidRPr="00150021">
        <w:rPr>
          <w:rFonts w:ascii="Garamond" w:hAnsi="Garamond"/>
        </w:rPr>
        <w:br/>
        <w:t>The platform will allow students to book lessons directly based on a tutor’s availability. Once a lesson is booked, both the student and tutor will receive confirmation through email and the system’s notification feature.</w:t>
      </w:r>
    </w:p>
    <w:p w14:paraId="383112EC"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Messaging system</w:t>
      </w:r>
      <w:r w:rsidRPr="00150021">
        <w:rPr>
          <w:rFonts w:ascii="Garamond" w:hAnsi="Garamond"/>
          <w:color w:val="215E99" w:themeColor="text2" w:themeTint="BF"/>
          <w:sz w:val="24"/>
          <w:szCs w:val="24"/>
        </w:rPr>
        <w:t>:</w:t>
      </w:r>
      <w:r w:rsidRPr="00150021">
        <w:rPr>
          <w:rFonts w:ascii="Garamond" w:hAnsi="Garamond"/>
        </w:rPr>
        <w:br/>
        <w:t>A secure, two-way messaging system will allow students and tutors to communicate directly on the platform to discuss lessons or answer queries. Notifications will be sent for new messages.</w:t>
      </w:r>
    </w:p>
    <w:p w14:paraId="4DAFC039"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Payment and refund processing</w:t>
      </w:r>
      <w:r w:rsidRPr="00150021">
        <w:rPr>
          <w:rFonts w:ascii="Garamond" w:hAnsi="Garamond"/>
          <w:color w:val="215E99" w:themeColor="text2" w:themeTint="BF"/>
          <w:sz w:val="24"/>
          <w:szCs w:val="24"/>
        </w:rPr>
        <w:t>:</w:t>
      </w:r>
      <w:r w:rsidRPr="00150021">
        <w:rPr>
          <w:rFonts w:ascii="Garamond" w:hAnsi="Garamond"/>
        </w:rPr>
        <w:br/>
        <w:t>Students will pay for lessons through a secure payment gateway, and tutors will receive payments automatically. The platform will handle refunds in accordance with cancellation policies.</w:t>
      </w:r>
    </w:p>
    <w:p w14:paraId="6A6E3866" w14:textId="77777777" w:rsidR="009862C3" w:rsidRPr="00150021" w:rsidRDefault="009862C3" w:rsidP="00150021">
      <w:pPr>
        <w:numPr>
          <w:ilvl w:val="0"/>
          <w:numId w:val="6"/>
        </w:numPr>
        <w:spacing w:before="200" w:after="0" w:line="360" w:lineRule="auto"/>
        <w:rPr>
          <w:rFonts w:ascii="Garamond" w:hAnsi="Garamond"/>
          <w:b/>
          <w:bCs/>
        </w:rPr>
      </w:pPr>
      <w:r w:rsidRPr="00150021">
        <w:rPr>
          <w:rFonts w:ascii="Garamond" w:hAnsi="Garamond"/>
          <w:b/>
          <w:bCs/>
          <w:color w:val="215E99" w:themeColor="text2" w:themeTint="BF"/>
          <w:sz w:val="24"/>
          <w:szCs w:val="24"/>
        </w:rPr>
        <w:t>Admin oversight</w:t>
      </w:r>
      <w:r w:rsidRPr="00150021">
        <w:rPr>
          <w:rFonts w:ascii="Garamond" w:hAnsi="Garamond"/>
          <w:color w:val="215E99" w:themeColor="text2" w:themeTint="BF"/>
          <w:sz w:val="24"/>
          <w:szCs w:val="24"/>
        </w:rPr>
        <w:t>:</w:t>
      </w:r>
      <w:r w:rsidRPr="00150021">
        <w:rPr>
          <w:rFonts w:ascii="Garamond" w:hAnsi="Garamond"/>
        </w:rPr>
        <w:br/>
        <w:t xml:space="preserve">Admin users will be able to manage user accounts, approve tutor profiles, review flagged content, and moderate communications between users. </w:t>
      </w:r>
    </w:p>
    <w:p w14:paraId="21769E43" w14:textId="679BE35E" w:rsidR="009862C3" w:rsidRPr="00150021" w:rsidRDefault="001530EF" w:rsidP="00150021">
      <w:pPr>
        <w:pStyle w:val="Heading2"/>
        <w:spacing w:line="360" w:lineRule="auto"/>
        <w:rPr>
          <w:rFonts w:ascii="Garamond" w:hAnsi="Garamond"/>
          <w:b/>
          <w:bCs/>
          <w:color w:val="215E99" w:themeColor="text2" w:themeTint="BF"/>
          <w:sz w:val="24"/>
          <w:szCs w:val="24"/>
        </w:rPr>
      </w:pPr>
      <w:bookmarkStart w:id="9" w:name="_Toc223533396"/>
      <w:r w:rsidRPr="00150021">
        <w:rPr>
          <w:rFonts w:ascii="Garamond" w:hAnsi="Garamond"/>
          <w:b/>
          <w:bCs/>
          <w:color w:val="215E99" w:themeColor="text2" w:themeTint="BF"/>
          <w:sz w:val="24"/>
          <w:szCs w:val="24"/>
        </w:rPr>
        <w:t xml:space="preserve">5.2 </w:t>
      </w:r>
      <w:r w:rsidR="009862C3" w:rsidRPr="00150021">
        <w:rPr>
          <w:rFonts w:ascii="Garamond" w:hAnsi="Garamond"/>
          <w:b/>
          <w:bCs/>
          <w:color w:val="215E99" w:themeColor="text2" w:themeTint="BF"/>
          <w:sz w:val="24"/>
          <w:szCs w:val="24"/>
        </w:rPr>
        <w:t>Non-Functional Requirements</w:t>
      </w:r>
      <w:bookmarkEnd w:id="9"/>
    </w:p>
    <w:p w14:paraId="5EA237D2" w14:textId="77777777" w:rsidR="009862C3" w:rsidRPr="00150021" w:rsidRDefault="009862C3" w:rsidP="00150021">
      <w:pPr>
        <w:numPr>
          <w:ilvl w:val="0"/>
          <w:numId w:val="7"/>
        </w:numPr>
        <w:spacing w:before="200" w:after="0" w:line="360" w:lineRule="auto"/>
        <w:rPr>
          <w:rFonts w:ascii="Garamond" w:hAnsi="Garamond"/>
        </w:rPr>
      </w:pPr>
      <w:r w:rsidRPr="00150021">
        <w:rPr>
          <w:rFonts w:ascii="Garamond" w:hAnsi="Garamond"/>
          <w:b/>
          <w:bCs/>
          <w:color w:val="215E99" w:themeColor="text2" w:themeTint="BF"/>
          <w:sz w:val="24"/>
          <w:szCs w:val="24"/>
        </w:rPr>
        <w:t>Performance</w:t>
      </w:r>
      <w:r w:rsidRPr="00150021">
        <w:rPr>
          <w:rFonts w:ascii="Garamond" w:hAnsi="Garamond"/>
          <w:color w:val="215E99" w:themeColor="text2" w:themeTint="BF"/>
        </w:rPr>
        <w:t>:</w:t>
      </w:r>
      <w:r w:rsidRPr="00150021">
        <w:rPr>
          <w:rFonts w:ascii="Garamond" w:hAnsi="Garamond"/>
        </w:rPr>
        <w:br/>
        <w:t>The platform should quickly return search results and profile pages.</w:t>
      </w:r>
    </w:p>
    <w:p w14:paraId="10445812" w14:textId="77777777" w:rsidR="009862C3" w:rsidRPr="00150021" w:rsidRDefault="009862C3" w:rsidP="00150021">
      <w:pPr>
        <w:numPr>
          <w:ilvl w:val="0"/>
          <w:numId w:val="7"/>
        </w:numPr>
        <w:spacing w:before="200" w:after="0" w:line="360" w:lineRule="auto"/>
        <w:rPr>
          <w:rFonts w:ascii="Garamond" w:hAnsi="Garamond"/>
        </w:rPr>
      </w:pPr>
      <w:r w:rsidRPr="00150021">
        <w:rPr>
          <w:rFonts w:ascii="Garamond" w:hAnsi="Garamond"/>
          <w:b/>
          <w:bCs/>
          <w:color w:val="215E99" w:themeColor="text2" w:themeTint="BF"/>
          <w:sz w:val="24"/>
          <w:szCs w:val="24"/>
        </w:rPr>
        <w:t>Security</w:t>
      </w:r>
      <w:r w:rsidRPr="00150021">
        <w:rPr>
          <w:rFonts w:ascii="Garamond" w:hAnsi="Garamond"/>
          <w:color w:val="215E99" w:themeColor="text2" w:themeTint="BF"/>
        </w:rPr>
        <w:t>:</w:t>
      </w:r>
      <w:r w:rsidRPr="00150021">
        <w:rPr>
          <w:rFonts w:ascii="Garamond" w:hAnsi="Garamond"/>
        </w:rPr>
        <w:br/>
        <w:t xml:space="preserve">User data, including passwords and payment details, will be encrypted and secure payment gateways will be used. </w:t>
      </w:r>
    </w:p>
    <w:p w14:paraId="28F369C8" w14:textId="77777777" w:rsidR="009862C3" w:rsidRPr="00150021" w:rsidRDefault="009862C3" w:rsidP="00150021">
      <w:pPr>
        <w:numPr>
          <w:ilvl w:val="0"/>
          <w:numId w:val="7"/>
        </w:numPr>
        <w:spacing w:before="200" w:after="0" w:line="360" w:lineRule="auto"/>
        <w:rPr>
          <w:rFonts w:ascii="Garamond" w:hAnsi="Garamond"/>
        </w:rPr>
      </w:pPr>
      <w:r w:rsidRPr="00150021">
        <w:rPr>
          <w:rFonts w:ascii="Garamond" w:hAnsi="Garamond"/>
          <w:b/>
          <w:bCs/>
          <w:color w:val="215E99" w:themeColor="text2" w:themeTint="BF"/>
          <w:sz w:val="24"/>
          <w:szCs w:val="24"/>
        </w:rPr>
        <w:t>Scalability</w:t>
      </w:r>
      <w:r w:rsidRPr="00150021">
        <w:rPr>
          <w:rFonts w:ascii="Garamond" w:hAnsi="Garamond"/>
          <w:color w:val="215E99" w:themeColor="text2" w:themeTint="BF"/>
        </w:rPr>
        <w:t>:</w:t>
      </w:r>
      <w:r w:rsidRPr="00150021">
        <w:rPr>
          <w:rFonts w:ascii="Garamond" w:hAnsi="Garamond"/>
        </w:rPr>
        <w:br/>
        <w:t>The platform will be designed to scale as the user base grows. This includes supporting more tutors and students without impacting performance or system stability.</w:t>
      </w:r>
    </w:p>
    <w:p w14:paraId="1D2DDCD3" w14:textId="77777777" w:rsidR="009862C3" w:rsidRPr="00150021" w:rsidRDefault="009862C3" w:rsidP="00150021">
      <w:pPr>
        <w:numPr>
          <w:ilvl w:val="0"/>
          <w:numId w:val="7"/>
        </w:numPr>
        <w:spacing w:before="200" w:after="0" w:line="360" w:lineRule="auto"/>
        <w:rPr>
          <w:rFonts w:ascii="Garamond" w:hAnsi="Garamond"/>
        </w:rPr>
      </w:pPr>
      <w:r w:rsidRPr="00150021">
        <w:rPr>
          <w:rFonts w:ascii="Garamond" w:hAnsi="Garamond"/>
          <w:b/>
          <w:bCs/>
          <w:color w:val="215E99" w:themeColor="text2" w:themeTint="BF"/>
          <w:sz w:val="24"/>
          <w:szCs w:val="24"/>
        </w:rPr>
        <w:t>Usability</w:t>
      </w:r>
      <w:r w:rsidRPr="00150021">
        <w:rPr>
          <w:rFonts w:ascii="Garamond" w:hAnsi="Garamond"/>
          <w:color w:val="215E99" w:themeColor="text2" w:themeTint="BF"/>
        </w:rPr>
        <w:t>:</w:t>
      </w:r>
      <w:r w:rsidRPr="00150021">
        <w:rPr>
          <w:rFonts w:ascii="Garamond" w:hAnsi="Garamond"/>
        </w:rPr>
        <w:br/>
        <w:t>The platform will feature a modern, responsive, user-friendly interface that can be navigated easily by non-technical users. It will work across both desktop and mobile devices.</w:t>
      </w:r>
    </w:p>
    <w:p w14:paraId="037D42DA" w14:textId="6795C07F"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0" w:name="_Toc223533397"/>
      <w:r w:rsidRPr="00150021">
        <w:rPr>
          <w:rFonts w:ascii="Garamond" w:hAnsi="Garamond"/>
          <w:b/>
          <w:bCs/>
          <w:color w:val="215E99" w:themeColor="text2" w:themeTint="BF"/>
          <w:sz w:val="24"/>
          <w:szCs w:val="24"/>
        </w:rPr>
        <w:t xml:space="preserve">5.3 </w:t>
      </w:r>
      <w:r w:rsidR="009862C3" w:rsidRPr="00150021">
        <w:rPr>
          <w:rFonts w:ascii="Garamond" w:hAnsi="Garamond"/>
          <w:b/>
          <w:bCs/>
          <w:color w:val="215E99" w:themeColor="text2" w:themeTint="BF"/>
          <w:sz w:val="24"/>
          <w:szCs w:val="24"/>
        </w:rPr>
        <w:t>User interface</w:t>
      </w:r>
      <w:bookmarkEnd w:id="10"/>
    </w:p>
    <w:p w14:paraId="777A6182" w14:textId="77777777" w:rsidR="009862C3" w:rsidRPr="00150021" w:rsidRDefault="009862C3" w:rsidP="00150021">
      <w:pPr>
        <w:spacing w:before="200" w:after="0" w:line="360" w:lineRule="auto"/>
        <w:rPr>
          <w:rFonts w:ascii="Garamond" w:hAnsi="Garamond"/>
        </w:rPr>
      </w:pPr>
      <w:r w:rsidRPr="00150021">
        <w:rPr>
          <w:rFonts w:ascii="Garamond" w:hAnsi="Garamond"/>
        </w:rPr>
        <w:t>The UI must be intuitive, user-friendly, responsive, and designed to meet the needs of users. Users should be able to easily navigate the system and complete their intended tasks efficiently regardless of the device they are using. All pages will have consistent branding and colour and formatting.</w:t>
      </w:r>
    </w:p>
    <w:p w14:paraId="2CFBC0E6" w14:textId="634455B2"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1" w:name="_Toc223533398"/>
      <w:r w:rsidRPr="00150021">
        <w:rPr>
          <w:rFonts w:ascii="Garamond" w:hAnsi="Garamond"/>
          <w:b/>
          <w:bCs/>
          <w:color w:val="215E99" w:themeColor="text2" w:themeTint="BF"/>
          <w:sz w:val="24"/>
          <w:szCs w:val="24"/>
        </w:rPr>
        <w:lastRenderedPageBreak/>
        <w:t xml:space="preserve">5.4 </w:t>
      </w:r>
      <w:r w:rsidR="009862C3" w:rsidRPr="00150021">
        <w:rPr>
          <w:rFonts w:ascii="Garamond" w:hAnsi="Garamond"/>
          <w:b/>
          <w:bCs/>
          <w:color w:val="215E99" w:themeColor="text2" w:themeTint="BF"/>
          <w:sz w:val="24"/>
          <w:szCs w:val="24"/>
        </w:rPr>
        <w:t>Landing page</w:t>
      </w:r>
      <w:bookmarkEnd w:id="11"/>
    </w:p>
    <w:p w14:paraId="5123F705" w14:textId="77777777" w:rsidR="009862C3" w:rsidRPr="00150021" w:rsidRDefault="009862C3" w:rsidP="00150021">
      <w:pPr>
        <w:spacing w:before="200" w:after="0" w:line="360" w:lineRule="auto"/>
        <w:rPr>
          <w:rFonts w:ascii="Garamond" w:hAnsi="Garamond"/>
        </w:rPr>
      </w:pPr>
      <w:r w:rsidRPr="00150021">
        <w:rPr>
          <w:rFonts w:ascii="Garamond" w:hAnsi="Garamond"/>
        </w:rPr>
        <w:t>The entry point for all users. It will have a clean and simple design and will summarise the platform’s purpose and key features. There will be prominent buttons or tabs to guide the user to register, login, find a tutor etc.</w:t>
      </w:r>
    </w:p>
    <w:p w14:paraId="6BC84EE2" w14:textId="346BC389"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2" w:name="_Toc223533399"/>
      <w:r w:rsidRPr="00150021">
        <w:rPr>
          <w:rFonts w:ascii="Garamond" w:hAnsi="Garamond"/>
          <w:b/>
          <w:bCs/>
          <w:color w:val="215E99" w:themeColor="text2" w:themeTint="BF"/>
          <w:sz w:val="24"/>
          <w:szCs w:val="24"/>
        </w:rPr>
        <w:t xml:space="preserve">5.4 </w:t>
      </w:r>
      <w:r w:rsidR="009862C3" w:rsidRPr="00150021">
        <w:rPr>
          <w:rFonts w:ascii="Garamond" w:hAnsi="Garamond"/>
          <w:b/>
          <w:bCs/>
          <w:color w:val="215E99" w:themeColor="text2" w:themeTint="BF"/>
          <w:sz w:val="24"/>
          <w:szCs w:val="24"/>
        </w:rPr>
        <w:t>Student interface</w:t>
      </w:r>
      <w:bookmarkEnd w:id="12"/>
    </w:p>
    <w:p w14:paraId="22C93347" w14:textId="5F742BF7" w:rsidR="009862C3" w:rsidRPr="00150021" w:rsidRDefault="009862C3" w:rsidP="00150021">
      <w:pPr>
        <w:spacing w:before="200" w:after="0" w:line="360" w:lineRule="auto"/>
        <w:rPr>
          <w:rFonts w:ascii="Garamond" w:hAnsi="Garamond"/>
        </w:rPr>
      </w:pPr>
      <w:r w:rsidRPr="00150021">
        <w:rPr>
          <w:rFonts w:ascii="Garamond" w:hAnsi="Garamond"/>
        </w:rPr>
        <w:t xml:space="preserve">Students will be able to access a dashboard allowing them to search for tutors. Once a tutor is selected, students can view their card containing detailed relevant info, send messages, book and pay for lessons, and receive conformation of booking. A simple booking and payment gateway will be integrated </w:t>
      </w:r>
      <w:proofErr w:type="gramStart"/>
      <w:r w:rsidRPr="00150021">
        <w:rPr>
          <w:rFonts w:ascii="Garamond" w:hAnsi="Garamond"/>
        </w:rPr>
        <w:t>in to</w:t>
      </w:r>
      <w:proofErr w:type="gramEnd"/>
      <w:r w:rsidRPr="00150021">
        <w:rPr>
          <w:rFonts w:ascii="Garamond" w:hAnsi="Garamond"/>
        </w:rPr>
        <w:t xml:space="preserve"> the interface.</w:t>
      </w:r>
    </w:p>
    <w:p w14:paraId="1BC0E337" w14:textId="5F637DEF"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3" w:name="_Toc223533400"/>
      <w:r w:rsidRPr="00150021">
        <w:rPr>
          <w:rFonts w:ascii="Garamond" w:hAnsi="Garamond"/>
          <w:b/>
          <w:bCs/>
          <w:color w:val="215E99" w:themeColor="text2" w:themeTint="BF"/>
          <w:sz w:val="24"/>
          <w:szCs w:val="24"/>
        </w:rPr>
        <w:t xml:space="preserve">5.5 </w:t>
      </w:r>
      <w:r w:rsidR="009862C3" w:rsidRPr="00150021">
        <w:rPr>
          <w:rFonts w:ascii="Garamond" w:hAnsi="Garamond"/>
          <w:b/>
          <w:bCs/>
          <w:color w:val="215E99" w:themeColor="text2" w:themeTint="BF"/>
          <w:sz w:val="24"/>
          <w:szCs w:val="24"/>
        </w:rPr>
        <w:t>Tutor interface</w:t>
      </w:r>
      <w:bookmarkEnd w:id="13"/>
    </w:p>
    <w:p w14:paraId="51D98634" w14:textId="77777777" w:rsidR="009862C3" w:rsidRPr="00150021" w:rsidRDefault="009862C3" w:rsidP="00150021">
      <w:pPr>
        <w:spacing w:before="200" w:after="0" w:line="360" w:lineRule="auto"/>
        <w:rPr>
          <w:rFonts w:ascii="Garamond" w:hAnsi="Garamond"/>
        </w:rPr>
      </w:pPr>
      <w:r w:rsidRPr="00150021">
        <w:rPr>
          <w:rFonts w:ascii="Garamond" w:hAnsi="Garamond"/>
        </w:rPr>
        <w:t>Tutors interface will display their profile, upcoming lessons and availability, notifications, and means to check earnings. After registration approval, tutors will be able to create and amend their profile They will be able to use the inbuilt messaging system to communicate with students and administrators.</w:t>
      </w:r>
    </w:p>
    <w:p w14:paraId="20FE4ED6" w14:textId="60278356"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4" w:name="_Toc223533401"/>
      <w:r w:rsidRPr="00150021">
        <w:rPr>
          <w:rFonts w:ascii="Garamond" w:hAnsi="Garamond"/>
          <w:b/>
          <w:bCs/>
          <w:color w:val="215E99" w:themeColor="text2" w:themeTint="BF"/>
          <w:sz w:val="24"/>
          <w:szCs w:val="24"/>
        </w:rPr>
        <w:t xml:space="preserve">5.6 </w:t>
      </w:r>
      <w:r w:rsidR="009862C3" w:rsidRPr="00150021">
        <w:rPr>
          <w:rFonts w:ascii="Garamond" w:hAnsi="Garamond"/>
          <w:b/>
          <w:bCs/>
          <w:color w:val="215E99" w:themeColor="text2" w:themeTint="BF"/>
          <w:sz w:val="24"/>
          <w:szCs w:val="24"/>
        </w:rPr>
        <w:t>Admin interface</w:t>
      </w:r>
      <w:bookmarkEnd w:id="14"/>
    </w:p>
    <w:p w14:paraId="57232854" w14:textId="77777777" w:rsidR="009862C3" w:rsidRPr="00150021" w:rsidRDefault="009862C3" w:rsidP="00150021">
      <w:pPr>
        <w:spacing w:before="200" w:after="0" w:line="360" w:lineRule="auto"/>
        <w:rPr>
          <w:rFonts w:ascii="Garamond" w:hAnsi="Garamond"/>
        </w:rPr>
      </w:pPr>
      <w:r w:rsidRPr="00150021">
        <w:rPr>
          <w:rFonts w:ascii="Garamond" w:hAnsi="Garamond"/>
        </w:rPr>
        <w:t>The admin interface will give access to user management tools for approving or rejecting tutor registrations, viewing tutor profiles and removal of any flagged content, deactivating accounts, verifying upload documents. Admins will also have access to site analytics.</w:t>
      </w:r>
    </w:p>
    <w:p w14:paraId="7ACF0E61" w14:textId="210C3309" w:rsidR="009862C3" w:rsidRPr="00150021" w:rsidRDefault="001530EF" w:rsidP="00150021">
      <w:pPr>
        <w:pStyle w:val="Heading1"/>
        <w:spacing w:line="360" w:lineRule="auto"/>
        <w:rPr>
          <w:rFonts w:ascii="Garamond" w:hAnsi="Garamond"/>
          <w:b/>
          <w:bCs/>
          <w:sz w:val="28"/>
          <w:szCs w:val="28"/>
        </w:rPr>
      </w:pPr>
      <w:bookmarkStart w:id="15" w:name="_Toc223533402"/>
      <w:r w:rsidRPr="00150021">
        <w:rPr>
          <w:rFonts w:ascii="Garamond" w:hAnsi="Garamond"/>
          <w:b/>
          <w:bCs/>
          <w:sz w:val="28"/>
          <w:szCs w:val="28"/>
        </w:rPr>
        <w:t xml:space="preserve">6.0 </w:t>
      </w:r>
      <w:r w:rsidR="009862C3" w:rsidRPr="00150021">
        <w:rPr>
          <w:rFonts w:ascii="Garamond" w:hAnsi="Garamond"/>
          <w:b/>
          <w:bCs/>
          <w:sz w:val="28"/>
          <w:szCs w:val="28"/>
        </w:rPr>
        <w:t>Problem areas</w:t>
      </w:r>
      <w:bookmarkEnd w:id="15"/>
    </w:p>
    <w:p w14:paraId="7467A6B5" w14:textId="77777777" w:rsidR="009862C3" w:rsidRPr="00150021" w:rsidRDefault="009862C3" w:rsidP="00150021">
      <w:pPr>
        <w:spacing w:before="200" w:after="0" w:line="360" w:lineRule="auto"/>
        <w:rPr>
          <w:rFonts w:ascii="Garamond" w:hAnsi="Garamond"/>
        </w:rPr>
      </w:pPr>
      <w:r w:rsidRPr="00150021">
        <w:rPr>
          <w:rFonts w:ascii="Garamond" w:hAnsi="Garamond"/>
        </w:rPr>
        <w:t>With a project of this scope, there are foreseeable challenges.</w:t>
      </w:r>
    </w:p>
    <w:p w14:paraId="4773572E" w14:textId="0533C579"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6" w:name="_Toc223533403"/>
      <w:r w:rsidRPr="00150021">
        <w:rPr>
          <w:rFonts w:ascii="Garamond" w:hAnsi="Garamond"/>
          <w:b/>
          <w:bCs/>
          <w:color w:val="215E99" w:themeColor="text2" w:themeTint="BF"/>
          <w:sz w:val="24"/>
          <w:szCs w:val="24"/>
        </w:rPr>
        <w:t xml:space="preserve">6.1 </w:t>
      </w:r>
      <w:r w:rsidR="009862C3" w:rsidRPr="00150021">
        <w:rPr>
          <w:rFonts w:ascii="Garamond" w:hAnsi="Garamond"/>
          <w:b/>
          <w:bCs/>
          <w:color w:val="215E99" w:themeColor="text2" w:themeTint="BF"/>
          <w:sz w:val="24"/>
          <w:szCs w:val="24"/>
        </w:rPr>
        <w:t>Data security and privacy</w:t>
      </w:r>
      <w:bookmarkEnd w:id="16"/>
    </w:p>
    <w:p w14:paraId="2EE44911" w14:textId="77777777" w:rsidR="009862C3" w:rsidRPr="00150021" w:rsidRDefault="009862C3" w:rsidP="00150021">
      <w:pPr>
        <w:spacing w:before="200" w:after="0" w:line="360" w:lineRule="auto"/>
        <w:rPr>
          <w:rFonts w:ascii="Garamond" w:hAnsi="Garamond"/>
        </w:rPr>
      </w:pPr>
      <w:r w:rsidRPr="00150021">
        <w:rPr>
          <w:rFonts w:ascii="Garamond" w:hAnsi="Garamond"/>
        </w:rPr>
        <w:t>The system will process a lot of personal and sensitive information such as CRB checks, payment details etc. Any data breach in real life would result in reputational damage, regulatory fines, and loss of customers. To mitigate this, the platform will employ industry standard encryption and user authentication.</w:t>
      </w:r>
    </w:p>
    <w:p w14:paraId="06D3E45A" w14:textId="38184324"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7" w:name="_Toc223533404"/>
      <w:r w:rsidRPr="00150021">
        <w:rPr>
          <w:rFonts w:ascii="Garamond" w:hAnsi="Garamond"/>
          <w:b/>
          <w:bCs/>
          <w:color w:val="215E99" w:themeColor="text2" w:themeTint="BF"/>
          <w:sz w:val="24"/>
          <w:szCs w:val="24"/>
        </w:rPr>
        <w:t xml:space="preserve">6.2 </w:t>
      </w:r>
      <w:r w:rsidR="009862C3" w:rsidRPr="00150021">
        <w:rPr>
          <w:rFonts w:ascii="Garamond" w:hAnsi="Garamond"/>
          <w:b/>
          <w:bCs/>
          <w:color w:val="215E99" w:themeColor="text2" w:themeTint="BF"/>
          <w:sz w:val="24"/>
          <w:szCs w:val="24"/>
        </w:rPr>
        <w:t>Payment services and calendar integration</w:t>
      </w:r>
      <w:bookmarkEnd w:id="17"/>
    </w:p>
    <w:p w14:paraId="09EBF5A3" w14:textId="77777777" w:rsidR="009862C3" w:rsidRPr="00150021" w:rsidRDefault="009862C3" w:rsidP="00150021">
      <w:pPr>
        <w:spacing w:before="200" w:after="0" w:line="360" w:lineRule="auto"/>
        <w:rPr>
          <w:rFonts w:ascii="Garamond" w:hAnsi="Garamond"/>
        </w:rPr>
      </w:pPr>
      <w:r w:rsidRPr="00150021">
        <w:rPr>
          <w:rFonts w:ascii="Garamond" w:hAnsi="Garamond"/>
        </w:rPr>
        <w:t>These features will be too complex to design from scratch so 3</w:t>
      </w:r>
      <w:r w:rsidRPr="00150021">
        <w:rPr>
          <w:rFonts w:ascii="Garamond" w:hAnsi="Garamond"/>
          <w:vertAlign w:val="superscript"/>
        </w:rPr>
        <w:t>rd</w:t>
      </w:r>
      <w:r w:rsidRPr="00150021">
        <w:rPr>
          <w:rFonts w:ascii="Garamond" w:hAnsi="Garamond"/>
        </w:rPr>
        <w:t xml:space="preserve"> party payment gateways and calendar systems will need to be integrated. This will also require robust testing to ensure correct integration and performance.</w:t>
      </w:r>
    </w:p>
    <w:p w14:paraId="3C3B36BF" w14:textId="7B9671D0"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8" w:name="_Toc223533405"/>
      <w:r w:rsidRPr="00150021">
        <w:rPr>
          <w:rFonts w:ascii="Garamond" w:hAnsi="Garamond"/>
          <w:b/>
          <w:bCs/>
          <w:color w:val="215E99" w:themeColor="text2" w:themeTint="BF"/>
          <w:sz w:val="24"/>
          <w:szCs w:val="24"/>
        </w:rPr>
        <w:lastRenderedPageBreak/>
        <w:t xml:space="preserve">6.3 </w:t>
      </w:r>
      <w:r w:rsidR="009862C3" w:rsidRPr="00150021">
        <w:rPr>
          <w:rFonts w:ascii="Garamond" w:hAnsi="Garamond"/>
          <w:b/>
          <w:bCs/>
          <w:color w:val="215E99" w:themeColor="text2" w:themeTint="BF"/>
          <w:sz w:val="24"/>
          <w:szCs w:val="24"/>
        </w:rPr>
        <w:t>Performance and scalability</w:t>
      </w:r>
      <w:bookmarkEnd w:id="18"/>
    </w:p>
    <w:p w14:paraId="46B010A2" w14:textId="77777777" w:rsidR="009862C3" w:rsidRPr="00150021" w:rsidRDefault="009862C3" w:rsidP="00150021">
      <w:pPr>
        <w:spacing w:before="200" w:after="0" w:line="360" w:lineRule="auto"/>
        <w:rPr>
          <w:rFonts w:ascii="Garamond" w:hAnsi="Garamond"/>
        </w:rPr>
      </w:pPr>
      <w:r w:rsidRPr="00150021">
        <w:rPr>
          <w:rFonts w:ascii="Garamond" w:hAnsi="Garamond"/>
        </w:rPr>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 and to have database indexing etc.</w:t>
      </w:r>
    </w:p>
    <w:p w14:paraId="6B7AE91F" w14:textId="083D3467"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9" w:name="_Toc223533406"/>
      <w:r w:rsidRPr="00150021">
        <w:rPr>
          <w:rFonts w:ascii="Garamond" w:hAnsi="Garamond"/>
          <w:b/>
          <w:bCs/>
          <w:color w:val="215E99" w:themeColor="text2" w:themeTint="BF"/>
          <w:sz w:val="24"/>
          <w:szCs w:val="24"/>
        </w:rPr>
        <w:t xml:space="preserve">6.4 </w:t>
      </w:r>
      <w:r w:rsidR="009862C3" w:rsidRPr="00150021">
        <w:rPr>
          <w:rFonts w:ascii="Garamond" w:hAnsi="Garamond"/>
          <w:b/>
          <w:bCs/>
          <w:color w:val="215E99" w:themeColor="text2" w:themeTint="BF"/>
          <w:sz w:val="24"/>
          <w:szCs w:val="24"/>
        </w:rPr>
        <w:t>System integration</w:t>
      </w:r>
      <w:bookmarkEnd w:id="19"/>
    </w:p>
    <w:p w14:paraId="5C687272" w14:textId="6A2FAC61" w:rsidR="009862C3" w:rsidRPr="00150021" w:rsidRDefault="009862C3" w:rsidP="00150021">
      <w:pPr>
        <w:spacing w:before="200" w:after="0" w:line="360" w:lineRule="auto"/>
        <w:rPr>
          <w:rFonts w:ascii="Garamond" w:hAnsi="Garamond"/>
        </w:rPr>
      </w:pPr>
      <w:r w:rsidRPr="00150021">
        <w:rPr>
          <w:rFonts w:ascii="Garamond" w:hAnsi="Garamond"/>
        </w:rPr>
        <w:t>The platform will have many ‘moving parts’ e.g. messaging system, search feature, scheduling tool etc. To improve testability</w:t>
      </w:r>
      <w:r w:rsidR="004862C4" w:rsidRPr="00150021">
        <w:rPr>
          <w:rFonts w:ascii="Garamond" w:hAnsi="Garamond"/>
        </w:rPr>
        <w:t xml:space="preserve"> and</w:t>
      </w:r>
      <w:r w:rsidRPr="00150021">
        <w:rPr>
          <w:rFonts w:ascii="Garamond" w:hAnsi="Garamond"/>
        </w:rPr>
        <w:t xml:space="preserve"> code manageability, a modular approach will be taken where each component can be coded and tested before integration with another.</w:t>
      </w:r>
    </w:p>
    <w:p w14:paraId="2DFB77D3" w14:textId="3109A88D" w:rsidR="009862C3" w:rsidRPr="00150021" w:rsidRDefault="001530EF" w:rsidP="00150021">
      <w:pPr>
        <w:pStyle w:val="Heading2"/>
        <w:spacing w:line="360" w:lineRule="auto"/>
        <w:rPr>
          <w:rFonts w:ascii="Garamond" w:hAnsi="Garamond"/>
          <w:b/>
          <w:bCs/>
          <w:color w:val="215E99" w:themeColor="text2" w:themeTint="BF"/>
          <w:sz w:val="24"/>
          <w:szCs w:val="24"/>
        </w:rPr>
      </w:pPr>
      <w:bookmarkStart w:id="20" w:name="_Toc223533407"/>
      <w:r w:rsidRPr="00150021">
        <w:rPr>
          <w:rFonts w:ascii="Garamond" w:hAnsi="Garamond"/>
          <w:b/>
          <w:bCs/>
          <w:color w:val="215E99" w:themeColor="text2" w:themeTint="BF"/>
          <w:sz w:val="24"/>
          <w:szCs w:val="24"/>
        </w:rPr>
        <w:t xml:space="preserve">6.5 </w:t>
      </w:r>
      <w:r w:rsidR="009862C3" w:rsidRPr="00150021">
        <w:rPr>
          <w:rFonts w:ascii="Garamond" w:hAnsi="Garamond"/>
          <w:b/>
          <w:bCs/>
          <w:color w:val="215E99" w:themeColor="text2" w:themeTint="BF"/>
          <w:sz w:val="24"/>
          <w:szCs w:val="24"/>
        </w:rPr>
        <w:t>User acceptability</w:t>
      </w:r>
      <w:bookmarkEnd w:id="20"/>
    </w:p>
    <w:p w14:paraId="2330AF86" w14:textId="3008276F" w:rsidR="009862C3" w:rsidRPr="00150021" w:rsidRDefault="009862C3" w:rsidP="00150021">
      <w:pPr>
        <w:spacing w:before="200" w:after="0" w:line="360" w:lineRule="auto"/>
        <w:rPr>
          <w:rFonts w:ascii="Garamond" w:hAnsi="Garamond"/>
        </w:rPr>
      </w:pPr>
      <w:r w:rsidRPr="00150021">
        <w:rPr>
          <w:rFonts w:ascii="Garamond" w:hAnsi="Garamond"/>
        </w:rPr>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150021">
        <w:rPr>
          <w:rFonts w:ascii="Garamond" w:hAnsi="Garamond"/>
        </w:rPr>
        <w:t>a</w:t>
      </w:r>
      <w:r w:rsidRPr="00150021">
        <w:rPr>
          <w:rFonts w:ascii="Garamond" w:hAnsi="Garamond"/>
        </w:rPr>
        <w:t>s to how the site works and how to use it to fulfil their needs.</w:t>
      </w:r>
    </w:p>
    <w:p w14:paraId="1DCA614D" w14:textId="77777777" w:rsidR="009862C3" w:rsidRPr="00150021" w:rsidRDefault="009862C3" w:rsidP="00150021">
      <w:pPr>
        <w:spacing w:before="200" w:after="0" w:line="360" w:lineRule="auto"/>
        <w:rPr>
          <w:rFonts w:ascii="Garamond" w:hAnsi="Garamond"/>
          <w:b/>
          <w:bCs/>
        </w:rPr>
      </w:pPr>
    </w:p>
    <w:p w14:paraId="78039498" w14:textId="77777777" w:rsidR="009862C3" w:rsidRPr="00150021" w:rsidRDefault="009862C3" w:rsidP="00150021">
      <w:pPr>
        <w:spacing w:before="200" w:after="0" w:line="360" w:lineRule="auto"/>
        <w:rPr>
          <w:rFonts w:ascii="Garamond" w:hAnsi="Garamond"/>
          <w:b/>
          <w:bCs/>
        </w:rPr>
      </w:pPr>
    </w:p>
    <w:p w14:paraId="3C689251" w14:textId="77777777" w:rsidR="009862C3" w:rsidRPr="00150021" w:rsidRDefault="009862C3" w:rsidP="00150021">
      <w:pPr>
        <w:spacing w:before="200" w:after="0" w:line="360" w:lineRule="auto"/>
        <w:rPr>
          <w:rFonts w:ascii="Garamond" w:hAnsi="Garamond"/>
          <w:b/>
          <w:bCs/>
        </w:rPr>
      </w:pPr>
    </w:p>
    <w:p w14:paraId="12C1F416" w14:textId="77777777" w:rsidR="009862C3" w:rsidRPr="00150021" w:rsidRDefault="009862C3" w:rsidP="00150021">
      <w:pPr>
        <w:spacing w:before="200" w:after="0" w:line="360" w:lineRule="auto"/>
        <w:rPr>
          <w:rFonts w:ascii="Garamond" w:hAnsi="Garamond"/>
          <w:b/>
          <w:bCs/>
        </w:rPr>
      </w:pPr>
    </w:p>
    <w:p w14:paraId="35BDAE7C" w14:textId="77777777" w:rsidR="009862C3" w:rsidRPr="00150021" w:rsidRDefault="009862C3" w:rsidP="00150021">
      <w:pPr>
        <w:spacing w:before="200" w:after="0" w:line="360" w:lineRule="auto"/>
        <w:rPr>
          <w:rFonts w:ascii="Garamond" w:hAnsi="Garamond"/>
          <w:b/>
          <w:bCs/>
        </w:rPr>
      </w:pPr>
    </w:p>
    <w:p w14:paraId="48DB9141" w14:textId="77777777" w:rsidR="009862C3" w:rsidRPr="00150021" w:rsidRDefault="009862C3" w:rsidP="00150021">
      <w:pPr>
        <w:spacing w:before="200" w:after="0" w:line="360" w:lineRule="auto"/>
        <w:rPr>
          <w:rFonts w:ascii="Garamond" w:hAnsi="Garamond"/>
          <w:b/>
          <w:bCs/>
        </w:rPr>
      </w:pPr>
    </w:p>
    <w:p w14:paraId="2A604C06" w14:textId="77777777" w:rsidR="009862C3" w:rsidRPr="00150021" w:rsidRDefault="009862C3" w:rsidP="00150021">
      <w:pPr>
        <w:spacing w:before="200" w:after="0" w:line="360" w:lineRule="auto"/>
        <w:rPr>
          <w:rFonts w:ascii="Garamond" w:hAnsi="Garamond"/>
          <w:b/>
          <w:bCs/>
        </w:rPr>
      </w:pPr>
    </w:p>
    <w:p w14:paraId="4B513AC0" w14:textId="77777777" w:rsidR="009862C3" w:rsidRPr="00150021" w:rsidRDefault="009862C3" w:rsidP="00150021">
      <w:pPr>
        <w:spacing w:before="200" w:after="0" w:line="360" w:lineRule="auto"/>
        <w:rPr>
          <w:rFonts w:ascii="Garamond" w:hAnsi="Garamond"/>
          <w:b/>
          <w:bCs/>
        </w:rPr>
      </w:pPr>
    </w:p>
    <w:p w14:paraId="65F41592" w14:textId="77777777" w:rsidR="001530EF" w:rsidRPr="00150021" w:rsidRDefault="001530EF" w:rsidP="00150021">
      <w:pPr>
        <w:spacing w:before="200" w:after="0" w:line="360" w:lineRule="auto"/>
        <w:rPr>
          <w:rFonts w:ascii="Garamond" w:hAnsi="Garamond"/>
          <w:b/>
          <w:bCs/>
        </w:rPr>
      </w:pPr>
    </w:p>
    <w:p w14:paraId="261E4715" w14:textId="77777777" w:rsidR="00291168" w:rsidRPr="00150021" w:rsidRDefault="00291168" w:rsidP="00150021">
      <w:pPr>
        <w:pStyle w:val="Heading2"/>
        <w:spacing w:line="360" w:lineRule="auto"/>
        <w:rPr>
          <w:rFonts w:ascii="Garamond" w:hAnsi="Garamond"/>
          <w:b/>
          <w:bCs/>
          <w:color w:val="auto"/>
          <w:sz w:val="28"/>
          <w:szCs w:val="28"/>
        </w:rPr>
      </w:pPr>
    </w:p>
    <w:p w14:paraId="5037B0B3" w14:textId="77777777" w:rsidR="00FC1B3A" w:rsidRPr="00150021" w:rsidRDefault="00FC1B3A" w:rsidP="00150021">
      <w:pPr>
        <w:spacing w:line="360" w:lineRule="auto"/>
        <w:rPr>
          <w:rFonts w:ascii="Garamond" w:hAnsi="Garamond"/>
        </w:rPr>
      </w:pPr>
    </w:p>
    <w:p w14:paraId="441F29F3" w14:textId="77777777" w:rsidR="00FC1B3A" w:rsidRPr="00150021" w:rsidRDefault="00FC1B3A" w:rsidP="00150021">
      <w:pPr>
        <w:spacing w:line="360" w:lineRule="auto"/>
        <w:rPr>
          <w:rFonts w:ascii="Garamond" w:hAnsi="Garamond"/>
        </w:rPr>
      </w:pPr>
    </w:p>
    <w:p w14:paraId="62AB3FF9" w14:textId="77777777" w:rsidR="00FC1B3A" w:rsidRPr="00150021" w:rsidRDefault="00FC1B3A" w:rsidP="00150021">
      <w:pPr>
        <w:spacing w:line="360" w:lineRule="auto"/>
        <w:rPr>
          <w:rFonts w:ascii="Garamond" w:hAnsi="Garamond"/>
        </w:rPr>
      </w:pPr>
    </w:p>
    <w:p w14:paraId="55CFAAEB" w14:textId="77777777" w:rsidR="00FC1B3A" w:rsidRPr="00150021" w:rsidRDefault="00FC1B3A" w:rsidP="00150021">
      <w:pPr>
        <w:spacing w:line="360" w:lineRule="auto"/>
        <w:rPr>
          <w:rFonts w:ascii="Garamond" w:hAnsi="Garamond"/>
        </w:rPr>
      </w:pPr>
    </w:p>
    <w:p w14:paraId="4BB7A5FB" w14:textId="78A275A3" w:rsidR="00FC1B3A" w:rsidRPr="00150021" w:rsidRDefault="00FC1B3A" w:rsidP="00150021">
      <w:pPr>
        <w:pStyle w:val="Heading1"/>
        <w:spacing w:line="360" w:lineRule="auto"/>
        <w:rPr>
          <w:rFonts w:ascii="Garamond" w:hAnsi="Garamond"/>
          <w:b/>
          <w:bCs/>
          <w:sz w:val="28"/>
          <w:szCs w:val="28"/>
        </w:rPr>
      </w:pPr>
      <w:bookmarkStart w:id="21" w:name="_Toc223533408"/>
      <w:r w:rsidRPr="00150021">
        <w:rPr>
          <w:rFonts w:ascii="Garamond" w:hAnsi="Garamond"/>
          <w:b/>
          <w:bCs/>
          <w:sz w:val="28"/>
          <w:szCs w:val="28"/>
        </w:rPr>
        <w:lastRenderedPageBreak/>
        <w:t>Chapter 3:</w:t>
      </w:r>
      <w:r w:rsidR="00233B3D" w:rsidRPr="00150021">
        <w:rPr>
          <w:rFonts w:ascii="Garamond" w:hAnsi="Garamond"/>
          <w:b/>
          <w:bCs/>
          <w:sz w:val="28"/>
          <w:szCs w:val="28"/>
        </w:rPr>
        <w:t xml:space="preserve"> Architecture design and algorithm explanation</w:t>
      </w:r>
      <w:bookmarkEnd w:id="21"/>
    </w:p>
    <w:p w14:paraId="1B14B510" w14:textId="2863C91A" w:rsidR="00020291" w:rsidRPr="00150021" w:rsidRDefault="00020291" w:rsidP="00150021">
      <w:pPr>
        <w:spacing w:line="360" w:lineRule="auto"/>
        <w:rPr>
          <w:rFonts w:ascii="Garamond" w:hAnsi="Garamond"/>
        </w:rPr>
      </w:pPr>
      <w:r w:rsidRPr="00150021">
        <w:rPr>
          <w:rFonts w:ascii="Garamond" w:hAnsi="Garamond"/>
        </w:rPr>
        <w:t xml:space="preserve">This chapter describes the architecture and key internal mechanisms of the Music Tutor Platform. </w:t>
      </w:r>
      <w:r w:rsidR="00AB58ED" w:rsidRPr="00150021">
        <w:rPr>
          <w:rFonts w:ascii="Garamond" w:hAnsi="Garamond"/>
        </w:rPr>
        <w:t>It</w:t>
      </w:r>
      <w:r w:rsidR="0050167E" w:rsidRPr="00150021">
        <w:rPr>
          <w:rFonts w:ascii="Garamond" w:hAnsi="Garamond"/>
        </w:rPr>
        <w:t xml:space="preserve"> </w:t>
      </w:r>
      <w:r w:rsidRPr="00150021">
        <w:rPr>
          <w:rFonts w:ascii="Garamond" w:hAnsi="Garamond"/>
        </w:rPr>
        <w:t>provides a high-level overview of the</w:t>
      </w:r>
      <w:r w:rsidR="00AB58ED" w:rsidRPr="00150021">
        <w:rPr>
          <w:rFonts w:ascii="Garamond" w:hAnsi="Garamond"/>
        </w:rPr>
        <w:t xml:space="preserve"> main</w:t>
      </w:r>
      <w:r w:rsidRPr="00150021">
        <w:rPr>
          <w:rFonts w:ascii="Garamond" w:hAnsi="Garamond"/>
        </w:rPr>
        <w:t xml:space="preserve"> system </w:t>
      </w:r>
      <w:r w:rsidR="0050167E" w:rsidRPr="00150021">
        <w:rPr>
          <w:rFonts w:ascii="Garamond" w:hAnsi="Garamond"/>
        </w:rPr>
        <w:t>components</w:t>
      </w:r>
      <w:r w:rsidR="00AB58ED" w:rsidRPr="00150021">
        <w:rPr>
          <w:rFonts w:ascii="Garamond" w:hAnsi="Garamond"/>
        </w:rPr>
        <w:t>, how they interact</w:t>
      </w:r>
      <w:r w:rsidR="0050167E" w:rsidRPr="00150021">
        <w:rPr>
          <w:rFonts w:ascii="Garamond" w:hAnsi="Garamond"/>
        </w:rPr>
        <w:t>,</w:t>
      </w:r>
      <w:r w:rsidRPr="00150021">
        <w:rPr>
          <w:rFonts w:ascii="Garamond" w:hAnsi="Garamond"/>
        </w:rPr>
        <w:t xml:space="preserve"> and </w:t>
      </w:r>
      <w:r w:rsidR="0050167E" w:rsidRPr="00150021">
        <w:rPr>
          <w:rFonts w:ascii="Garamond" w:hAnsi="Garamond"/>
        </w:rPr>
        <w:t xml:space="preserve">detail of the most </w:t>
      </w:r>
      <w:r w:rsidR="00AB58ED" w:rsidRPr="00150021">
        <w:rPr>
          <w:rFonts w:ascii="Garamond" w:hAnsi="Garamond"/>
        </w:rPr>
        <w:t>significant</w:t>
      </w:r>
      <w:r w:rsidR="0050167E" w:rsidRPr="00150021">
        <w:rPr>
          <w:rFonts w:ascii="Garamond" w:hAnsi="Garamond"/>
        </w:rPr>
        <w:t xml:space="preserve"> code</w:t>
      </w:r>
      <w:r w:rsidR="00AB58ED" w:rsidRPr="00150021">
        <w:rPr>
          <w:rFonts w:ascii="Garamond" w:hAnsi="Garamond"/>
        </w:rPr>
        <w:t xml:space="preserve"> underpinning the system’s functionality.</w:t>
      </w:r>
    </w:p>
    <w:p w14:paraId="5E70ABA6" w14:textId="2375F77E" w:rsidR="00D365A8" w:rsidRPr="00150021" w:rsidRDefault="00CF22BA" w:rsidP="00150021">
      <w:pPr>
        <w:pStyle w:val="Heading2"/>
        <w:spacing w:line="360" w:lineRule="auto"/>
        <w:rPr>
          <w:rFonts w:ascii="Garamond" w:hAnsi="Garamond"/>
          <w:b/>
          <w:bCs/>
          <w:sz w:val="24"/>
          <w:szCs w:val="24"/>
        </w:rPr>
      </w:pPr>
      <w:bookmarkStart w:id="22" w:name="_Toc223533409"/>
      <w:r w:rsidRPr="00150021">
        <w:rPr>
          <w:rFonts w:ascii="Garamond" w:hAnsi="Garamond"/>
          <w:b/>
          <w:bCs/>
          <w:sz w:val="24"/>
          <w:szCs w:val="24"/>
        </w:rPr>
        <w:t>3.1 System Architecture</w:t>
      </w:r>
      <w:bookmarkEnd w:id="22"/>
    </w:p>
    <w:p w14:paraId="3ECD5916" w14:textId="251BD8C5" w:rsidR="00F4099B" w:rsidRPr="00150021" w:rsidRDefault="00A845C8"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React</w:t>
      </w:r>
      <w:r w:rsidR="00050915">
        <w:rPr>
          <w:rFonts w:ascii="Garamond" w:hAnsi="Garamond"/>
          <w:b/>
          <w:bCs/>
          <w:color w:val="215E99" w:themeColor="text2" w:themeTint="BF"/>
        </w:rPr>
        <w:t xml:space="preserve"> [1,2]</w:t>
      </w:r>
    </w:p>
    <w:p w14:paraId="540E187E" w14:textId="6822B223" w:rsidR="00A845C8" w:rsidRPr="00150021" w:rsidRDefault="00A845C8" w:rsidP="00150021">
      <w:pPr>
        <w:spacing w:line="360" w:lineRule="auto"/>
        <w:rPr>
          <w:rFonts w:ascii="Garamond" w:hAnsi="Garamond"/>
        </w:rPr>
      </w:pPr>
      <w:r w:rsidRPr="00150021">
        <w:rPr>
          <w:rFonts w:ascii="Garamond" w:hAnsi="Garamond"/>
        </w:rPr>
        <w:t>The frontend is implemented as a React single-page-application (SPA</w:t>
      </w:r>
      <w:r w:rsidR="008E1E49" w:rsidRPr="00150021">
        <w:rPr>
          <w:rFonts w:ascii="Garamond" w:hAnsi="Garamond"/>
        </w:rPr>
        <w:t xml:space="preserve">) that renders the user interface using reusable components. </w:t>
      </w:r>
      <w:r w:rsidR="00BF1BFB" w:rsidRPr="00150021">
        <w:rPr>
          <w:rFonts w:ascii="Garamond" w:hAnsi="Garamond"/>
        </w:rPr>
        <w:t xml:space="preserve"> </w:t>
      </w:r>
      <w:r w:rsidR="00776ADE" w:rsidRPr="00150021">
        <w:rPr>
          <w:rFonts w:ascii="Garamond" w:hAnsi="Garamond"/>
        </w:rPr>
        <w:t>Components</w:t>
      </w:r>
      <w:r w:rsidR="000734BB" w:rsidRPr="00150021">
        <w:rPr>
          <w:rFonts w:ascii="Garamond" w:hAnsi="Garamond"/>
        </w:rPr>
        <w:t xml:space="preserve"> make</w:t>
      </w:r>
      <w:r w:rsidRPr="00150021">
        <w:rPr>
          <w:rFonts w:ascii="Garamond" w:hAnsi="Garamond"/>
        </w:rPr>
        <w:t xml:space="preserve"> extensive use of the inbuilt </w:t>
      </w:r>
      <w:r w:rsidR="007405CD" w:rsidRPr="00150021">
        <w:rPr>
          <w:rFonts w:ascii="Garamond" w:hAnsi="Garamond"/>
        </w:rPr>
        <w:t>React</w:t>
      </w:r>
      <w:r w:rsidRPr="00150021">
        <w:rPr>
          <w:rFonts w:ascii="Garamond" w:hAnsi="Garamond"/>
        </w:rPr>
        <w:t xml:space="preserve"> functions (hooks) </w:t>
      </w:r>
      <w:r w:rsidR="00AE321D" w:rsidRPr="00150021">
        <w:rPr>
          <w:rFonts w:ascii="Garamond" w:hAnsi="Garamond"/>
        </w:rPr>
        <w:t xml:space="preserve">of </w:t>
      </w:r>
      <w:proofErr w:type="spellStart"/>
      <w:r w:rsidRPr="00150021">
        <w:rPr>
          <w:rFonts w:ascii="Garamond" w:hAnsi="Garamond"/>
          <w:b/>
          <w:bCs/>
        </w:rPr>
        <w:t>useState</w:t>
      </w:r>
      <w:proofErr w:type="spellEnd"/>
      <w:r w:rsidRPr="00150021">
        <w:rPr>
          <w:rFonts w:ascii="Garamond" w:hAnsi="Garamond"/>
        </w:rPr>
        <w:t xml:space="preserve"> for maintaining and updating component data, </w:t>
      </w:r>
      <w:proofErr w:type="spellStart"/>
      <w:r w:rsidRPr="00150021">
        <w:rPr>
          <w:rFonts w:ascii="Garamond" w:hAnsi="Garamond"/>
          <w:b/>
          <w:bCs/>
        </w:rPr>
        <w:t>useEffect</w:t>
      </w:r>
      <w:proofErr w:type="spellEnd"/>
      <w:r w:rsidRPr="00150021">
        <w:rPr>
          <w:rFonts w:ascii="Garamond" w:hAnsi="Garamond"/>
        </w:rPr>
        <w:t xml:space="preserve"> for fetching </w:t>
      </w:r>
      <w:r w:rsidR="0027760F" w:rsidRPr="00150021">
        <w:rPr>
          <w:rFonts w:ascii="Garamond" w:hAnsi="Garamond"/>
        </w:rPr>
        <w:t>from</w:t>
      </w:r>
      <w:r w:rsidRPr="00150021">
        <w:rPr>
          <w:rFonts w:ascii="Garamond" w:hAnsi="Garamond"/>
        </w:rPr>
        <w:t xml:space="preserve"> the API, and </w:t>
      </w:r>
      <w:proofErr w:type="spellStart"/>
      <w:r w:rsidRPr="00150021">
        <w:rPr>
          <w:rFonts w:ascii="Garamond" w:hAnsi="Garamond"/>
          <w:b/>
          <w:bCs/>
        </w:rPr>
        <w:t>useContext</w:t>
      </w:r>
      <w:proofErr w:type="spellEnd"/>
      <w:r w:rsidRPr="00150021">
        <w:rPr>
          <w:rFonts w:ascii="Garamond" w:hAnsi="Garamond"/>
        </w:rPr>
        <w:t xml:space="preserve"> </w:t>
      </w:r>
      <w:r w:rsidR="00776ADE" w:rsidRPr="00150021">
        <w:rPr>
          <w:rFonts w:ascii="Garamond" w:hAnsi="Garamond"/>
        </w:rPr>
        <w:t>to provide app-wide access to</w:t>
      </w:r>
      <w:r w:rsidRPr="00150021">
        <w:rPr>
          <w:rFonts w:ascii="Garamond" w:hAnsi="Garamond"/>
        </w:rPr>
        <w:t xml:space="preserve"> user data </w:t>
      </w:r>
      <w:r w:rsidR="00776ADE" w:rsidRPr="00150021">
        <w:rPr>
          <w:rFonts w:ascii="Garamond" w:hAnsi="Garamond"/>
        </w:rPr>
        <w:t>and chat state</w:t>
      </w:r>
      <w:r w:rsidR="00267319" w:rsidRPr="00150021">
        <w:rPr>
          <w:rFonts w:ascii="Garamond" w:hAnsi="Garamond"/>
        </w:rPr>
        <w:t xml:space="preserve"> </w:t>
      </w:r>
      <w:r w:rsidR="00AE321D" w:rsidRPr="00150021">
        <w:rPr>
          <w:rFonts w:ascii="Garamond" w:hAnsi="Garamond"/>
        </w:rPr>
        <w:t>to support</w:t>
      </w:r>
      <w:r w:rsidR="00267319" w:rsidRPr="00150021">
        <w:rPr>
          <w:rFonts w:ascii="Garamond" w:hAnsi="Garamond"/>
        </w:rPr>
        <w:t xml:space="preserve"> authorisation as well as webchat functionality.</w:t>
      </w:r>
      <w:r w:rsidR="004B10B6" w:rsidRPr="00150021">
        <w:rPr>
          <w:rFonts w:ascii="Garamond" w:hAnsi="Garamond"/>
        </w:rPr>
        <w:t xml:space="preserve"> </w:t>
      </w:r>
      <w:r w:rsidR="004B10B6" w:rsidRPr="00150021">
        <w:rPr>
          <w:rFonts w:ascii="Garamond" w:hAnsi="Garamond"/>
          <w:b/>
          <w:bCs/>
        </w:rPr>
        <w:t>React</w:t>
      </w:r>
      <w:r w:rsidR="007405CD" w:rsidRPr="00150021">
        <w:rPr>
          <w:rFonts w:ascii="Garamond" w:hAnsi="Garamond"/>
          <w:b/>
          <w:bCs/>
        </w:rPr>
        <w:t>-</w:t>
      </w:r>
      <w:r w:rsidR="004B10B6" w:rsidRPr="00150021">
        <w:rPr>
          <w:rFonts w:ascii="Garamond" w:hAnsi="Garamond"/>
          <w:b/>
          <w:bCs/>
        </w:rPr>
        <w:t>hook</w:t>
      </w:r>
      <w:r w:rsidR="007405CD" w:rsidRPr="00150021">
        <w:rPr>
          <w:rFonts w:ascii="Garamond" w:hAnsi="Garamond"/>
          <w:b/>
          <w:bCs/>
        </w:rPr>
        <w:t>-</w:t>
      </w:r>
      <w:r w:rsidR="004B10B6" w:rsidRPr="00150021">
        <w:rPr>
          <w:rFonts w:ascii="Garamond" w:hAnsi="Garamond"/>
          <w:b/>
          <w:bCs/>
        </w:rPr>
        <w:t>form</w:t>
      </w:r>
      <w:r w:rsidR="004B10B6" w:rsidRPr="00150021">
        <w:rPr>
          <w:rFonts w:ascii="Garamond" w:hAnsi="Garamond"/>
        </w:rPr>
        <w:t xml:space="preserve"> and </w:t>
      </w:r>
      <w:r w:rsidR="007405CD" w:rsidRPr="00150021">
        <w:rPr>
          <w:rFonts w:ascii="Garamond" w:hAnsi="Garamond"/>
          <w:b/>
          <w:bCs/>
        </w:rPr>
        <w:t>Zod</w:t>
      </w:r>
      <w:r w:rsidR="004B10B6" w:rsidRPr="00150021">
        <w:rPr>
          <w:rFonts w:ascii="Garamond" w:hAnsi="Garamond"/>
        </w:rPr>
        <w:t xml:space="preserve"> are used to build forms and validate </w:t>
      </w:r>
      <w:r w:rsidR="00686C1C" w:rsidRPr="00150021">
        <w:rPr>
          <w:rFonts w:ascii="Garamond" w:hAnsi="Garamond"/>
        </w:rPr>
        <w:t xml:space="preserve">client-side </w:t>
      </w:r>
      <w:r w:rsidR="00010D93" w:rsidRPr="00150021">
        <w:rPr>
          <w:rFonts w:ascii="Garamond" w:hAnsi="Garamond"/>
        </w:rPr>
        <w:t>form input</w:t>
      </w:r>
      <w:r w:rsidR="004B10B6" w:rsidRPr="00150021">
        <w:rPr>
          <w:rFonts w:ascii="Garamond" w:hAnsi="Garamond"/>
        </w:rPr>
        <w:t xml:space="preserve"> respectively.</w:t>
      </w:r>
    </w:p>
    <w:p w14:paraId="4B26B9AC" w14:textId="3D01E03D" w:rsidR="00E61C76" w:rsidRPr="00150021" w:rsidRDefault="00E61C76"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React router</w:t>
      </w:r>
      <w:r w:rsidR="00050915">
        <w:rPr>
          <w:rFonts w:ascii="Garamond" w:hAnsi="Garamond"/>
          <w:b/>
          <w:bCs/>
          <w:color w:val="215E99" w:themeColor="text2" w:themeTint="BF"/>
        </w:rPr>
        <w:t xml:space="preserve"> [3,4,5,6</w:t>
      </w:r>
      <w:r w:rsidR="00B12B9D">
        <w:rPr>
          <w:rFonts w:ascii="Garamond" w:hAnsi="Garamond"/>
          <w:b/>
          <w:bCs/>
          <w:color w:val="215E99" w:themeColor="text2" w:themeTint="BF"/>
        </w:rPr>
        <w:t>,7</w:t>
      </w:r>
      <w:r w:rsidR="00050915">
        <w:rPr>
          <w:rFonts w:ascii="Garamond" w:hAnsi="Garamond"/>
          <w:b/>
          <w:bCs/>
          <w:color w:val="215E99" w:themeColor="text2" w:themeTint="BF"/>
        </w:rPr>
        <w:t>]</w:t>
      </w:r>
    </w:p>
    <w:p w14:paraId="1184FD38" w14:textId="6C8F5F54" w:rsidR="00E61C76" w:rsidRPr="00150021" w:rsidRDefault="00E61C76" w:rsidP="00150021">
      <w:pPr>
        <w:spacing w:line="360" w:lineRule="auto"/>
        <w:rPr>
          <w:rFonts w:ascii="Garamond" w:hAnsi="Garamond"/>
        </w:rPr>
      </w:pPr>
      <w:r w:rsidRPr="00150021">
        <w:rPr>
          <w:rFonts w:ascii="Garamond" w:hAnsi="Garamond"/>
        </w:rPr>
        <w:t xml:space="preserve">Client-side navigation is managed with the react-router package. </w:t>
      </w:r>
      <w:r w:rsidR="00BE2F56" w:rsidRPr="00150021">
        <w:rPr>
          <w:rFonts w:ascii="Garamond" w:hAnsi="Garamond"/>
        </w:rPr>
        <w:t>Its</w:t>
      </w:r>
      <w:r w:rsidRPr="00150021">
        <w:rPr>
          <w:rFonts w:ascii="Garamond" w:hAnsi="Garamond"/>
        </w:rPr>
        <w:t xml:space="preserve"> </w:t>
      </w:r>
      <w:r w:rsidRPr="00150021">
        <w:rPr>
          <w:rFonts w:ascii="Garamond" w:hAnsi="Garamond"/>
          <w:b/>
          <w:bCs/>
        </w:rPr>
        <w:t>Route</w:t>
      </w:r>
      <w:r w:rsidRPr="00150021">
        <w:rPr>
          <w:rFonts w:ascii="Garamond" w:hAnsi="Garamond"/>
        </w:rPr>
        <w:t xml:space="preserve"> component is used to define routes on the frontend that are associated with</w:t>
      </w:r>
      <w:r w:rsidR="009B0FA4" w:rsidRPr="00150021">
        <w:rPr>
          <w:rFonts w:ascii="Garamond" w:hAnsi="Garamond"/>
        </w:rPr>
        <w:t xml:space="preserve"> React</w:t>
      </w:r>
      <w:r w:rsidRPr="00150021">
        <w:rPr>
          <w:rFonts w:ascii="Garamond" w:hAnsi="Garamond"/>
        </w:rPr>
        <w:t xml:space="preserve"> components to be rendered. The key benefit is that react router allows users to switch between pages without full page reloads</w:t>
      </w:r>
      <w:r w:rsidR="00BE2F56" w:rsidRPr="00150021">
        <w:rPr>
          <w:rFonts w:ascii="Garamond" w:hAnsi="Garamond"/>
        </w:rPr>
        <w:t xml:space="preserve"> thereby reducing load times</w:t>
      </w:r>
      <w:r w:rsidRPr="00150021">
        <w:rPr>
          <w:rFonts w:ascii="Garamond" w:hAnsi="Garamond"/>
        </w:rPr>
        <w:t>.</w:t>
      </w:r>
    </w:p>
    <w:p w14:paraId="3BFD9C11" w14:textId="4DBF95FB" w:rsidR="00BE2F56" w:rsidRPr="00150021" w:rsidRDefault="00BE2F56"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Node/Express API</w:t>
      </w:r>
      <w:r w:rsidR="00050915">
        <w:rPr>
          <w:rFonts w:ascii="Garamond" w:hAnsi="Garamond"/>
          <w:b/>
          <w:bCs/>
          <w:color w:val="215E99" w:themeColor="text2" w:themeTint="BF"/>
        </w:rPr>
        <w:t xml:space="preserve"> [1</w:t>
      </w:r>
      <w:r w:rsidR="00FE21C4">
        <w:rPr>
          <w:rFonts w:ascii="Garamond" w:hAnsi="Garamond"/>
          <w:b/>
          <w:bCs/>
          <w:color w:val="215E99" w:themeColor="text2" w:themeTint="BF"/>
        </w:rPr>
        <w:t>,38</w:t>
      </w:r>
      <w:r w:rsidR="00050915">
        <w:rPr>
          <w:rFonts w:ascii="Garamond" w:hAnsi="Garamond"/>
          <w:b/>
          <w:bCs/>
          <w:color w:val="215E99" w:themeColor="text2" w:themeTint="BF"/>
        </w:rPr>
        <w:t>]</w:t>
      </w:r>
    </w:p>
    <w:p w14:paraId="1A04B99B" w14:textId="1E7CE976" w:rsidR="00BE2F56" w:rsidRPr="00150021" w:rsidRDefault="00387A56" w:rsidP="00150021">
      <w:pPr>
        <w:spacing w:line="360" w:lineRule="auto"/>
        <w:rPr>
          <w:rFonts w:ascii="Garamond" w:hAnsi="Garamond"/>
        </w:rPr>
      </w:pPr>
      <w:r w:rsidRPr="00150021">
        <w:rPr>
          <w:rFonts w:ascii="Garamond" w:hAnsi="Garamond"/>
        </w:rPr>
        <w:t xml:space="preserve">A node server built using the express framework exposes REST </w:t>
      </w:r>
      <w:r w:rsidR="00686C1C" w:rsidRPr="00150021">
        <w:rPr>
          <w:rFonts w:ascii="Garamond" w:hAnsi="Garamond"/>
        </w:rPr>
        <w:t>APIs</w:t>
      </w:r>
      <w:r w:rsidRPr="00150021">
        <w:rPr>
          <w:rFonts w:ascii="Garamond" w:hAnsi="Garamond"/>
        </w:rPr>
        <w:t>. The server defines all the endpoints and routing. Requests are handled via modularised route controllers that enforce business logic</w:t>
      </w:r>
      <w:r w:rsidR="00272B39" w:rsidRPr="00150021">
        <w:rPr>
          <w:rFonts w:ascii="Garamond" w:hAnsi="Garamond"/>
        </w:rPr>
        <w:t xml:space="preserve">. Custom </w:t>
      </w:r>
      <w:r w:rsidR="004B10B6" w:rsidRPr="00150021">
        <w:rPr>
          <w:rFonts w:ascii="Garamond" w:hAnsi="Garamond"/>
        </w:rPr>
        <w:t>authentication</w:t>
      </w:r>
      <w:r w:rsidRPr="00150021">
        <w:rPr>
          <w:rFonts w:ascii="Garamond" w:hAnsi="Garamond"/>
        </w:rPr>
        <w:t xml:space="preserve"> and</w:t>
      </w:r>
      <w:r w:rsidR="004B10B6" w:rsidRPr="00150021">
        <w:rPr>
          <w:rFonts w:ascii="Garamond" w:hAnsi="Garamond"/>
        </w:rPr>
        <w:t xml:space="preserve"> authorisation middleware</w:t>
      </w:r>
      <w:r w:rsidR="00272B39" w:rsidRPr="00150021">
        <w:rPr>
          <w:rFonts w:ascii="Garamond" w:hAnsi="Garamond"/>
        </w:rPr>
        <w:t xml:space="preserve"> are also used</w:t>
      </w:r>
      <w:r w:rsidRPr="00150021">
        <w:rPr>
          <w:rFonts w:ascii="Garamond" w:hAnsi="Garamond"/>
        </w:rPr>
        <w:t>. There is a global error handler that standardises error response to frontend</w:t>
      </w:r>
      <w:r w:rsidR="004B10B6" w:rsidRPr="00150021">
        <w:rPr>
          <w:rFonts w:ascii="Garamond" w:hAnsi="Garamond"/>
        </w:rPr>
        <w:t xml:space="preserve"> so as not to expose sensitive information. Having dedicated endpoints with specific data requirements and defined responses supports maintainability and testing.</w:t>
      </w:r>
      <w:r w:rsidR="00220976" w:rsidRPr="00150021">
        <w:rPr>
          <w:rFonts w:ascii="Garamond" w:hAnsi="Garamond"/>
        </w:rPr>
        <w:t xml:space="preserve"> The webchat functionality of socket.io is </w:t>
      </w:r>
      <w:r w:rsidR="00686C1C" w:rsidRPr="00150021">
        <w:rPr>
          <w:rFonts w:ascii="Garamond" w:hAnsi="Garamond"/>
        </w:rPr>
        <w:t>mainly</w:t>
      </w:r>
      <w:r w:rsidR="00220976" w:rsidRPr="00150021">
        <w:rPr>
          <w:rFonts w:ascii="Garamond" w:hAnsi="Garamond"/>
        </w:rPr>
        <w:t xml:space="preserve"> set up on the server. Both Express and Socket.io have CORS configured to allow cross-origin requests between React and the server.</w:t>
      </w:r>
    </w:p>
    <w:p w14:paraId="1C4CE368" w14:textId="2F6EA302" w:rsidR="004B10B6" w:rsidRPr="00150021" w:rsidRDefault="004B10B6"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PostgreSQL</w:t>
      </w:r>
      <w:r w:rsidR="00050915">
        <w:rPr>
          <w:rFonts w:ascii="Garamond" w:hAnsi="Garamond"/>
          <w:b/>
          <w:bCs/>
          <w:color w:val="215E99" w:themeColor="text2" w:themeTint="BF"/>
        </w:rPr>
        <w:t xml:space="preserve"> [8,9,10,11</w:t>
      </w:r>
      <w:r w:rsidR="00B12B9D">
        <w:rPr>
          <w:rFonts w:ascii="Garamond" w:hAnsi="Garamond"/>
          <w:b/>
          <w:bCs/>
          <w:color w:val="215E99" w:themeColor="text2" w:themeTint="BF"/>
        </w:rPr>
        <w:t>,12</w:t>
      </w:r>
      <w:r w:rsidR="00050915">
        <w:rPr>
          <w:rFonts w:ascii="Garamond" w:hAnsi="Garamond"/>
          <w:b/>
          <w:bCs/>
          <w:color w:val="215E99" w:themeColor="text2" w:themeTint="BF"/>
        </w:rPr>
        <w:t>]</w:t>
      </w:r>
    </w:p>
    <w:p w14:paraId="06AF9014" w14:textId="07790887" w:rsidR="009C5B57" w:rsidRPr="00150021" w:rsidRDefault="00272B39" w:rsidP="00150021">
      <w:pPr>
        <w:spacing w:line="360" w:lineRule="auto"/>
        <w:rPr>
          <w:rFonts w:ascii="Garamond" w:hAnsi="Garamond"/>
        </w:rPr>
      </w:pPr>
      <w:r w:rsidRPr="00150021">
        <w:rPr>
          <w:rFonts w:ascii="Garamond" w:hAnsi="Garamond"/>
        </w:rPr>
        <w:t xml:space="preserve">PostgreSQL is used for persistent data storage. Data includes student and tutor personal </w:t>
      </w:r>
      <w:r w:rsidR="008E167A" w:rsidRPr="00150021">
        <w:rPr>
          <w:rFonts w:ascii="Garamond" w:hAnsi="Garamond"/>
        </w:rPr>
        <w:t>details,</w:t>
      </w:r>
      <w:r w:rsidR="000734BB" w:rsidRPr="00150021">
        <w:rPr>
          <w:rFonts w:ascii="Garamond" w:hAnsi="Garamond"/>
        </w:rPr>
        <w:t xml:space="preserve"> instruments taught, skill levels taught, lesson</w:t>
      </w:r>
      <w:r w:rsidRPr="00150021">
        <w:rPr>
          <w:rFonts w:ascii="Garamond" w:hAnsi="Garamond"/>
        </w:rPr>
        <w:t xml:space="preserve"> bookings, and chat messages. Primary keys, foreign keys, and constraints are used to enforce data integrity</w:t>
      </w:r>
      <w:r w:rsidR="00D365A8" w:rsidRPr="00150021">
        <w:rPr>
          <w:rFonts w:ascii="Garamond" w:hAnsi="Garamond"/>
        </w:rPr>
        <w:t xml:space="preserve"> and reduce accidental deletion of data</w:t>
      </w:r>
      <w:r w:rsidRPr="00150021">
        <w:rPr>
          <w:rFonts w:ascii="Garamond" w:hAnsi="Garamond"/>
        </w:rPr>
        <w:t xml:space="preserve">. PostgreSQL is accessed by the API via the </w:t>
      </w:r>
      <w:r w:rsidRPr="00150021">
        <w:rPr>
          <w:rFonts w:ascii="Garamond" w:hAnsi="Garamond"/>
          <w:b/>
          <w:bCs/>
        </w:rPr>
        <w:t>PG</w:t>
      </w:r>
      <w:r w:rsidRPr="00150021">
        <w:rPr>
          <w:rFonts w:ascii="Garamond" w:hAnsi="Garamond"/>
        </w:rPr>
        <w:t xml:space="preserve"> module using </w:t>
      </w:r>
      <w:r w:rsidR="000734BB" w:rsidRPr="00150021">
        <w:rPr>
          <w:rFonts w:ascii="Garamond" w:hAnsi="Garamond"/>
        </w:rPr>
        <w:t xml:space="preserve">pre-defined </w:t>
      </w:r>
      <w:r w:rsidRPr="00150021">
        <w:rPr>
          <w:rFonts w:ascii="Garamond" w:hAnsi="Garamond"/>
        </w:rPr>
        <w:t xml:space="preserve">environment variables and </w:t>
      </w:r>
      <w:r w:rsidR="00674F2E" w:rsidRPr="00150021">
        <w:rPr>
          <w:rFonts w:ascii="Garamond" w:hAnsi="Garamond"/>
        </w:rPr>
        <w:t xml:space="preserve">the </w:t>
      </w:r>
      <w:r w:rsidR="00674F2E" w:rsidRPr="00150021">
        <w:rPr>
          <w:rFonts w:ascii="Garamond" w:hAnsi="Garamond"/>
          <w:b/>
          <w:bCs/>
        </w:rPr>
        <w:t>PG</w:t>
      </w:r>
      <w:r w:rsidR="00674F2E" w:rsidRPr="00150021">
        <w:rPr>
          <w:rFonts w:ascii="Garamond" w:hAnsi="Garamond"/>
        </w:rPr>
        <w:t xml:space="preserve"> package’s</w:t>
      </w:r>
      <w:r w:rsidRPr="00150021">
        <w:rPr>
          <w:rFonts w:ascii="Garamond" w:hAnsi="Garamond"/>
        </w:rPr>
        <w:t xml:space="preserve"> ‘Pool’ class</w:t>
      </w:r>
      <w:r w:rsidR="008E167A" w:rsidRPr="00150021">
        <w:rPr>
          <w:rFonts w:ascii="Garamond" w:hAnsi="Garamond"/>
        </w:rPr>
        <w:t>.</w:t>
      </w:r>
      <w:r w:rsidR="009B6B3D" w:rsidRPr="00150021">
        <w:rPr>
          <w:rFonts w:ascii="Garamond" w:hAnsi="Garamond"/>
        </w:rPr>
        <w:t xml:space="preserve"> For security, </w:t>
      </w:r>
      <w:r w:rsidR="009B6B3D" w:rsidRPr="00150021">
        <w:rPr>
          <w:rFonts w:ascii="Garamond" w:hAnsi="Garamond"/>
          <w:b/>
          <w:bCs/>
        </w:rPr>
        <w:t>PG’s</w:t>
      </w:r>
      <w:r w:rsidR="009B6B3D" w:rsidRPr="00150021">
        <w:rPr>
          <w:rFonts w:ascii="Garamond" w:hAnsi="Garamond"/>
        </w:rPr>
        <w:t xml:space="preserve"> parameterised queries are employed when using client-side data </w:t>
      </w:r>
      <w:proofErr w:type="gramStart"/>
      <w:r w:rsidR="009B6B3D" w:rsidRPr="00150021">
        <w:rPr>
          <w:rFonts w:ascii="Garamond" w:hAnsi="Garamond"/>
        </w:rPr>
        <w:t>in order to</w:t>
      </w:r>
      <w:proofErr w:type="gramEnd"/>
      <w:r w:rsidR="009B6B3D" w:rsidRPr="00150021">
        <w:rPr>
          <w:rFonts w:ascii="Garamond" w:hAnsi="Garamond"/>
        </w:rPr>
        <w:t xml:space="preserve"> prevent SQL injection attacks.</w:t>
      </w:r>
    </w:p>
    <w:p w14:paraId="651E4015" w14:textId="348AF915" w:rsidR="008E167A" w:rsidRPr="005020C9" w:rsidRDefault="008E167A" w:rsidP="00150021">
      <w:pPr>
        <w:spacing w:line="360" w:lineRule="auto"/>
        <w:rPr>
          <w:rFonts w:ascii="Garamond" w:hAnsi="Garamond"/>
          <w:b/>
          <w:bCs/>
          <w:color w:val="215E99" w:themeColor="text2" w:themeTint="BF"/>
          <w:sz w:val="24"/>
          <w:szCs w:val="24"/>
        </w:rPr>
      </w:pPr>
      <w:r w:rsidRPr="005020C9">
        <w:rPr>
          <w:rFonts w:ascii="Garamond" w:hAnsi="Garamond"/>
          <w:b/>
          <w:bCs/>
          <w:color w:val="215E99" w:themeColor="text2" w:themeTint="BF"/>
          <w:sz w:val="24"/>
          <w:szCs w:val="24"/>
        </w:rPr>
        <w:t>Socket.io</w:t>
      </w:r>
      <w:r w:rsidR="000734BB" w:rsidRPr="005020C9">
        <w:rPr>
          <w:rFonts w:ascii="Garamond" w:hAnsi="Garamond"/>
          <w:b/>
          <w:bCs/>
          <w:color w:val="215E99" w:themeColor="text2" w:themeTint="BF"/>
          <w:sz w:val="24"/>
          <w:szCs w:val="24"/>
        </w:rPr>
        <w:t xml:space="preserve"> and Socket.io-</w:t>
      </w:r>
      <w:r w:rsidR="000734BB" w:rsidRPr="005020C9">
        <w:rPr>
          <w:rFonts w:ascii="Garamond" w:hAnsi="Garamond"/>
          <w:b/>
          <w:bCs/>
          <w:color w:val="215E99" w:themeColor="text2" w:themeTint="BF"/>
          <w:sz w:val="24"/>
          <w:szCs w:val="24"/>
        </w:rPr>
        <w:t>client</w:t>
      </w:r>
      <w:r w:rsidR="005020C9" w:rsidRPr="005020C9">
        <w:rPr>
          <w:rFonts w:ascii="Garamond" w:hAnsi="Garamond"/>
          <w:b/>
          <w:bCs/>
          <w:color w:val="215E99" w:themeColor="text2" w:themeTint="BF"/>
          <w:sz w:val="24"/>
          <w:szCs w:val="24"/>
        </w:rPr>
        <w:t xml:space="preserve"> </w:t>
      </w:r>
    </w:p>
    <w:p w14:paraId="76B4A32D" w14:textId="18F52294" w:rsidR="008E167A" w:rsidRPr="00150021" w:rsidRDefault="0049390C" w:rsidP="00150021">
      <w:pPr>
        <w:spacing w:line="360" w:lineRule="auto"/>
        <w:rPr>
          <w:rFonts w:ascii="Garamond" w:hAnsi="Garamond"/>
        </w:rPr>
      </w:pPr>
      <w:r w:rsidRPr="00150021">
        <w:rPr>
          <w:rFonts w:ascii="Garamond" w:hAnsi="Garamond"/>
        </w:rPr>
        <w:t xml:space="preserve">Real-time chat functionality is achieved </w:t>
      </w:r>
      <w:r w:rsidR="00D365A8" w:rsidRPr="00150021">
        <w:rPr>
          <w:rFonts w:ascii="Garamond" w:hAnsi="Garamond"/>
        </w:rPr>
        <w:t>through</w:t>
      </w:r>
      <w:r w:rsidRPr="00150021">
        <w:rPr>
          <w:rFonts w:ascii="Garamond" w:hAnsi="Garamond"/>
        </w:rPr>
        <w:t xml:space="preserve"> socket.io and custom middleware</w:t>
      </w:r>
      <w:r w:rsidR="000734BB" w:rsidRPr="00150021">
        <w:rPr>
          <w:rFonts w:ascii="Garamond" w:hAnsi="Garamond"/>
        </w:rPr>
        <w:t xml:space="preserve"> on the server-side</w:t>
      </w:r>
      <w:r w:rsidR="005644E1" w:rsidRPr="00150021">
        <w:rPr>
          <w:rFonts w:ascii="Garamond" w:hAnsi="Garamond"/>
        </w:rPr>
        <w:t xml:space="preserve"> and socket.io-client on the client-side</w:t>
      </w:r>
      <w:r w:rsidRPr="00150021">
        <w:rPr>
          <w:rFonts w:ascii="Garamond" w:hAnsi="Garamond"/>
        </w:rPr>
        <w:t xml:space="preserve">. In contrast to the http request-response cycle, socket.io uses </w:t>
      </w:r>
      <w:proofErr w:type="spellStart"/>
      <w:r w:rsidRPr="00150021">
        <w:rPr>
          <w:rFonts w:ascii="Garamond" w:hAnsi="Garamond"/>
        </w:rPr>
        <w:t>websockets</w:t>
      </w:r>
      <w:proofErr w:type="spellEnd"/>
      <w:r w:rsidRPr="00150021">
        <w:rPr>
          <w:rFonts w:ascii="Garamond" w:hAnsi="Garamond"/>
        </w:rPr>
        <w:t xml:space="preserve"> </w:t>
      </w:r>
      <w:r w:rsidR="00155A98" w:rsidRPr="00150021">
        <w:rPr>
          <w:rFonts w:ascii="Garamond" w:hAnsi="Garamond"/>
        </w:rPr>
        <w:lastRenderedPageBreak/>
        <w:t xml:space="preserve">to </w:t>
      </w:r>
      <w:r w:rsidR="005644E1" w:rsidRPr="00150021">
        <w:rPr>
          <w:rFonts w:ascii="Garamond" w:hAnsi="Garamond"/>
        </w:rPr>
        <w:t>allow low-latency bi-directional communication between the server and client</w:t>
      </w:r>
      <w:r w:rsidR="005020C9">
        <w:rPr>
          <w:rFonts w:ascii="Garamond" w:hAnsi="Garamond"/>
        </w:rPr>
        <w:t xml:space="preserve">. </w:t>
      </w:r>
      <w:r w:rsidR="00FC4048" w:rsidRPr="00150021">
        <w:rPr>
          <w:rFonts w:ascii="Garamond" w:hAnsi="Garamond"/>
        </w:rPr>
        <w:t>Webchat access, database persistence, and message routing are mediated through JWT authentication.</w:t>
      </w:r>
      <w:r w:rsidR="00406B8C" w:rsidRPr="00150021">
        <w:rPr>
          <w:rFonts w:ascii="Garamond" w:hAnsi="Garamond"/>
        </w:rPr>
        <w:t xml:space="preserve"> Full webchat functionality is implemented through pairing of a series of specific event listeners and emitters between server and client.</w:t>
      </w:r>
    </w:p>
    <w:p w14:paraId="31A83883" w14:textId="3B37E11A" w:rsidR="000734BB" w:rsidRPr="00150021" w:rsidRDefault="000734BB"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Json Web Token</w:t>
      </w:r>
      <w:r w:rsidR="00B12B9D">
        <w:rPr>
          <w:rFonts w:ascii="Garamond" w:hAnsi="Garamond"/>
          <w:b/>
          <w:bCs/>
          <w:color w:val="215E99" w:themeColor="text2" w:themeTint="BF"/>
        </w:rPr>
        <w:t xml:space="preserve"> [13,14]</w:t>
      </w:r>
    </w:p>
    <w:p w14:paraId="773D255E" w14:textId="37F300A3" w:rsidR="00FC4048" w:rsidRPr="00150021" w:rsidRDefault="0049513C" w:rsidP="00150021">
      <w:pPr>
        <w:spacing w:line="360" w:lineRule="auto"/>
        <w:rPr>
          <w:rFonts w:ascii="Garamond" w:hAnsi="Garamond"/>
        </w:rPr>
      </w:pPr>
      <w:r w:rsidRPr="00150021">
        <w:rPr>
          <w:rFonts w:ascii="Garamond" w:hAnsi="Garamond"/>
        </w:rPr>
        <w:t xml:space="preserve">JWT is used for authentication and session handling between the client and server. Upon successful login, the server generates a token </w:t>
      </w:r>
      <w:r w:rsidR="00807C6D" w:rsidRPr="00150021">
        <w:rPr>
          <w:rFonts w:ascii="Garamond" w:hAnsi="Garamond"/>
        </w:rPr>
        <w:t xml:space="preserve">whose payload is an object with a unique </w:t>
      </w:r>
      <w:r w:rsidR="00807C6D" w:rsidRPr="00150021">
        <w:rPr>
          <w:rFonts w:ascii="Garamond" w:hAnsi="Garamond"/>
          <w:b/>
          <w:bCs/>
        </w:rPr>
        <w:t>user-id</w:t>
      </w:r>
      <w:r w:rsidR="00807C6D" w:rsidRPr="00150021">
        <w:rPr>
          <w:rFonts w:ascii="Garamond" w:hAnsi="Garamond"/>
        </w:rPr>
        <w:t xml:space="preserve"> from the database. The token is signed cryptographically using the </w:t>
      </w:r>
      <w:proofErr w:type="spellStart"/>
      <w:r w:rsidR="00807C6D" w:rsidRPr="00150021">
        <w:rPr>
          <w:rFonts w:ascii="Garamond" w:hAnsi="Garamond"/>
          <w:b/>
          <w:bCs/>
        </w:rPr>
        <w:t>process.env.JWT_SECRET</w:t>
      </w:r>
      <w:proofErr w:type="spellEnd"/>
      <w:r w:rsidR="00807C6D" w:rsidRPr="00150021">
        <w:rPr>
          <w:rFonts w:ascii="Garamond" w:hAnsi="Garamond"/>
        </w:rPr>
        <w:t xml:space="preserve"> variable. It is set to expire after 24 hours and is stored in the browser as an </w:t>
      </w:r>
      <w:proofErr w:type="spellStart"/>
      <w:r w:rsidR="00807C6D" w:rsidRPr="00150021">
        <w:rPr>
          <w:rFonts w:ascii="Garamond" w:hAnsi="Garamond"/>
          <w:b/>
          <w:bCs/>
        </w:rPr>
        <w:t>HTTPOnly</w:t>
      </w:r>
      <w:proofErr w:type="spellEnd"/>
      <w:r w:rsidR="00807C6D" w:rsidRPr="00150021">
        <w:rPr>
          <w:rFonts w:ascii="Garamond" w:hAnsi="Garamond"/>
        </w:rPr>
        <w:t xml:space="preserve"> cookie. Being is a security feature that prevents the cookie </w:t>
      </w:r>
      <w:r w:rsidR="005C4397" w:rsidRPr="00150021">
        <w:rPr>
          <w:rFonts w:ascii="Garamond" w:hAnsi="Garamond"/>
        </w:rPr>
        <w:t xml:space="preserve">contents </w:t>
      </w:r>
      <w:r w:rsidR="00807C6D" w:rsidRPr="00150021">
        <w:rPr>
          <w:rFonts w:ascii="Garamond" w:hAnsi="Garamond"/>
        </w:rPr>
        <w:t xml:space="preserve">from being read by client-side </w:t>
      </w:r>
      <w:proofErr w:type="spellStart"/>
      <w:r w:rsidR="00D7351D" w:rsidRPr="00150021">
        <w:rPr>
          <w:rFonts w:ascii="Garamond" w:hAnsi="Garamond"/>
          <w:b/>
          <w:bCs/>
        </w:rPr>
        <w:t>HTTPOnly</w:t>
      </w:r>
      <w:proofErr w:type="spellEnd"/>
      <w:r w:rsidR="00D7351D" w:rsidRPr="00150021">
        <w:rPr>
          <w:rFonts w:ascii="Garamond" w:hAnsi="Garamond"/>
        </w:rPr>
        <w:t xml:space="preserve"> </w:t>
      </w:r>
      <w:r w:rsidR="00807C6D" w:rsidRPr="00150021">
        <w:rPr>
          <w:rFonts w:ascii="Garamond" w:hAnsi="Garamond"/>
        </w:rPr>
        <w:t xml:space="preserve">JS. The cookie is sent to the server on subsequent fetch </w:t>
      </w:r>
      <w:r w:rsidR="005C4397" w:rsidRPr="00150021">
        <w:rPr>
          <w:rFonts w:ascii="Garamond" w:hAnsi="Garamond"/>
        </w:rPr>
        <w:t>requests, via</w:t>
      </w:r>
      <w:r w:rsidR="00807C6D" w:rsidRPr="00150021">
        <w:rPr>
          <w:rFonts w:ascii="Garamond" w:hAnsi="Garamond"/>
        </w:rPr>
        <w:t xml:space="preserve"> </w:t>
      </w:r>
      <w:r w:rsidR="005C4397" w:rsidRPr="00150021">
        <w:rPr>
          <w:rFonts w:ascii="Garamond" w:hAnsi="Garamond"/>
        </w:rPr>
        <w:t>{</w:t>
      </w:r>
      <w:proofErr w:type="spellStart"/>
      <w:r w:rsidR="00807C6D" w:rsidRPr="00150021">
        <w:rPr>
          <w:rFonts w:ascii="Garamond" w:hAnsi="Garamond"/>
        </w:rPr>
        <w:t>credentials:’include</w:t>
      </w:r>
      <w:proofErr w:type="spellEnd"/>
      <w:r w:rsidR="005C4397" w:rsidRPr="00150021">
        <w:rPr>
          <w:rFonts w:ascii="Garamond" w:hAnsi="Garamond"/>
        </w:rPr>
        <w:t xml:space="preserve">’}, is verified server-side and the </w:t>
      </w:r>
      <w:proofErr w:type="spellStart"/>
      <w:r w:rsidR="005C4397" w:rsidRPr="00150021">
        <w:rPr>
          <w:rFonts w:ascii="Garamond" w:hAnsi="Garamond"/>
          <w:b/>
          <w:bCs/>
        </w:rPr>
        <w:t>user_id</w:t>
      </w:r>
      <w:proofErr w:type="spellEnd"/>
      <w:r w:rsidR="005C4397" w:rsidRPr="00150021">
        <w:rPr>
          <w:rFonts w:ascii="Garamond" w:hAnsi="Garamond"/>
        </w:rPr>
        <w:t xml:space="preserve"> is used to rebuild the logged-in user’s details in the </w:t>
      </w:r>
      <w:proofErr w:type="spellStart"/>
      <w:r w:rsidR="005C4397" w:rsidRPr="00150021">
        <w:rPr>
          <w:rFonts w:ascii="Garamond" w:hAnsi="Garamond"/>
          <w:b/>
          <w:bCs/>
        </w:rPr>
        <w:t>req.user</w:t>
      </w:r>
      <w:proofErr w:type="spellEnd"/>
      <w:r w:rsidR="005C4397" w:rsidRPr="00150021">
        <w:rPr>
          <w:rFonts w:ascii="Garamond" w:hAnsi="Garamond"/>
        </w:rPr>
        <w:t xml:space="preserve"> and </w:t>
      </w:r>
      <w:proofErr w:type="spellStart"/>
      <w:r w:rsidR="005C4397" w:rsidRPr="00150021">
        <w:rPr>
          <w:rFonts w:ascii="Garamond" w:hAnsi="Garamond"/>
          <w:b/>
          <w:bCs/>
        </w:rPr>
        <w:t>socket.user</w:t>
      </w:r>
      <w:proofErr w:type="spellEnd"/>
      <w:r w:rsidR="005C4397" w:rsidRPr="00150021">
        <w:rPr>
          <w:rFonts w:ascii="Garamond" w:hAnsi="Garamond"/>
        </w:rPr>
        <w:t xml:space="preserve"> objects.</w:t>
      </w:r>
    </w:p>
    <w:p w14:paraId="32D07F44" w14:textId="6E19B550" w:rsidR="005C4397" w:rsidRPr="00150021" w:rsidRDefault="005C4397" w:rsidP="00150021">
      <w:pPr>
        <w:spacing w:line="360" w:lineRule="auto"/>
        <w:rPr>
          <w:rFonts w:ascii="Garamond" w:hAnsi="Garamond"/>
          <w:b/>
          <w:bCs/>
          <w:color w:val="215E99" w:themeColor="text2" w:themeTint="BF"/>
        </w:rPr>
      </w:pPr>
      <w:proofErr w:type="spellStart"/>
      <w:r w:rsidRPr="00150021">
        <w:rPr>
          <w:rFonts w:ascii="Garamond" w:hAnsi="Garamond"/>
          <w:b/>
          <w:bCs/>
          <w:color w:val="215E99" w:themeColor="text2" w:themeTint="BF"/>
        </w:rPr>
        <w:t>Bcrypt</w:t>
      </w:r>
      <w:proofErr w:type="spellEnd"/>
    </w:p>
    <w:p w14:paraId="0A567B9A" w14:textId="5FC8CD93" w:rsidR="005C4397" w:rsidRPr="00150021" w:rsidRDefault="005C4397" w:rsidP="00150021">
      <w:pPr>
        <w:spacing w:line="360" w:lineRule="auto"/>
        <w:rPr>
          <w:rFonts w:ascii="Garamond" w:hAnsi="Garamond"/>
        </w:rPr>
      </w:pPr>
      <w:r w:rsidRPr="00150021">
        <w:rPr>
          <w:rFonts w:ascii="Garamond" w:hAnsi="Garamond"/>
        </w:rPr>
        <w:t xml:space="preserve">For security, all passwords </w:t>
      </w:r>
      <w:r w:rsidR="00473DB8" w:rsidRPr="00150021">
        <w:rPr>
          <w:rFonts w:ascii="Garamond" w:hAnsi="Garamond"/>
        </w:rPr>
        <w:t xml:space="preserve">during registration and login </w:t>
      </w:r>
      <w:r w:rsidRPr="00150021">
        <w:rPr>
          <w:rFonts w:ascii="Garamond" w:hAnsi="Garamond"/>
        </w:rPr>
        <w:t xml:space="preserve">are handled using </w:t>
      </w:r>
      <w:proofErr w:type="spellStart"/>
      <w:r w:rsidRPr="00150021">
        <w:rPr>
          <w:rFonts w:ascii="Garamond" w:hAnsi="Garamond"/>
        </w:rPr>
        <w:t>bcrypt</w:t>
      </w:r>
      <w:proofErr w:type="spellEnd"/>
      <w:r w:rsidRPr="00150021">
        <w:rPr>
          <w:rFonts w:ascii="Garamond" w:hAnsi="Garamond"/>
        </w:rPr>
        <w:t xml:space="preserve"> </w:t>
      </w:r>
      <w:r w:rsidR="00473DB8" w:rsidRPr="00150021">
        <w:rPr>
          <w:rFonts w:ascii="Garamond" w:hAnsi="Garamond"/>
        </w:rPr>
        <w:t xml:space="preserve">salting, </w:t>
      </w:r>
      <w:r w:rsidRPr="00150021">
        <w:rPr>
          <w:rFonts w:ascii="Garamond" w:hAnsi="Garamond"/>
        </w:rPr>
        <w:t xml:space="preserve">hashing and verification rather than being stored as plaintext. During login, the </w:t>
      </w:r>
      <w:r w:rsidR="00473DB8" w:rsidRPr="00150021">
        <w:rPr>
          <w:rFonts w:ascii="Garamond" w:hAnsi="Garamond"/>
        </w:rPr>
        <w:t xml:space="preserve">user details are obtained from the DB via form-submitted email, and the submitted password is compared with the password stored in DB via </w:t>
      </w:r>
      <w:proofErr w:type="spellStart"/>
      <w:r w:rsidR="00473DB8" w:rsidRPr="00150021">
        <w:rPr>
          <w:rFonts w:ascii="Garamond" w:hAnsi="Garamond"/>
        </w:rPr>
        <w:t>bcrypt</w:t>
      </w:r>
      <w:proofErr w:type="spellEnd"/>
      <w:r w:rsidR="00473DB8" w:rsidRPr="00150021">
        <w:rPr>
          <w:rFonts w:ascii="Garamond" w:hAnsi="Garamond"/>
        </w:rPr>
        <w:t>.</w:t>
      </w:r>
    </w:p>
    <w:p w14:paraId="3B58A7C9" w14:textId="645D8114" w:rsidR="005C4397" w:rsidRPr="00150021" w:rsidRDefault="005C4397"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CORS</w:t>
      </w:r>
      <w:r w:rsidR="00050915">
        <w:rPr>
          <w:rFonts w:ascii="Garamond" w:hAnsi="Garamond"/>
          <w:b/>
          <w:bCs/>
          <w:color w:val="215E99" w:themeColor="text2" w:themeTint="BF"/>
        </w:rPr>
        <w:t xml:space="preserve"> </w:t>
      </w:r>
      <w:r w:rsidR="00B12B9D">
        <w:rPr>
          <w:rFonts w:ascii="Garamond" w:hAnsi="Garamond"/>
          <w:b/>
          <w:bCs/>
          <w:color w:val="215E99" w:themeColor="text2" w:themeTint="BF"/>
        </w:rPr>
        <w:t>[15,16,17]</w:t>
      </w:r>
    </w:p>
    <w:p w14:paraId="0BC50737" w14:textId="2C2B0323" w:rsidR="0027760F" w:rsidRPr="00150021" w:rsidRDefault="0027760F" w:rsidP="00150021">
      <w:pPr>
        <w:spacing w:line="360" w:lineRule="auto"/>
        <w:rPr>
          <w:rFonts w:ascii="Garamond" w:hAnsi="Garamond"/>
        </w:rPr>
      </w:pPr>
      <w:r w:rsidRPr="00150021">
        <w:rPr>
          <w:rFonts w:ascii="Garamond" w:hAnsi="Garamond"/>
        </w:rPr>
        <w:t xml:space="preserve">As the frontend and backend are on different ports, CORS restrictions apply and must be managed. This is achieved by configuring settings for the express server and socket.io server instance using </w:t>
      </w:r>
      <w:r w:rsidR="00371FC1" w:rsidRPr="00150021">
        <w:rPr>
          <w:rFonts w:ascii="Garamond" w:hAnsi="Garamond"/>
        </w:rPr>
        <w:t xml:space="preserve">the </w:t>
      </w:r>
      <w:r w:rsidRPr="00150021">
        <w:rPr>
          <w:rFonts w:ascii="Garamond" w:hAnsi="Garamond"/>
        </w:rPr>
        <w:t>CORS package</w:t>
      </w:r>
      <w:r w:rsidR="00371FC1" w:rsidRPr="00150021">
        <w:rPr>
          <w:rFonts w:ascii="Garamond" w:hAnsi="Garamond"/>
        </w:rPr>
        <w:t>. The settings specif</w:t>
      </w:r>
      <w:r w:rsidR="00DB5B33" w:rsidRPr="00150021">
        <w:rPr>
          <w:rFonts w:ascii="Garamond" w:hAnsi="Garamond"/>
        </w:rPr>
        <w:t>y</w:t>
      </w:r>
      <w:r w:rsidR="00371FC1" w:rsidRPr="00150021">
        <w:rPr>
          <w:rFonts w:ascii="Garamond" w:hAnsi="Garamond"/>
        </w:rPr>
        <w:t xml:space="preserve"> that the frontend’s origin, its credentials, and particular HTTP requests are acceptable. Without these permissions, the app would not work.</w:t>
      </w:r>
    </w:p>
    <w:p w14:paraId="78F3EEBB" w14:textId="0791E35A" w:rsidR="00155A98" w:rsidRPr="00150021" w:rsidRDefault="00155A98" w:rsidP="00150021">
      <w:pPr>
        <w:pStyle w:val="Heading2"/>
        <w:spacing w:line="360" w:lineRule="auto"/>
        <w:rPr>
          <w:rFonts w:ascii="Garamond" w:hAnsi="Garamond"/>
          <w:b/>
          <w:bCs/>
          <w:sz w:val="24"/>
          <w:szCs w:val="24"/>
        </w:rPr>
      </w:pPr>
      <w:bookmarkStart w:id="23" w:name="_Toc223533410"/>
      <w:r w:rsidRPr="00150021">
        <w:rPr>
          <w:rFonts w:ascii="Garamond" w:hAnsi="Garamond"/>
          <w:b/>
          <w:bCs/>
          <w:sz w:val="24"/>
          <w:szCs w:val="24"/>
        </w:rPr>
        <w:t>3.2 System Functionality</w:t>
      </w:r>
      <w:bookmarkEnd w:id="23"/>
    </w:p>
    <w:p w14:paraId="6B04C062" w14:textId="63B2CFC4" w:rsidR="00FC4048" w:rsidRPr="00150021" w:rsidRDefault="00FC4048" w:rsidP="00150021">
      <w:pPr>
        <w:spacing w:line="360" w:lineRule="auto"/>
        <w:rPr>
          <w:rFonts w:ascii="Garamond" w:hAnsi="Garamond"/>
        </w:rPr>
      </w:pPr>
      <w:r w:rsidRPr="00150021">
        <w:rPr>
          <w:rFonts w:ascii="Garamond" w:hAnsi="Garamond"/>
        </w:rPr>
        <w:t>This section will explain in detail the implementation of the key functionality of registration and login, lesson booking, and real-time webchat.</w:t>
      </w:r>
    </w:p>
    <w:p w14:paraId="74837821" w14:textId="0BD8C61B" w:rsidR="00C81737" w:rsidRPr="00150021" w:rsidRDefault="00FC4048" w:rsidP="00150021">
      <w:pPr>
        <w:pStyle w:val="Heading2"/>
        <w:spacing w:line="360" w:lineRule="auto"/>
        <w:rPr>
          <w:rFonts w:ascii="Garamond" w:hAnsi="Garamond"/>
          <w:b/>
          <w:bCs/>
          <w:color w:val="215E99" w:themeColor="text2" w:themeTint="BF"/>
          <w:sz w:val="22"/>
          <w:szCs w:val="22"/>
        </w:rPr>
      </w:pPr>
      <w:bookmarkStart w:id="24" w:name="_Toc223533411"/>
      <w:r w:rsidRPr="00150021">
        <w:rPr>
          <w:rFonts w:ascii="Garamond" w:hAnsi="Garamond"/>
          <w:b/>
          <w:bCs/>
          <w:color w:val="215E99" w:themeColor="text2" w:themeTint="BF"/>
          <w:sz w:val="22"/>
          <w:szCs w:val="22"/>
        </w:rPr>
        <w:t xml:space="preserve">3.2.1 </w:t>
      </w:r>
      <w:r w:rsidR="0001639C" w:rsidRPr="00150021">
        <w:rPr>
          <w:rFonts w:ascii="Garamond" w:hAnsi="Garamond"/>
          <w:b/>
          <w:bCs/>
          <w:color w:val="215E99" w:themeColor="text2" w:themeTint="BF"/>
          <w:sz w:val="22"/>
          <w:szCs w:val="22"/>
        </w:rPr>
        <w:t>User r</w:t>
      </w:r>
      <w:r w:rsidRPr="00150021">
        <w:rPr>
          <w:rFonts w:ascii="Garamond" w:hAnsi="Garamond"/>
          <w:b/>
          <w:bCs/>
          <w:color w:val="215E99" w:themeColor="text2" w:themeTint="BF"/>
          <w:sz w:val="22"/>
          <w:szCs w:val="22"/>
        </w:rPr>
        <w:t>egistration</w:t>
      </w:r>
      <w:bookmarkEnd w:id="24"/>
      <w:r w:rsidR="00B12B9D">
        <w:rPr>
          <w:rFonts w:ascii="Garamond" w:hAnsi="Garamond"/>
          <w:b/>
          <w:bCs/>
          <w:color w:val="215E99" w:themeColor="text2" w:themeTint="BF"/>
          <w:sz w:val="22"/>
          <w:szCs w:val="22"/>
        </w:rPr>
        <w:t xml:space="preserve"> [18,19,20,21,22,23,24,25,26]</w:t>
      </w:r>
    </w:p>
    <w:p w14:paraId="2561D2AA" w14:textId="36C5A503" w:rsidR="00943AA0" w:rsidRPr="00150021" w:rsidRDefault="00E21B7D" w:rsidP="00150021">
      <w:pPr>
        <w:spacing w:line="360" w:lineRule="auto"/>
        <w:rPr>
          <w:rFonts w:ascii="Garamond" w:hAnsi="Garamond"/>
        </w:rPr>
      </w:pPr>
      <w:r w:rsidRPr="00150021">
        <w:rPr>
          <w:rFonts w:ascii="Garamond" w:hAnsi="Garamond"/>
        </w:rPr>
        <w:t xml:space="preserve">User registration is split in to tutor and student paths. </w:t>
      </w:r>
      <w:r w:rsidR="00943AA0" w:rsidRPr="00150021">
        <w:rPr>
          <w:rFonts w:ascii="Garamond" w:hAnsi="Garamond"/>
        </w:rPr>
        <w:t xml:space="preserve">Tutor registration is carried out </w:t>
      </w:r>
      <w:r w:rsidRPr="00150021">
        <w:rPr>
          <w:rFonts w:ascii="Garamond" w:hAnsi="Garamond"/>
        </w:rPr>
        <w:t xml:space="preserve">through </w:t>
      </w:r>
      <w:r w:rsidR="006734AA" w:rsidRPr="00150021">
        <w:rPr>
          <w:rFonts w:ascii="Garamond" w:hAnsi="Garamond"/>
        </w:rPr>
        <w:t>two</w:t>
      </w:r>
      <w:r w:rsidR="00943AA0" w:rsidRPr="00150021">
        <w:rPr>
          <w:rFonts w:ascii="Garamond" w:hAnsi="Garamond"/>
        </w:rPr>
        <w:t>-step form filling controlled by a step state variable. The first step collects tutor’s instrument, teaching format, teaching types, and skill levels. The second step collects personal details and allows submission.</w:t>
      </w:r>
    </w:p>
    <w:p w14:paraId="3B62E26A" w14:textId="029722BC" w:rsidR="00943AA0" w:rsidRPr="00150021" w:rsidRDefault="00943AA0" w:rsidP="00150021">
      <w:pPr>
        <w:spacing w:line="360" w:lineRule="auto"/>
        <w:rPr>
          <w:rFonts w:ascii="Garamond" w:hAnsi="Garamond"/>
        </w:rPr>
      </w:pPr>
      <w:r w:rsidRPr="00150021">
        <w:rPr>
          <w:rFonts w:ascii="Garamond" w:hAnsi="Garamond"/>
        </w:rPr>
        <w:t xml:space="preserve">Form input state and validation are handled using </w:t>
      </w:r>
      <w:r w:rsidRPr="00150021">
        <w:rPr>
          <w:rFonts w:ascii="Garamond" w:hAnsi="Garamond"/>
          <w:b/>
          <w:bCs/>
        </w:rPr>
        <w:t>React-Hook-Form (RHF</w:t>
      </w:r>
      <w:r w:rsidRPr="00150021">
        <w:rPr>
          <w:rFonts w:ascii="Garamond" w:hAnsi="Garamond"/>
        </w:rPr>
        <w:t xml:space="preserve">) with a bespoke </w:t>
      </w:r>
      <w:r w:rsidRPr="00150021">
        <w:rPr>
          <w:rFonts w:ascii="Garamond" w:hAnsi="Garamond"/>
          <w:b/>
          <w:bCs/>
        </w:rPr>
        <w:t>Zod</w:t>
      </w:r>
      <w:r w:rsidRPr="00150021">
        <w:rPr>
          <w:rFonts w:ascii="Garamond" w:hAnsi="Garamond"/>
        </w:rPr>
        <w:t xml:space="preserve"> validation schema that is integrated with RHF via </w:t>
      </w:r>
      <w:proofErr w:type="spellStart"/>
      <w:r w:rsidRPr="00150021">
        <w:rPr>
          <w:rFonts w:ascii="Garamond" w:hAnsi="Garamond"/>
          <w:b/>
          <w:bCs/>
        </w:rPr>
        <w:t>ZodResolver</w:t>
      </w:r>
      <w:proofErr w:type="spellEnd"/>
      <w:r w:rsidRPr="00150021">
        <w:rPr>
          <w:rFonts w:ascii="Garamond" w:hAnsi="Garamond"/>
        </w:rPr>
        <w:t>.</w:t>
      </w:r>
      <w:r w:rsidR="00E21B7D" w:rsidRPr="00150021">
        <w:rPr>
          <w:rFonts w:ascii="Garamond" w:hAnsi="Garamond"/>
        </w:rPr>
        <w:t xml:space="preserve"> As the form is large, fields are validated as soon as the user leaves an input to provide immediate corrective feedback. Validation errors are displayed inline in red via RHF’s </w:t>
      </w:r>
      <w:proofErr w:type="spellStart"/>
      <w:r w:rsidR="00E21B7D" w:rsidRPr="00150021">
        <w:rPr>
          <w:rFonts w:ascii="Garamond" w:hAnsi="Garamond"/>
          <w:b/>
          <w:bCs/>
        </w:rPr>
        <w:t>formState.errors</w:t>
      </w:r>
      <w:proofErr w:type="spellEnd"/>
      <w:r w:rsidR="00E21B7D" w:rsidRPr="00150021">
        <w:rPr>
          <w:rFonts w:ascii="Garamond" w:hAnsi="Garamond"/>
        </w:rPr>
        <w:t xml:space="preserve"> object. </w:t>
      </w:r>
      <w:r w:rsidR="00AA0D41" w:rsidRPr="00150021">
        <w:rPr>
          <w:rFonts w:ascii="Garamond" w:hAnsi="Garamond"/>
        </w:rPr>
        <w:t xml:space="preserve">At transition to step two, step one’s fields are validated using </w:t>
      </w:r>
      <w:r w:rsidR="00AA0D41" w:rsidRPr="00150021">
        <w:rPr>
          <w:rFonts w:ascii="Garamond" w:hAnsi="Garamond"/>
          <w:b/>
          <w:bCs/>
        </w:rPr>
        <w:t xml:space="preserve">RHF’s </w:t>
      </w:r>
      <w:proofErr w:type="gramStart"/>
      <w:r w:rsidR="00AA0D41" w:rsidRPr="00150021">
        <w:rPr>
          <w:rFonts w:ascii="Garamond" w:hAnsi="Garamond"/>
          <w:b/>
          <w:bCs/>
        </w:rPr>
        <w:t>trigger(</w:t>
      </w:r>
      <w:proofErr w:type="gramEnd"/>
      <w:r w:rsidR="00AA0D41" w:rsidRPr="00150021">
        <w:rPr>
          <w:rFonts w:ascii="Garamond" w:hAnsi="Garamond"/>
          <w:b/>
          <w:bCs/>
        </w:rPr>
        <w:t>)</w:t>
      </w:r>
      <w:r w:rsidR="00AA0D41" w:rsidRPr="00150021">
        <w:rPr>
          <w:rFonts w:ascii="Garamond" w:hAnsi="Garamond"/>
        </w:rPr>
        <w:t xml:space="preserve"> method. This prevents unfilled step-two fields from triggering validation errors before they have been shown to the user.</w:t>
      </w:r>
    </w:p>
    <w:p w14:paraId="0EC627B1" w14:textId="57B4CE73" w:rsidR="00530218" w:rsidRPr="00150021" w:rsidRDefault="00530218" w:rsidP="00150021">
      <w:pPr>
        <w:spacing w:line="360" w:lineRule="auto"/>
        <w:rPr>
          <w:rFonts w:ascii="Garamond" w:hAnsi="Garamond"/>
        </w:rPr>
      </w:pPr>
      <w:r w:rsidRPr="00150021">
        <w:rPr>
          <w:rFonts w:ascii="Garamond" w:hAnsi="Garamond"/>
        </w:rPr>
        <w:lastRenderedPageBreak/>
        <w:t xml:space="preserve">To ensure input of city and instrument data that is consistent with the format in the DB, the component uses </w:t>
      </w:r>
      <w:proofErr w:type="spellStart"/>
      <w:r w:rsidRPr="00150021">
        <w:rPr>
          <w:rFonts w:ascii="Garamond" w:hAnsi="Garamond"/>
          <w:b/>
          <w:bCs/>
        </w:rPr>
        <w:t>useEffect</w:t>
      </w:r>
      <w:proofErr w:type="spellEnd"/>
      <w:r w:rsidRPr="00150021">
        <w:rPr>
          <w:rFonts w:ascii="Garamond" w:hAnsi="Garamond"/>
        </w:rPr>
        <w:t xml:space="preserve"> hooks to fetch reference lists from the database</w:t>
      </w:r>
      <w:r w:rsidR="0083643D" w:rsidRPr="00150021">
        <w:rPr>
          <w:rFonts w:ascii="Garamond" w:hAnsi="Garamond"/>
        </w:rPr>
        <w:t xml:space="preserve"> and stores them in </w:t>
      </w:r>
      <w:r w:rsidR="00270B63" w:rsidRPr="00150021">
        <w:rPr>
          <w:rFonts w:ascii="Garamond" w:hAnsi="Garamond"/>
        </w:rPr>
        <w:t xml:space="preserve">as arrays in </w:t>
      </w:r>
      <w:r w:rsidR="0083643D" w:rsidRPr="00150021">
        <w:rPr>
          <w:rFonts w:ascii="Garamond" w:hAnsi="Garamond"/>
        </w:rPr>
        <w:t>state (</w:t>
      </w:r>
      <w:proofErr w:type="spellStart"/>
      <w:r w:rsidR="0083643D" w:rsidRPr="00150021">
        <w:rPr>
          <w:rFonts w:ascii="Garamond" w:hAnsi="Garamond"/>
          <w:b/>
          <w:bCs/>
        </w:rPr>
        <w:t>dbCities</w:t>
      </w:r>
      <w:proofErr w:type="spellEnd"/>
      <w:r w:rsidR="0083643D" w:rsidRPr="00150021">
        <w:rPr>
          <w:rFonts w:ascii="Garamond" w:hAnsi="Garamond"/>
        </w:rPr>
        <w:t xml:space="preserve"> and </w:t>
      </w:r>
      <w:proofErr w:type="spellStart"/>
      <w:r w:rsidR="0083643D" w:rsidRPr="00150021">
        <w:rPr>
          <w:rFonts w:ascii="Garamond" w:hAnsi="Garamond"/>
          <w:b/>
          <w:bCs/>
        </w:rPr>
        <w:t>dbInstruments</w:t>
      </w:r>
      <w:proofErr w:type="spellEnd"/>
      <w:r w:rsidR="0083643D" w:rsidRPr="00150021">
        <w:rPr>
          <w:rFonts w:ascii="Garamond" w:hAnsi="Garamond"/>
        </w:rPr>
        <w:t xml:space="preserve">). As the user types, input is read via RHF’s </w:t>
      </w:r>
      <w:r w:rsidR="0083643D" w:rsidRPr="00150021">
        <w:rPr>
          <w:rFonts w:ascii="Garamond" w:hAnsi="Garamond"/>
          <w:b/>
          <w:bCs/>
        </w:rPr>
        <w:t>watch</w:t>
      </w:r>
      <w:r w:rsidR="0083643D" w:rsidRPr="00150021">
        <w:rPr>
          <w:rFonts w:ascii="Garamond" w:hAnsi="Garamond"/>
        </w:rPr>
        <w:t xml:space="preserve"> function</w:t>
      </w:r>
      <w:r w:rsidR="00270B63" w:rsidRPr="00150021">
        <w:rPr>
          <w:rFonts w:ascii="Garamond" w:hAnsi="Garamond"/>
        </w:rPr>
        <w:t xml:space="preserve"> and a new dropdown display array is created by filtering the relevant array to include only partial matches. Selecting the item populates the field using RHF’s </w:t>
      </w:r>
      <w:proofErr w:type="spellStart"/>
      <w:r w:rsidR="00270B63" w:rsidRPr="00150021">
        <w:rPr>
          <w:rFonts w:ascii="Garamond" w:hAnsi="Garamond"/>
          <w:b/>
          <w:bCs/>
        </w:rPr>
        <w:t>setValue</w:t>
      </w:r>
      <w:proofErr w:type="spellEnd"/>
      <w:r w:rsidR="0088586B" w:rsidRPr="00150021">
        <w:rPr>
          <w:rFonts w:ascii="Garamond" w:hAnsi="Garamond"/>
        </w:rPr>
        <w:t xml:space="preserve"> </w:t>
      </w:r>
      <w:r w:rsidR="00270B63" w:rsidRPr="00150021">
        <w:rPr>
          <w:rFonts w:ascii="Garamond" w:hAnsi="Garamond"/>
        </w:rPr>
        <w:t>function. See appendix for more detail on the code.</w:t>
      </w:r>
    </w:p>
    <w:p w14:paraId="38D5BCC6" w14:textId="53C61044" w:rsidR="0070175C" w:rsidRPr="00150021" w:rsidRDefault="00037AE3" w:rsidP="00150021">
      <w:pPr>
        <w:spacing w:line="360" w:lineRule="auto"/>
        <w:rPr>
          <w:rFonts w:ascii="Garamond" w:hAnsi="Garamond"/>
        </w:rPr>
      </w:pPr>
      <w:r w:rsidRPr="00150021">
        <w:rPr>
          <w:rFonts w:ascii="Garamond" w:hAnsi="Garamond"/>
        </w:rPr>
        <w:t>On submission, RHF passes the validated data to</w:t>
      </w:r>
      <w:r w:rsidR="000279CF" w:rsidRPr="00150021">
        <w:rPr>
          <w:rFonts w:ascii="Garamond" w:hAnsi="Garamond"/>
        </w:rPr>
        <w:t xml:space="preserve"> its</w:t>
      </w:r>
      <w:r w:rsidRPr="00150021">
        <w:rPr>
          <w:rFonts w:ascii="Garamond" w:hAnsi="Garamond"/>
        </w:rPr>
        <w:t xml:space="preserve"> </w:t>
      </w:r>
      <w:proofErr w:type="spellStart"/>
      <w:r w:rsidR="00021B9F" w:rsidRPr="00150021">
        <w:rPr>
          <w:rFonts w:ascii="Garamond" w:hAnsi="Garamond"/>
          <w:b/>
          <w:bCs/>
        </w:rPr>
        <w:t>onSubmit</w:t>
      </w:r>
      <w:proofErr w:type="spellEnd"/>
      <w:r w:rsidR="0088586B" w:rsidRPr="00150021">
        <w:rPr>
          <w:rFonts w:ascii="Garamond" w:hAnsi="Garamond"/>
        </w:rPr>
        <w:t xml:space="preserve"> </w:t>
      </w:r>
      <w:r w:rsidR="0070175C" w:rsidRPr="00150021">
        <w:rPr>
          <w:rFonts w:ascii="Garamond" w:hAnsi="Garamond"/>
        </w:rPr>
        <w:t xml:space="preserve">function </w:t>
      </w:r>
      <w:r w:rsidR="00021B9F" w:rsidRPr="00150021">
        <w:rPr>
          <w:rFonts w:ascii="Garamond" w:hAnsi="Garamond"/>
        </w:rPr>
        <w:t xml:space="preserve">which sends a POST request to the tutor registration endpoint with relevant http content headers and a JSON body payload. </w:t>
      </w:r>
      <w:r w:rsidR="0070175C" w:rsidRPr="00150021">
        <w:rPr>
          <w:rFonts w:ascii="Garamond" w:hAnsi="Garamond"/>
        </w:rPr>
        <w:t xml:space="preserve">Server-side validation is performed in the </w:t>
      </w:r>
      <w:proofErr w:type="spellStart"/>
      <w:r w:rsidR="0070175C" w:rsidRPr="00150021">
        <w:rPr>
          <w:rFonts w:ascii="Garamond" w:hAnsi="Garamond"/>
          <w:b/>
          <w:bCs/>
        </w:rPr>
        <w:t>tutorRegistrationController</w:t>
      </w:r>
      <w:proofErr w:type="spellEnd"/>
      <w:r w:rsidR="0070175C" w:rsidRPr="00150021">
        <w:rPr>
          <w:rFonts w:ascii="Garamond" w:hAnsi="Garamond"/>
        </w:rPr>
        <w:t xml:space="preserve"> handler, and the tutor is registered via SQL transaction. See appendix for the code used for registration.</w:t>
      </w:r>
    </w:p>
    <w:p w14:paraId="69D160FB" w14:textId="3A6BDEE9" w:rsidR="00037AE3" w:rsidRPr="00150021" w:rsidRDefault="00021B9F" w:rsidP="00150021">
      <w:pPr>
        <w:spacing w:line="360" w:lineRule="auto"/>
        <w:rPr>
          <w:rFonts w:ascii="Garamond" w:hAnsi="Garamond"/>
        </w:rPr>
      </w:pPr>
      <w:r w:rsidRPr="00150021">
        <w:rPr>
          <w:rFonts w:ascii="Garamond" w:hAnsi="Garamond"/>
        </w:rPr>
        <w:t>If the server response is positive (includes new user id) a window alert is displayed to confirm successful registration</w:t>
      </w:r>
      <w:r w:rsidR="006734AA" w:rsidRPr="00150021">
        <w:rPr>
          <w:rFonts w:ascii="Garamond" w:hAnsi="Garamond"/>
        </w:rPr>
        <w:t>.</w:t>
      </w:r>
      <w:r w:rsidR="005E661C" w:rsidRPr="00150021">
        <w:rPr>
          <w:rFonts w:ascii="Garamond" w:hAnsi="Garamond"/>
        </w:rPr>
        <w:t xml:space="preserve"> See </w:t>
      </w:r>
      <w:r w:rsidR="005E661C" w:rsidRPr="00FA1964">
        <w:rPr>
          <w:rFonts w:ascii="Garamond" w:hAnsi="Garamond"/>
          <w:b/>
          <w:bCs/>
        </w:rPr>
        <w:t>Fig 3.1</w:t>
      </w:r>
      <w:r w:rsidR="005E661C" w:rsidRPr="00150021">
        <w:rPr>
          <w:rFonts w:ascii="Garamond" w:hAnsi="Garamond"/>
        </w:rPr>
        <w:t xml:space="preserve"> for a sequence diagram of the process.</w:t>
      </w:r>
      <w:r w:rsidR="00D542FF" w:rsidRPr="00150021">
        <w:rPr>
          <w:rFonts w:ascii="Garamond" w:hAnsi="Garamond"/>
        </w:rPr>
        <w:t xml:space="preserve"> </w:t>
      </w:r>
    </w:p>
    <w:p w14:paraId="75E97C3B" w14:textId="0AAD7968" w:rsidR="006734AA" w:rsidRPr="00150021" w:rsidRDefault="006734AA" w:rsidP="00150021">
      <w:pPr>
        <w:spacing w:line="360" w:lineRule="auto"/>
        <w:rPr>
          <w:rFonts w:ascii="Garamond" w:hAnsi="Garamond"/>
        </w:rPr>
      </w:pPr>
      <w:r w:rsidRPr="00150021">
        <w:rPr>
          <w:rFonts w:ascii="Garamond" w:hAnsi="Garamond"/>
        </w:rPr>
        <w:t>Student</w:t>
      </w:r>
      <w:r w:rsidR="00EE10E7" w:rsidRPr="00150021">
        <w:rPr>
          <w:rFonts w:ascii="Garamond" w:hAnsi="Garamond"/>
        </w:rPr>
        <w:t xml:space="preserve"> and admin</w:t>
      </w:r>
      <w:r w:rsidRPr="00150021">
        <w:rPr>
          <w:rFonts w:ascii="Garamond" w:hAnsi="Garamond"/>
        </w:rPr>
        <w:t xml:space="preserve"> </w:t>
      </w:r>
      <w:r w:rsidR="0063279E" w:rsidRPr="00150021">
        <w:rPr>
          <w:rFonts w:ascii="Garamond" w:hAnsi="Garamond"/>
        </w:rPr>
        <w:t>registration</w:t>
      </w:r>
      <w:r w:rsidR="00EE10E7" w:rsidRPr="00150021">
        <w:rPr>
          <w:rFonts w:ascii="Garamond" w:hAnsi="Garamond"/>
        </w:rPr>
        <w:t>s</w:t>
      </w:r>
      <w:r w:rsidRPr="00150021">
        <w:rPr>
          <w:rFonts w:ascii="Garamond" w:hAnsi="Garamond"/>
        </w:rPr>
        <w:t xml:space="preserve"> follow </w:t>
      </w:r>
      <w:r w:rsidR="0063279E" w:rsidRPr="00150021">
        <w:rPr>
          <w:rFonts w:ascii="Garamond" w:hAnsi="Garamond"/>
        </w:rPr>
        <w:t>the same</w:t>
      </w:r>
      <w:r w:rsidRPr="00150021">
        <w:rPr>
          <w:rFonts w:ascii="Garamond" w:hAnsi="Garamond"/>
        </w:rPr>
        <w:t xml:space="preserve"> process</w:t>
      </w:r>
      <w:r w:rsidR="0063279E" w:rsidRPr="00150021">
        <w:rPr>
          <w:rFonts w:ascii="Garamond" w:hAnsi="Garamond"/>
        </w:rPr>
        <w:t xml:space="preserve"> but use fewer fields and</w:t>
      </w:r>
      <w:r w:rsidR="00EE10E7" w:rsidRPr="00150021">
        <w:rPr>
          <w:rFonts w:ascii="Garamond" w:hAnsi="Garamond"/>
        </w:rPr>
        <w:t xml:space="preserve"> </w:t>
      </w:r>
      <w:r w:rsidR="0063279E" w:rsidRPr="00150021">
        <w:rPr>
          <w:rFonts w:ascii="Garamond" w:hAnsi="Garamond"/>
        </w:rPr>
        <w:t xml:space="preserve">post to a </w:t>
      </w:r>
      <w:proofErr w:type="gramStart"/>
      <w:r w:rsidR="0063279E" w:rsidRPr="00150021">
        <w:rPr>
          <w:rFonts w:ascii="Garamond" w:hAnsi="Garamond"/>
        </w:rPr>
        <w:t>different endpoint</w:t>
      </w:r>
      <w:r w:rsidR="00EE10E7" w:rsidRPr="00150021">
        <w:rPr>
          <w:rFonts w:ascii="Garamond" w:hAnsi="Garamond"/>
        </w:rPr>
        <w:t>s</w:t>
      </w:r>
      <w:proofErr w:type="gramEnd"/>
      <w:r w:rsidR="0063279E" w:rsidRPr="00150021">
        <w:rPr>
          <w:rFonts w:ascii="Garamond" w:hAnsi="Garamond"/>
        </w:rPr>
        <w:t>.</w:t>
      </w:r>
    </w:p>
    <w:p w14:paraId="53D01C8B" w14:textId="4B96E9D5" w:rsidR="0063279E" w:rsidRPr="00150021" w:rsidRDefault="0063279E" w:rsidP="00150021">
      <w:pPr>
        <w:spacing w:line="360" w:lineRule="auto"/>
        <w:rPr>
          <w:rFonts w:ascii="Garamond" w:hAnsi="Garamond"/>
        </w:rPr>
      </w:pPr>
      <w:r w:rsidRPr="00150021">
        <w:rPr>
          <w:rFonts w:ascii="Garamond" w:hAnsi="Garamond"/>
          <w:noProof/>
        </w:rPr>
        <w:lastRenderedPageBreak/>
        <w:drawing>
          <wp:inline distT="0" distB="0" distL="0" distR="0" wp14:anchorId="6ED7471D" wp14:editId="17ED22D8">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07D3F904" w14:textId="1BD6BBBE" w:rsidR="006734AA" w:rsidRPr="00150021" w:rsidRDefault="006734AA" w:rsidP="00150021">
      <w:pPr>
        <w:spacing w:line="360" w:lineRule="auto"/>
        <w:ind w:left="2160" w:firstLine="720"/>
        <w:rPr>
          <w:rFonts w:ascii="Garamond" w:hAnsi="Garamond"/>
        </w:rPr>
      </w:pPr>
      <w:r w:rsidRPr="00150021">
        <w:rPr>
          <w:rFonts w:ascii="Garamond" w:hAnsi="Garamond"/>
        </w:rPr>
        <w:t>Fig 3.1</w:t>
      </w:r>
      <w:r w:rsidR="007D5A91" w:rsidRPr="00150021">
        <w:rPr>
          <w:rFonts w:ascii="Garamond" w:hAnsi="Garamond"/>
        </w:rPr>
        <w:t>- Tutor registration sequence diagram</w:t>
      </w:r>
    </w:p>
    <w:p w14:paraId="533674D8" w14:textId="18EE2059" w:rsidR="0001639C" w:rsidRPr="00150021" w:rsidRDefault="0001639C" w:rsidP="00150021">
      <w:pPr>
        <w:pStyle w:val="Heading2"/>
        <w:spacing w:line="360" w:lineRule="auto"/>
        <w:rPr>
          <w:rFonts w:ascii="Garamond" w:hAnsi="Garamond"/>
          <w:b/>
          <w:bCs/>
          <w:color w:val="215E99" w:themeColor="text2" w:themeTint="BF"/>
          <w:sz w:val="22"/>
          <w:szCs w:val="22"/>
        </w:rPr>
      </w:pPr>
      <w:r w:rsidRPr="00150021">
        <w:rPr>
          <w:rFonts w:ascii="Garamond" w:hAnsi="Garamond"/>
          <w:b/>
          <w:bCs/>
          <w:color w:val="215E99" w:themeColor="text2" w:themeTint="BF"/>
          <w:sz w:val="22"/>
          <w:szCs w:val="22"/>
        </w:rPr>
        <w:t>3.2.2 User login</w:t>
      </w:r>
    </w:p>
    <w:p w14:paraId="5DD4D242" w14:textId="12E7692C" w:rsidR="006734AA" w:rsidRPr="00150021" w:rsidRDefault="009A00F2" w:rsidP="00150021">
      <w:pPr>
        <w:spacing w:line="360" w:lineRule="auto"/>
        <w:rPr>
          <w:rFonts w:ascii="Garamond" w:hAnsi="Garamond"/>
        </w:rPr>
      </w:pPr>
      <w:r w:rsidRPr="00150021">
        <w:rPr>
          <w:rFonts w:ascii="Garamond" w:hAnsi="Garamond"/>
        </w:rPr>
        <w:t>User login is simpler</w:t>
      </w:r>
      <w:r w:rsidR="0029121A" w:rsidRPr="00150021">
        <w:rPr>
          <w:rFonts w:ascii="Garamond" w:hAnsi="Garamond"/>
        </w:rPr>
        <w:t xml:space="preserve"> as it only requires two fields: email and password.</w:t>
      </w:r>
      <w:r w:rsidR="009D3753" w:rsidRPr="00150021">
        <w:rPr>
          <w:rFonts w:ascii="Garamond" w:hAnsi="Garamond"/>
        </w:rPr>
        <w:t xml:space="preserve"> </w:t>
      </w:r>
      <w:r w:rsidR="00FF1ECF" w:rsidRPr="00150021">
        <w:rPr>
          <w:rFonts w:ascii="Garamond" w:hAnsi="Garamond"/>
        </w:rPr>
        <w:t>On submission, t</w:t>
      </w:r>
      <w:r w:rsidR="009D3753" w:rsidRPr="00150021">
        <w:rPr>
          <w:rFonts w:ascii="Garamond" w:hAnsi="Garamond"/>
        </w:rPr>
        <w:t xml:space="preserve">he form sends the </w:t>
      </w:r>
      <w:r w:rsidR="002B74F1" w:rsidRPr="00150021">
        <w:rPr>
          <w:rFonts w:ascii="Garamond" w:hAnsi="Garamond"/>
        </w:rPr>
        <w:t>credentials</w:t>
      </w:r>
      <w:r w:rsidR="009D3753" w:rsidRPr="00150021">
        <w:rPr>
          <w:rFonts w:ascii="Garamond" w:hAnsi="Garamond"/>
        </w:rPr>
        <w:t xml:space="preserve"> to the login endpoint. </w:t>
      </w:r>
      <w:r w:rsidR="002B74F1" w:rsidRPr="00150021">
        <w:rPr>
          <w:rFonts w:ascii="Garamond" w:hAnsi="Garamond"/>
        </w:rPr>
        <w:t>The</w:t>
      </w:r>
      <w:r w:rsidR="009D3753" w:rsidRPr="00150021">
        <w:rPr>
          <w:rFonts w:ascii="Garamond" w:hAnsi="Garamond"/>
        </w:rPr>
        <w:t xml:space="preserve"> login controller validates</w:t>
      </w:r>
      <w:r w:rsidR="00A13325" w:rsidRPr="00150021">
        <w:rPr>
          <w:rFonts w:ascii="Garamond" w:hAnsi="Garamond"/>
        </w:rPr>
        <w:t xml:space="preserve"> </w:t>
      </w:r>
      <w:r w:rsidR="002B74F1" w:rsidRPr="00150021">
        <w:rPr>
          <w:rFonts w:ascii="Garamond" w:hAnsi="Garamond"/>
        </w:rPr>
        <w:t>that the fields are present</w:t>
      </w:r>
      <w:r w:rsidR="00A13325" w:rsidRPr="00150021">
        <w:rPr>
          <w:rFonts w:ascii="Garamond" w:hAnsi="Garamond"/>
        </w:rPr>
        <w:t xml:space="preserve"> and </w:t>
      </w:r>
      <w:r w:rsidR="002B74F1" w:rsidRPr="00150021">
        <w:rPr>
          <w:rFonts w:ascii="Garamond" w:hAnsi="Garamond"/>
        </w:rPr>
        <w:t>attempts</w:t>
      </w:r>
      <w:r w:rsidR="00A13325" w:rsidRPr="00150021">
        <w:rPr>
          <w:rFonts w:ascii="Garamond" w:hAnsi="Garamond"/>
        </w:rPr>
        <w:t xml:space="preserve"> to match the email with the email of a registered user in DB. If matched</w:t>
      </w:r>
      <w:r w:rsidR="002B59F0" w:rsidRPr="00150021">
        <w:rPr>
          <w:rFonts w:ascii="Garamond" w:hAnsi="Garamond"/>
        </w:rPr>
        <w:t xml:space="preserve">, it then uses </w:t>
      </w:r>
      <w:proofErr w:type="spellStart"/>
      <w:r w:rsidR="002B59F0" w:rsidRPr="00150021">
        <w:rPr>
          <w:rFonts w:ascii="Garamond" w:hAnsi="Garamond"/>
          <w:b/>
          <w:bCs/>
        </w:rPr>
        <w:t>Bcrypt</w:t>
      </w:r>
      <w:proofErr w:type="spellEnd"/>
      <w:r w:rsidR="002B59F0" w:rsidRPr="00150021">
        <w:rPr>
          <w:rFonts w:ascii="Garamond" w:hAnsi="Garamond"/>
        </w:rPr>
        <w:t xml:space="preserve"> to check the hashed DB password with input password. If correct, then a frontend-safe </w:t>
      </w:r>
      <w:proofErr w:type="spellStart"/>
      <w:r w:rsidR="002B59F0" w:rsidRPr="00150021">
        <w:rPr>
          <w:rFonts w:ascii="Garamond" w:hAnsi="Garamond"/>
          <w:b/>
          <w:bCs/>
        </w:rPr>
        <w:t>strippedUser</w:t>
      </w:r>
      <w:proofErr w:type="spellEnd"/>
      <w:r w:rsidR="002B59F0" w:rsidRPr="00150021">
        <w:rPr>
          <w:rFonts w:ascii="Garamond" w:hAnsi="Garamond"/>
        </w:rPr>
        <w:t xml:space="preserve"> object is created and the user id is used in the creation of a signed </w:t>
      </w:r>
      <w:r w:rsidR="002B59F0" w:rsidRPr="00150021">
        <w:rPr>
          <w:rFonts w:ascii="Garamond" w:hAnsi="Garamond"/>
          <w:b/>
          <w:bCs/>
        </w:rPr>
        <w:t>JWT</w:t>
      </w:r>
      <w:r w:rsidR="001F7F69" w:rsidRPr="00150021">
        <w:rPr>
          <w:rFonts w:ascii="Garamond" w:hAnsi="Garamond"/>
        </w:rPr>
        <w:t xml:space="preserve"> and the token stored in </w:t>
      </w:r>
      <w:r w:rsidR="002B74F1" w:rsidRPr="00150021">
        <w:rPr>
          <w:rFonts w:ascii="Garamond" w:hAnsi="Garamond"/>
        </w:rPr>
        <w:t xml:space="preserve">an http-only </w:t>
      </w:r>
      <w:r w:rsidR="001F7F69" w:rsidRPr="00150021">
        <w:rPr>
          <w:rFonts w:ascii="Garamond" w:hAnsi="Garamond"/>
        </w:rPr>
        <w:t>browser cookie</w:t>
      </w:r>
      <w:r w:rsidR="002B59F0" w:rsidRPr="00150021">
        <w:rPr>
          <w:rFonts w:ascii="Garamond" w:hAnsi="Garamond"/>
        </w:rPr>
        <w:t xml:space="preserve"> as described earlier.</w:t>
      </w:r>
      <w:r w:rsidR="001F7F69" w:rsidRPr="00150021">
        <w:rPr>
          <w:rFonts w:ascii="Garamond" w:hAnsi="Garamond"/>
        </w:rPr>
        <w:t xml:space="preserve"> Crucially, this user object is sent to the frontend which </w:t>
      </w:r>
      <w:r w:rsidR="002B74F1" w:rsidRPr="00150021">
        <w:rPr>
          <w:rFonts w:ascii="Garamond" w:hAnsi="Garamond"/>
        </w:rPr>
        <w:t>persists</w:t>
      </w:r>
      <w:r w:rsidR="001F7F69" w:rsidRPr="00150021">
        <w:rPr>
          <w:rFonts w:ascii="Garamond" w:hAnsi="Garamond"/>
        </w:rPr>
        <w:t xml:space="preserve"> it </w:t>
      </w:r>
      <w:r w:rsidR="002B74F1" w:rsidRPr="00150021">
        <w:rPr>
          <w:rFonts w:ascii="Garamond" w:hAnsi="Garamond"/>
        </w:rPr>
        <w:t>in</w:t>
      </w:r>
      <w:r w:rsidR="001F7F69" w:rsidRPr="00150021">
        <w:rPr>
          <w:rFonts w:ascii="Garamond" w:hAnsi="Garamond"/>
        </w:rPr>
        <w:t xml:space="preserve"> the </w:t>
      </w:r>
      <w:proofErr w:type="spellStart"/>
      <w:r w:rsidR="001F7F69" w:rsidRPr="00150021">
        <w:rPr>
          <w:rFonts w:ascii="Garamond" w:hAnsi="Garamond"/>
          <w:b/>
          <w:bCs/>
        </w:rPr>
        <w:t>UserContext</w:t>
      </w:r>
      <w:proofErr w:type="spellEnd"/>
      <w:r w:rsidR="001F7F69" w:rsidRPr="00150021">
        <w:rPr>
          <w:rFonts w:ascii="Garamond" w:hAnsi="Garamond"/>
        </w:rPr>
        <w:t xml:space="preserve"> state and is then used to allow </w:t>
      </w:r>
      <w:r w:rsidR="002B74F1" w:rsidRPr="00150021">
        <w:rPr>
          <w:rFonts w:ascii="Garamond" w:hAnsi="Garamond"/>
        </w:rPr>
        <w:t xml:space="preserve">access </w:t>
      </w:r>
      <w:r w:rsidR="00EE10E7" w:rsidRPr="00150021">
        <w:rPr>
          <w:rFonts w:ascii="Garamond" w:hAnsi="Garamond"/>
        </w:rPr>
        <w:t>to protected</w:t>
      </w:r>
      <w:r w:rsidR="002B74F1" w:rsidRPr="00150021">
        <w:rPr>
          <w:rFonts w:ascii="Garamond" w:hAnsi="Garamond"/>
        </w:rPr>
        <w:t xml:space="preserve"> features such as </w:t>
      </w:r>
      <w:r w:rsidR="001F7F69" w:rsidRPr="00150021">
        <w:rPr>
          <w:rFonts w:ascii="Garamond" w:hAnsi="Garamond"/>
        </w:rPr>
        <w:t>webchat communication from students to tutors and booking of lessons.</w:t>
      </w:r>
    </w:p>
    <w:p w14:paraId="3677C889" w14:textId="30B6C4EF" w:rsidR="00C81737" w:rsidRPr="00150021" w:rsidRDefault="00C81737" w:rsidP="00150021">
      <w:pPr>
        <w:pStyle w:val="Heading2"/>
        <w:spacing w:line="360" w:lineRule="auto"/>
        <w:rPr>
          <w:rFonts w:ascii="Garamond" w:hAnsi="Garamond"/>
          <w:b/>
          <w:bCs/>
          <w:color w:val="215E99" w:themeColor="text2" w:themeTint="BF"/>
          <w:sz w:val="22"/>
          <w:szCs w:val="22"/>
        </w:rPr>
      </w:pPr>
      <w:bookmarkStart w:id="25" w:name="_Toc223533412"/>
      <w:r w:rsidRPr="00150021">
        <w:rPr>
          <w:rFonts w:ascii="Garamond" w:hAnsi="Garamond"/>
          <w:b/>
          <w:bCs/>
          <w:color w:val="215E99" w:themeColor="text2" w:themeTint="BF"/>
          <w:sz w:val="22"/>
          <w:szCs w:val="22"/>
        </w:rPr>
        <w:lastRenderedPageBreak/>
        <w:t>3.2.</w:t>
      </w:r>
      <w:r w:rsidR="00D3764E" w:rsidRPr="00150021">
        <w:rPr>
          <w:rFonts w:ascii="Garamond" w:hAnsi="Garamond"/>
          <w:b/>
          <w:bCs/>
          <w:color w:val="215E99" w:themeColor="text2" w:themeTint="BF"/>
          <w:sz w:val="22"/>
          <w:szCs w:val="22"/>
        </w:rPr>
        <w:t xml:space="preserve">3 </w:t>
      </w:r>
      <w:r w:rsidRPr="00150021">
        <w:rPr>
          <w:rFonts w:ascii="Garamond" w:hAnsi="Garamond"/>
          <w:b/>
          <w:bCs/>
          <w:color w:val="215E99" w:themeColor="text2" w:themeTint="BF"/>
          <w:sz w:val="22"/>
          <w:szCs w:val="22"/>
        </w:rPr>
        <w:t>Tutor searching</w:t>
      </w:r>
      <w:bookmarkEnd w:id="25"/>
      <w:r w:rsidR="00D3764E" w:rsidRPr="00150021">
        <w:rPr>
          <w:rFonts w:ascii="Garamond" w:hAnsi="Garamond"/>
          <w:b/>
          <w:bCs/>
          <w:color w:val="215E99" w:themeColor="text2" w:themeTint="BF"/>
          <w:sz w:val="22"/>
          <w:szCs w:val="22"/>
        </w:rPr>
        <w:t xml:space="preserve"> </w:t>
      </w:r>
      <w:r w:rsidR="00FE21C4">
        <w:rPr>
          <w:rFonts w:ascii="Garamond" w:hAnsi="Garamond"/>
          <w:b/>
          <w:bCs/>
          <w:color w:val="215E99" w:themeColor="text2" w:themeTint="BF"/>
          <w:sz w:val="22"/>
          <w:szCs w:val="22"/>
        </w:rPr>
        <w:t>[27,28]</w:t>
      </w:r>
    </w:p>
    <w:p w14:paraId="1110A710" w14:textId="7B56D3AC" w:rsidR="00D3764E" w:rsidRPr="00150021" w:rsidRDefault="00540527" w:rsidP="00150021">
      <w:pPr>
        <w:spacing w:line="360" w:lineRule="auto"/>
        <w:rPr>
          <w:rFonts w:ascii="Garamond" w:hAnsi="Garamond"/>
        </w:rPr>
      </w:pPr>
      <w:r w:rsidRPr="00150021">
        <w:rPr>
          <w:rFonts w:ascii="Garamond" w:hAnsi="Garamond"/>
        </w:rPr>
        <w:t xml:space="preserve">To search for tutors, a user clicks on the ‘Find a tutor’ link in the navbar. This </w:t>
      </w:r>
      <w:r w:rsidR="00D3764E" w:rsidRPr="00150021">
        <w:rPr>
          <w:rFonts w:ascii="Garamond" w:hAnsi="Garamond"/>
        </w:rPr>
        <w:t xml:space="preserve">navigates </w:t>
      </w:r>
      <w:r w:rsidRPr="00150021">
        <w:rPr>
          <w:rFonts w:ascii="Garamond" w:hAnsi="Garamond"/>
        </w:rPr>
        <w:t>to a page that presents all tutors</w:t>
      </w:r>
      <w:r w:rsidR="00D3764E" w:rsidRPr="00150021">
        <w:rPr>
          <w:rFonts w:ascii="Garamond" w:hAnsi="Garamond"/>
        </w:rPr>
        <w:t xml:space="preserve"> and allows users to filter by instrument and city</w:t>
      </w:r>
      <w:r w:rsidR="006C11B6">
        <w:rPr>
          <w:rFonts w:ascii="Garamond" w:hAnsi="Garamond"/>
        </w:rPr>
        <w:t xml:space="preserve"> or to click on a profile directly to be taken to that tutor’s page</w:t>
      </w:r>
      <w:r w:rsidR="00D3764E" w:rsidRPr="00150021">
        <w:rPr>
          <w:rFonts w:ascii="Garamond" w:hAnsi="Garamond"/>
        </w:rPr>
        <w:t xml:space="preserve">. The component transforms user input into a search request through a sequence of state changes. </w:t>
      </w:r>
    </w:p>
    <w:p w14:paraId="59D99D3B" w14:textId="78834F6A" w:rsidR="00540527" w:rsidRPr="00150021" w:rsidRDefault="00D3764E" w:rsidP="00150021">
      <w:pPr>
        <w:spacing w:line="360" w:lineRule="auto"/>
        <w:rPr>
          <w:rFonts w:ascii="Garamond" w:hAnsi="Garamond"/>
        </w:rPr>
      </w:pPr>
      <w:r w:rsidRPr="00150021">
        <w:rPr>
          <w:rFonts w:ascii="Garamond" w:hAnsi="Garamond"/>
        </w:rPr>
        <w:t xml:space="preserve">User input is </w:t>
      </w:r>
      <w:r w:rsidR="003507ED" w:rsidRPr="00150021">
        <w:rPr>
          <w:rFonts w:ascii="Garamond" w:hAnsi="Garamond"/>
        </w:rPr>
        <w:t>first written</w:t>
      </w:r>
      <w:r w:rsidRPr="00150021">
        <w:rPr>
          <w:rFonts w:ascii="Garamond" w:hAnsi="Garamond"/>
        </w:rPr>
        <w:t xml:space="preserve"> in </w:t>
      </w:r>
      <w:r w:rsidR="003507ED" w:rsidRPr="00150021">
        <w:rPr>
          <w:rFonts w:ascii="Garamond" w:hAnsi="Garamond"/>
        </w:rPr>
        <w:t xml:space="preserve">to </w:t>
      </w:r>
      <w:r w:rsidR="003507ED" w:rsidRPr="00150021">
        <w:rPr>
          <w:rFonts w:ascii="Garamond" w:hAnsi="Garamond"/>
          <w:b/>
          <w:bCs/>
        </w:rPr>
        <w:t xml:space="preserve">input </w:t>
      </w:r>
      <w:r w:rsidRPr="00150021">
        <w:rPr>
          <w:rFonts w:ascii="Garamond" w:hAnsi="Garamond"/>
        </w:rPr>
        <w:t>state</w:t>
      </w:r>
      <w:r w:rsidR="003507ED" w:rsidRPr="00150021">
        <w:rPr>
          <w:rFonts w:ascii="Garamond" w:hAnsi="Garamond"/>
        </w:rPr>
        <w:t xml:space="preserve"> </w:t>
      </w:r>
      <w:r w:rsidRPr="00150021">
        <w:rPr>
          <w:rFonts w:ascii="Garamond" w:hAnsi="Garamond"/>
        </w:rPr>
        <w:t xml:space="preserve">by the </w:t>
      </w:r>
      <w:proofErr w:type="spellStart"/>
      <w:r w:rsidRPr="00150021">
        <w:rPr>
          <w:rFonts w:ascii="Garamond" w:hAnsi="Garamond"/>
          <w:b/>
          <w:bCs/>
        </w:rPr>
        <w:t>handleChange</w:t>
      </w:r>
      <w:proofErr w:type="spellEnd"/>
      <w:r w:rsidRPr="00150021">
        <w:rPr>
          <w:rFonts w:ascii="Garamond" w:hAnsi="Garamond"/>
        </w:rPr>
        <w:t xml:space="preserve"> event handler. Crucially, the input does not directly trigger a search</w:t>
      </w:r>
      <w:r w:rsidR="003507ED" w:rsidRPr="00150021">
        <w:rPr>
          <w:rFonts w:ascii="Garamond" w:hAnsi="Garamond"/>
        </w:rPr>
        <w:t xml:space="preserve"> but</w:t>
      </w:r>
      <w:r w:rsidRPr="00150021">
        <w:rPr>
          <w:rFonts w:ascii="Garamond" w:hAnsi="Garamond"/>
        </w:rPr>
        <w:t xml:space="preserve"> is used to generate a real-time autocomplete dropdown</w:t>
      </w:r>
      <w:r w:rsidR="00C5514D" w:rsidRPr="00150021">
        <w:rPr>
          <w:rFonts w:ascii="Garamond" w:hAnsi="Garamond"/>
        </w:rPr>
        <w:t xml:space="preserve"> by filtering </w:t>
      </w:r>
      <w:r w:rsidR="00150021" w:rsidRPr="00150021">
        <w:rPr>
          <w:rFonts w:ascii="Garamond" w:hAnsi="Garamond"/>
        </w:rPr>
        <w:t>lists of</w:t>
      </w:r>
      <w:r w:rsidR="00C5514D" w:rsidRPr="00150021">
        <w:rPr>
          <w:rFonts w:ascii="Garamond" w:hAnsi="Garamond"/>
        </w:rPr>
        <w:t xml:space="preserve"> instruments and cities fetched when the component</w:t>
      </w:r>
      <w:r w:rsidR="006C11B6">
        <w:rPr>
          <w:rFonts w:ascii="Garamond" w:hAnsi="Garamond"/>
        </w:rPr>
        <w:t xml:space="preserve"> first</w:t>
      </w:r>
      <w:r w:rsidR="00C5514D" w:rsidRPr="00150021">
        <w:rPr>
          <w:rFonts w:ascii="Garamond" w:hAnsi="Garamond"/>
        </w:rPr>
        <w:t xml:space="preserve"> loads</w:t>
      </w:r>
      <w:r w:rsidRPr="00150021">
        <w:rPr>
          <w:rFonts w:ascii="Garamond" w:hAnsi="Garamond"/>
        </w:rPr>
        <w:t xml:space="preserve">. When the user presses the Enter key, the </w:t>
      </w:r>
      <w:proofErr w:type="spellStart"/>
      <w:r w:rsidRPr="00150021">
        <w:rPr>
          <w:rFonts w:ascii="Garamond" w:hAnsi="Garamond"/>
          <w:b/>
          <w:bCs/>
        </w:rPr>
        <w:t>commitFilters</w:t>
      </w:r>
      <w:proofErr w:type="spellEnd"/>
      <w:r w:rsidRPr="00150021">
        <w:rPr>
          <w:rFonts w:ascii="Garamond" w:hAnsi="Garamond"/>
        </w:rPr>
        <w:t xml:space="preserve"> function reads the input and writes </w:t>
      </w:r>
      <w:r w:rsidR="0065404F" w:rsidRPr="00150021">
        <w:rPr>
          <w:rFonts w:ascii="Garamond" w:hAnsi="Garamond"/>
        </w:rPr>
        <w:t>it</w:t>
      </w:r>
      <w:r w:rsidRPr="00150021">
        <w:rPr>
          <w:rFonts w:ascii="Garamond" w:hAnsi="Garamond"/>
        </w:rPr>
        <w:t xml:space="preserve"> to the browser’s query string using React Router’s </w:t>
      </w:r>
      <w:proofErr w:type="spellStart"/>
      <w:r w:rsidRPr="00150021">
        <w:rPr>
          <w:rFonts w:ascii="Garamond" w:hAnsi="Garamond"/>
          <w:b/>
          <w:bCs/>
        </w:rPr>
        <w:t>setSearchParams</w:t>
      </w:r>
      <w:proofErr w:type="spellEnd"/>
      <w:r w:rsidRPr="00150021">
        <w:rPr>
          <w:rFonts w:ascii="Garamond" w:hAnsi="Garamond"/>
        </w:rPr>
        <w:t xml:space="preserve"> hook</w:t>
      </w:r>
      <w:r w:rsidR="0065404F" w:rsidRPr="00150021">
        <w:rPr>
          <w:rFonts w:ascii="Garamond" w:hAnsi="Garamond"/>
        </w:rPr>
        <w:t xml:space="preserve"> which triggers a navigation</w:t>
      </w:r>
      <w:r w:rsidRPr="00150021">
        <w:rPr>
          <w:rFonts w:ascii="Garamond" w:hAnsi="Garamond"/>
        </w:rPr>
        <w:t xml:space="preserve">. </w:t>
      </w:r>
      <w:r w:rsidR="0065404F" w:rsidRPr="00150021">
        <w:rPr>
          <w:rFonts w:ascii="Garamond" w:hAnsi="Garamond"/>
        </w:rPr>
        <w:t>Then a</w:t>
      </w:r>
      <w:r w:rsidRPr="00150021">
        <w:rPr>
          <w:rFonts w:ascii="Garamond" w:hAnsi="Garamond"/>
        </w:rPr>
        <w:t xml:space="preserve"> </w:t>
      </w:r>
      <w:proofErr w:type="spellStart"/>
      <w:r w:rsidR="00D7351D" w:rsidRPr="00150021">
        <w:rPr>
          <w:rFonts w:ascii="Garamond" w:hAnsi="Garamond"/>
          <w:b/>
          <w:bCs/>
        </w:rPr>
        <w:t>useEffect</w:t>
      </w:r>
      <w:proofErr w:type="spellEnd"/>
      <w:r w:rsidR="00D7351D" w:rsidRPr="00150021">
        <w:rPr>
          <w:rFonts w:ascii="Garamond" w:hAnsi="Garamond"/>
        </w:rPr>
        <w:t xml:space="preserve"> hook dependant on </w:t>
      </w:r>
      <w:proofErr w:type="spellStart"/>
      <w:r w:rsidR="00D7351D" w:rsidRPr="00150021">
        <w:rPr>
          <w:rFonts w:ascii="Garamond" w:hAnsi="Garamond"/>
          <w:b/>
          <w:bCs/>
        </w:rPr>
        <w:t>searchParams</w:t>
      </w:r>
      <w:proofErr w:type="spellEnd"/>
      <w:r w:rsidR="0065404F" w:rsidRPr="00150021">
        <w:rPr>
          <w:rFonts w:ascii="Garamond" w:hAnsi="Garamond"/>
          <w:b/>
          <w:bCs/>
        </w:rPr>
        <w:t xml:space="preserve"> </w:t>
      </w:r>
      <w:r w:rsidR="0065404F" w:rsidRPr="00150021">
        <w:rPr>
          <w:rFonts w:ascii="Garamond" w:hAnsi="Garamond"/>
        </w:rPr>
        <w:t xml:space="preserve">writes the state in to </w:t>
      </w:r>
      <w:r w:rsidR="0065404F" w:rsidRPr="00150021">
        <w:rPr>
          <w:rFonts w:ascii="Garamond" w:hAnsi="Garamond"/>
          <w:b/>
          <w:bCs/>
        </w:rPr>
        <w:t>filters</w:t>
      </w:r>
      <w:r w:rsidR="0065404F" w:rsidRPr="00150021">
        <w:rPr>
          <w:rFonts w:ascii="Garamond" w:hAnsi="Garamond"/>
        </w:rPr>
        <w:t xml:space="preserve">. A second </w:t>
      </w:r>
      <w:proofErr w:type="spellStart"/>
      <w:r w:rsidR="0065404F" w:rsidRPr="00150021">
        <w:rPr>
          <w:rFonts w:ascii="Garamond" w:hAnsi="Garamond"/>
          <w:b/>
          <w:bCs/>
        </w:rPr>
        <w:t>useEffect</w:t>
      </w:r>
      <w:proofErr w:type="spellEnd"/>
      <w:r w:rsidR="0065404F" w:rsidRPr="00150021">
        <w:rPr>
          <w:rFonts w:ascii="Garamond" w:hAnsi="Garamond"/>
        </w:rPr>
        <w:t xml:space="preserve">, dependant on </w:t>
      </w:r>
      <w:proofErr w:type="spellStart"/>
      <w:proofErr w:type="gramStart"/>
      <w:r w:rsidR="0065404F" w:rsidRPr="00150021">
        <w:rPr>
          <w:rFonts w:ascii="Garamond" w:hAnsi="Garamond"/>
          <w:b/>
          <w:bCs/>
        </w:rPr>
        <w:t>filters.city</w:t>
      </w:r>
      <w:proofErr w:type="spellEnd"/>
      <w:proofErr w:type="gramEnd"/>
      <w:r w:rsidR="0065404F" w:rsidRPr="00150021">
        <w:rPr>
          <w:rFonts w:ascii="Garamond" w:hAnsi="Garamond"/>
          <w:b/>
          <w:bCs/>
        </w:rPr>
        <w:t xml:space="preserve"> </w:t>
      </w:r>
      <w:r w:rsidR="0065404F" w:rsidRPr="00150021">
        <w:rPr>
          <w:rFonts w:ascii="Garamond" w:hAnsi="Garamond"/>
        </w:rPr>
        <w:t>and</w:t>
      </w:r>
      <w:r w:rsidR="0065404F" w:rsidRPr="00150021">
        <w:rPr>
          <w:rFonts w:ascii="Garamond" w:hAnsi="Garamond"/>
          <w:b/>
          <w:bCs/>
        </w:rPr>
        <w:t xml:space="preserve"> </w:t>
      </w:r>
      <w:proofErr w:type="spellStart"/>
      <w:proofErr w:type="gramStart"/>
      <w:r w:rsidR="0065404F" w:rsidRPr="00150021">
        <w:rPr>
          <w:rFonts w:ascii="Garamond" w:hAnsi="Garamond"/>
          <w:b/>
          <w:bCs/>
        </w:rPr>
        <w:t>filters.instrum</w:t>
      </w:r>
      <w:r w:rsidR="003507ED" w:rsidRPr="00150021">
        <w:rPr>
          <w:rFonts w:ascii="Garamond" w:hAnsi="Garamond"/>
          <w:b/>
          <w:bCs/>
        </w:rPr>
        <w:t>e</w:t>
      </w:r>
      <w:r w:rsidR="0065404F" w:rsidRPr="00150021">
        <w:rPr>
          <w:rFonts w:ascii="Garamond" w:hAnsi="Garamond"/>
          <w:b/>
          <w:bCs/>
        </w:rPr>
        <w:t>nt</w:t>
      </w:r>
      <w:proofErr w:type="spellEnd"/>
      <w:proofErr w:type="gramEnd"/>
      <w:r w:rsidR="0065404F" w:rsidRPr="00150021">
        <w:rPr>
          <w:rFonts w:ascii="Garamond" w:hAnsi="Garamond"/>
        </w:rPr>
        <w:t xml:space="preserve">, </w:t>
      </w:r>
      <w:r w:rsidR="003507ED" w:rsidRPr="00150021">
        <w:rPr>
          <w:rFonts w:ascii="Garamond" w:hAnsi="Garamond"/>
        </w:rPr>
        <w:t xml:space="preserve">then uses </w:t>
      </w:r>
      <w:proofErr w:type="spellStart"/>
      <w:r w:rsidR="003507ED" w:rsidRPr="00150021">
        <w:rPr>
          <w:rFonts w:ascii="Garamond" w:hAnsi="Garamond"/>
          <w:b/>
          <w:bCs/>
        </w:rPr>
        <w:t>URLSearchParams</w:t>
      </w:r>
      <w:proofErr w:type="spellEnd"/>
      <w:r w:rsidR="003507ED" w:rsidRPr="00150021">
        <w:rPr>
          <w:rFonts w:ascii="Garamond" w:hAnsi="Garamond"/>
          <w:b/>
          <w:bCs/>
        </w:rPr>
        <w:t xml:space="preserve"> </w:t>
      </w:r>
      <w:r w:rsidR="003507ED" w:rsidRPr="00150021">
        <w:rPr>
          <w:rFonts w:ascii="Garamond" w:hAnsi="Garamond"/>
        </w:rPr>
        <w:t>to build a query string for a fetch request. The returned tutor data is stored in state and rendered on screen as matching tutor results.</w:t>
      </w:r>
      <w:r w:rsidR="00150021" w:rsidRPr="00150021">
        <w:rPr>
          <w:rFonts w:ascii="Garamond" w:hAnsi="Garamond"/>
        </w:rPr>
        <w:t xml:space="preserve"> See appendix for code</w:t>
      </w:r>
    </w:p>
    <w:p w14:paraId="6D84D6E7" w14:textId="3EE16B79" w:rsidR="00E34BDC" w:rsidRPr="00150021" w:rsidRDefault="00E34BDC" w:rsidP="00150021">
      <w:pPr>
        <w:pStyle w:val="Heading2"/>
        <w:spacing w:line="360" w:lineRule="auto"/>
        <w:rPr>
          <w:rFonts w:ascii="Garamond" w:hAnsi="Garamond"/>
          <w:b/>
          <w:bCs/>
          <w:color w:val="215E99" w:themeColor="text2" w:themeTint="BF"/>
          <w:sz w:val="22"/>
          <w:szCs w:val="22"/>
        </w:rPr>
      </w:pPr>
      <w:bookmarkStart w:id="26" w:name="_Toc223533413"/>
      <w:r w:rsidRPr="00150021">
        <w:rPr>
          <w:rFonts w:ascii="Garamond" w:hAnsi="Garamond"/>
          <w:b/>
          <w:bCs/>
          <w:color w:val="215E99" w:themeColor="text2" w:themeTint="BF"/>
          <w:sz w:val="22"/>
          <w:szCs w:val="22"/>
        </w:rPr>
        <w:t>3.2.</w:t>
      </w:r>
      <w:r w:rsidR="00D3764E" w:rsidRPr="00150021">
        <w:rPr>
          <w:rFonts w:ascii="Garamond" w:hAnsi="Garamond"/>
          <w:b/>
          <w:bCs/>
          <w:color w:val="215E99" w:themeColor="text2" w:themeTint="BF"/>
          <w:sz w:val="22"/>
          <w:szCs w:val="22"/>
        </w:rPr>
        <w:t>4</w:t>
      </w:r>
      <w:r w:rsidRPr="00150021">
        <w:rPr>
          <w:rFonts w:ascii="Garamond" w:hAnsi="Garamond"/>
          <w:b/>
          <w:bCs/>
          <w:color w:val="215E99" w:themeColor="text2" w:themeTint="BF"/>
          <w:sz w:val="22"/>
          <w:szCs w:val="22"/>
        </w:rPr>
        <w:t xml:space="preserve"> Lesson </w:t>
      </w:r>
      <w:bookmarkEnd w:id="26"/>
      <w:r w:rsidR="00FA1964" w:rsidRPr="00150021">
        <w:rPr>
          <w:rFonts w:ascii="Garamond" w:hAnsi="Garamond"/>
          <w:b/>
          <w:bCs/>
          <w:color w:val="215E99" w:themeColor="text2" w:themeTint="BF"/>
          <w:sz w:val="22"/>
          <w:szCs w:val="22"/>
        </w:rPr>
        <w:t>booking</w:t>
      </w:r>
      <w:r w:rsidR="00FA1964">
        <w:rPr>
          <w:rFonts w:ascii="Garamond" w:hAnsi="Garamond"/>
          <w:b/>
          <w:bCs/>
          <w:color w:val="215E99" w:themeColor="text2" w:themeTint="BF"/>
          <w:sz w:val="22"/>
          <w:szCs w:val="22"/>
        </w:rPr>
        <w:t xml:space="preserve"> </w:t>
      </w:r>
      <w:r w:rsidR="00FE21C4">
        <w:rPr>
          <w:rFonts w:ascii="Garamond" w:hAnsi="Garamond"/>
          <w:b/>
          <w:bCs/>
          <w:color w:val="215E99" w:themeColor="text2" w:themeTint="BF"/>
          <w:sz w:val="22"/>
          <w:szCs w:val="22"/>
        </w:rPr>
        <w:t>[29,30,31,32,33,34,35,36,37]</w:t>
      </w:r>
    </w:p>
    <w:p w14:paraId="066D6FDC" w14:textId="6F868C19" w:rsidR="00150021" w:rsidRPr="00150021" w:rsidRDefault="00A82253" w:rsidP="00150021">
      <w:pPr>
        <w:spacing w:line="360" w:lineRule="auto"/>
        <w:rPr>
          <w:rFonts w:ascii="Garamond" w:hAnsi="Garamond"/>
        </w:rPr>
      </w:pPr>
      <w:r>
        <w:rPr>
          <w:rFonts w:ascii="Garamond" w:hAnsi="Garamond"/>
        </w:rPr>
        <w:t xml:space="preserve">The </w:t>
      </w:r>
      <w:proofErr w:type="spellStart"/>
      <w:r>
        <w:rPr>
          <w:rFonts w:ascii="Garamond" w:hAnsi="Garamond"/>
        </w:rPr>
        <w:t>TutorProfilePage</w:t>
      </w:r>
      <w:proofErr w:type="spellEnd"/>
      <w:r>
        <w:rPr>
          <w:rFonts w:ascii="Garamond" w:hAnsi="Garamond"/>
        </w:rPr>
        <w:t xml:space="preserve"> is the master component for the booking functionality. On load, it fetches the tutor’s personal data and confirmed lesson bookings, stores necessary state and passes relevant props to </w:t>
      </w:r>
      <w:r w:rsidR="00836482">
        <w:rPr>
          <w:rFonts w:ascii="Garamond" w:hAnsi="Garamond"/>
        </w:rPr>
        <w:t>its</w:t>
      </w:r>
      <w:r>
        <w:rPr>
          <w:rFonts w:ascii="Garamond" w:hAnsi="Garamond"/>
        </w:rPr>
        <w:t xml:space="preserve"> child components </w:t>
      </w:r>
      <w:proofErr w:type="spellStart"/>
      <w:r>
        <w:rPr>
          <w:rFonts w:ascii="Garamond" w:hAnsi="Garamond"/>
        </w:rPr>
        <w:t>FocusedTutorCard</w:t>
      </w:r>
      <w:proofErr w:type="spellEnd"/>
      <w:r>
        <w:rPr>
          <w:rFonts w:ascii="Garamond" w:hAnsi="Garamond"/>
        </w:rPr>
        <w:t xml:space="preserve"> and </w:t>
      </w:r>
      <w:proofErr w:type="spellStart"/>
      <w:r>
        <w:rPr>
          <w:rFonts w:ascii="Garamond" w:hAnsi="Garamond"/>
        </w:rPr>
        <w:t>BookingCalendar</w:t>
      </w:r>
      <w:proofErr w:type="spellEnd"/>
      <w:r>
        <w:rPr>
          <w:rFonts w:ascii="Garamond" w:hAnsi="Garamond"/>
        </w:rPr>
        <w:t>.</w:t>
      </w:r>
      <w:r w:rsidR="00B840A1">
        <w:rPr>
          <w:rFonts w:ascii="Garamond" w:hAnsi="Garamond"/>
        </w:rPr>
        <w:t xml:space="preserve"> Via selective rendering, the functionality is only available if a student is logged in.</w:t>
      </w:r>
    </w:p>
    <w:p w14:paraId="3590DA4F" w14:textId="34C1BA9C" w:rsidR="00E34BDC" w:rsidRPr="00150021" w:rsidRDefault="00E34BDC" w:rsidP="00150021">
      <w:pPr>
        <w:pStyle w:val="Heading2"/>
        <w:spacing w:line="360" w:lineRule="auto"/>
        <w:rPr>
          <w:rFonts w:ascii="Garamond" w:hAnsi="Garamond"/>
          <w:b/>
          <w:bCs/>
          <w:color w:val="215E99" w:themeColor="text2" w:themeTint="BF"/>
          <w:sz w:val="22"/>
          <w:szCs w:val="22"/>
        </w:rPr>
      </w:pPr>
      <w:bookmarkStart w:id="27" w:name="_Toc223533414"/>
      <w:r w:rsidRPr="00150021">
        <w:rPr>
          <w:rFonts w:ascii="Garamond" w:hAnsi="Garamond"/>
          <w:b/>
          <w:bCs/>
          <w:color w:val="215E99" w:themeColor="text2" w:themeTint="BF"/>
          <w:sz w:val="22"/>
          <w:szCs w:val="22"/>
        </w:rPr>
        <w:t>3.2.</w:t>
      </w:r>
      <w:r w:rsidR="00D3764E" w:rsidRPr="00150021">
        <w:rPr>
          <w:rFonts w:ascii="Garamond" w:hAnsi="Garamond"/>
          <w:b/>
          <w:bCs/>
          <w:color w:val="215E99" w:themeColor="text2" w:themeTint="BF"/>
          <w:sz w:val="22"/>
          <w:szCs w:val="22"/>
        </w:rPr>
        <w:t>5</w:t>
      </w:r>
      <w:r w:rsidRPr="00150021">
        <w:rPr>
          <w:rFonts w:ascii="Garamond" w:hAnsi="Garamond"/>
          <w:b/>
          <w:bCs/>
          <w:color w:val="215E99" w:themeColor="text2" w:themeTint="BF"/>
          <w:sz w:val="22"/>
          <w:szCs w:val="22"/>
        </w:rPr>
        <w:t xml:space="preserve"> Webchat</w:t>
      </w:r>
      <w:bookmarkEnd w:id="27"/>
    </w:p>
    <w:p w14:paraId="0B214089" w14:textId="77777777" w:rsidR="00E34BDC" w:rsidRPr="00150021" w:rsidRDefault="00E34BDC" w:rsidP="00150021">
      <w:pPr>
        <w:spacing w:line="360" w:lineRule="auto"/>
        <w:rPr>
          <w:rFonts w:ascii="Garamond" w:hAnsi="Garamond"/>
        </w:rPr>
      </w:pPr>
    </w:p>
    <w:p w14:paraId="3374A0E3" w14:textId="77777777" w:rsidR="004B10B6" w:rsidRPr="00150021" w:rsidRDefault="004B10B6" w:rsidP="00150021">
      <w:pPr>
        <w:spacing w:line="360" w:lineRule="auto"/>
        <w:rPr>
          <w:rFonts w:ascii="Garamond" w:hAnsi="Garamond"/>
        </w:rPr>
      </w:pPr>
    </w:p>
    <w:p w14:paraId="3BDE65F4" w14:textId="3F0AFA16" w:rsidR="00C66678" w:rsidRPr="00150021" w:rsidRDefault="00C66678" w:rsidP="00150021">
      <w:pPr>
        <w:spacing w:line="360" w:lineRule="auto"/>
        <w:rPr>
          <w:rFonts w:ascii="Garamond" w:hAnsi="Garamond"/>
          <w:b/>
          <w:bCs/>
          <w:color w:val="215E99" w:themeColor="text2" w:themeTint="BF"/>
          <w:sz w:val="24"/>
          <w:szCs w:val="24"/>
        </w:rPr>
      </w:pPr>
    </w:p>
    <w:p w14:paraId="0234644B" w14:textId="77777777" w:rsidR="00FC1B3A" w:rsidRPr="00150021" w:rsidRDefault="00FC1B3A" w:rsidP="00150021">
      <w:pPr>
        <w:spacing w:line="360" w:lineRule="auto"/>
        <w:rPr>
          <w:rFonts w:ascii="Garamond" w:hAnsi="Garamond"/>
        </w:rPr>
      </w:pPr>
    </w:p>
    <w:p w14:paraId="04A52811" w14:textId="77777777" w:rsidR="00FC1B3A" w:rsidRPr="00150021" w:rsidRDefault="00FC1B3A" w:rsidP="00150021">
      <w:pPr>
        <w:spacing w:line="360" w:lineRule="auto"/>
        <w:rPr>
          <w:rFonts w:ascii="Garamond" w:hAnsi="Garamond"/>
        </w:rPr>
      </w:pPr>
    </w:p>
    <w:p w14:paraId="207A551E" w14:textId="77777777" w:rsidR="00FC1B3A" w:rsidRPr="00150021" w:rsidRDefault="00FC1B3A" w:rsidP="00150021">
      <w:pPr>
        <w:spacing w:line="360" w:lineRule="auto"/>
        <w:rPr>
          <w:rFonts w:ascii="Garamond" w:hAnsi="Garamond"/>
        </w:rPr>
      </w:pPr>
    </w:p>
    <w:p w14:paraId="3A91102B" w14:textId="77777777" w:rsidR="00FC1B3A" w:rsidRPr="00150021" w:rsidRDefault="00FC1B3A" w:rsidP="00150021">
      <w:pPr>
        <w:spacing w:line="360" w:lineRule="auto"/>
        <w:rPr>
          <w:rFonts w:ascii="Garamond" w:hAnsi="Garamond"/>
        </w:rPr>
      </w:pPr>
    </w:p>
    <w:p w14:paraId="504C2E51" w14:textId="77777777" w:rsidR="00FC1B3A" w:rsidRPr="00150021" w:rsidRDefault="00FC1B3A" w:rsidP="00150021">
      <w:pPr>
        <w:spacing w:line="360" w:lineRule="auto"/>
        <w:rPr>
          <w:rFonts w:ascii="Garamond" w:hAnsi="Garamond"/>
        </w:rPr>
      </w:pPr>
    </w:p>
    <w:p w14:paraId="47AF64A5" w14:textId="77777777" w:rsidR="00FC1B3A" w:rsidRPr="00150021" w:rsidRDefault="00FC1B3A" w:rsidP="00150021">
      <w:pPr>
        <w:spacing w:line="360" w:lineRule="auto"/>
        <w:rPr>
          <w:rFonts w:ascii="Garamond" w:hAnsi="Garamond"/>
        </w:rPr>
      </w:pPr>
    </w:p>
    <w:p w14:paraId="6FEFD583" w14:textId="77777777" w:rsidR="00FC1B3A" w:rsidRPr="00150021" w:rsidRDefault="00FC1B3A" w:rsidP="00150021">
      <w:pPr>
        <w:spacing w:line="360" w:lineRule="auto"/>
        <w:rPr>
          <w:rFonts w:ascii="Garamond" w:hAnsi="Garamond"/>
        </w:rPr>
      </w:pPr>
    </w:p>
    <w:p w14:paraId="29F71477" w14:textId="77777777" w:rsidR="00FC1B3A" w:rsidRPr="00150021" w:rsidRDefault="00FC1B3A" w:rsidP="00150021">
      <w:pPr>
        <w:spacing w:line="360" w:lineRule="auto"/>
        <w:rPr>
          <w:rFonts w:ascii="Garamond" w:hAnsi="Garamond"/>
        </w:rPr>
      </w:pPr>
    </w:p>
    <w:p w14:paraId="47881E09" w14:textId="77777777" w:rsidR="00FC1B3A" w:rsidRPr="00150021" w:rsidRDefault="00FC1B3A" w:rsidP="00150021">
      <w:pPr>
        <w:spacing w:line="360" w:lineRule="auto"/>
        <w:rPr>
          <w:rFonts w:ascii="Garamond" w:hAnsi="Garamond"/>
        </w:rPr>
      </w:pPr>
    </w:p>
    <w:p w14:paraId="15FEEB44" w14:textId="77777777" w:rsidR="00FC1B3A" w:rsidRPr="00150021" w:rsidRDefault="00FC1B3A" w:rsidP="00150021">
      <w:pPr>
        <w:spacing w:line="360" w:lineRule="auto"/>
        <w:rPr>
          <w:rFonts w:ascii="Garamond" w:hAnsi="Garamond"/>
        </w:rPr>
      </w:pPr>
    </w:p>
    <w:p w14:paraId="29F57E70" w14:textId="77777777" w:rsidR="00FC1B3A" w:rsidRPr="00150021" w:rsidRDefault="00FC1B3A" w:rsidP="00150021">
      <w:pPr>
        <w:spacing w:line="360" w:lineRule="auto"/>
        <w:rPr>
          <w:rFonts w:ascii="Garamond" w:hAnsi="Garamond"/>
        </w:rPr>
      </w:pPr>
    </w:p>
    <w:p w14:paraId="0CB114FA" w14:textId="77777777" w:rsidR="00FC1B3A" w:rsidRPr="00150021" w:rsidRDefault="00FC1B3A" w:rsidP="00150021">
      <w:pPr>
        <w:spacing w:line="360" w:lineRule="auto"/>
        <w:rPr>
          <w:rFonts w:ascii="Garamond" w:hAnsi="Garamond"/>
        </w:rPr>
      </w:pPr>
    </w:p>
    <w:p w14:paraId="0E851DD6" w14:textId="77777777" w:rsidR="00FC1B3A" w:rsidRPr="00150021" w:rsidRDefault="00FC1B3A" w:rsidP="00150021">
      <w:pPr>
        <w:spacing w:line="360" w:lineRule="auto"/>
        <w:rPr>
          <w:rFonts w:ascii="Garamond" w:hAnsi="Garamond"/>
        </w:rPr>
      </w:pPr>
    </w:p>
    <w:p w14:paraId="6E7563AC" w14:textId="77777777" w:rsidR="00FC1B3A" w:rsidRPr="00150021" w:rsidRDefault="00FC1B3A" w:rsidP="00150021">
      <w:pPr>
        <w:spacing w:line="360" w:lineRule="auto"/>
        <w:rPr>
          <w:rFonts w:ascii="Garamond" w:hAnsi="Garamond"/>
        </w:rPr>
      </w:pPr>
    </w:p>
    <w:p w14:paraId="77D38DF6" w14:textId="77777777" w:rsidR="00FC1B3A" w:rsidRPr="00150021" w:rsidRDefault="00FC1B3A" w:rsidP="00150021">
      <w:pPr>
        <w:spacing w:line="360" w:lineRule="auto"/>
        <w:rPr>
          <w:rFonts w:ascii="Garamond" w:hAnsi="Garamond"/>
        </w:rPr>
      </w:pPr>
    </w:p>
    <w:p w14:paraId="5791AF9E" w14:textId="77777777" w:rsidR="00FC1B3A" w:rsidRPr="00150021" w:rsidRDefault="00FC1B3A" w:rsidP="00150021">
      <w:pPr>
        <w:spacing w:line="360" w:lineRule="auto"/>
        <w:rPr>
          <w:rFonts w:ascii="Garamond" w:hAnsi="Garamond"/>
        </w:rPr>
      </w:pPr>
    </w:p>
    <w:p w14:paraId="47C8DBFE" w14:textId="77777777" w:rsidR="00FC1B3A" w:rsidRPr="00150021" w:rsidRDefault="00FC1B3A" w:rsidP="00150021">
      <w:pPr>
        <w:spacing w:line="360" w:lineRule="auto"/>
        <w:rPr>
          <w:rFonts w:ascii="Garamond" w:hAnsi="Garamond"/>
        </w:rPr>
      </w:pPr>
    </w:p>
    <w:p w14:paraId="14399B88" w14:textId="77777777" w:rsidR="00FC1B3A" w:rsidRPr="00150021" w:rsidRDefault="00FC1B3A" w:rsidP="00150021">
      <w:pPr>
        <w:spacing w:line="360" w:lineRule="auto"/>
        <w:rPr>
          <w:rFonts w:ascii="Garamond" w:hAnsi="Garamond"/>
        </w:rPr>
      </w:pPr>
    </w:p>
    <w:p w14:paraId="6FCB84A1" w14:textId="77777777" w:rsidR="00FC1B3A" w:rsidRPr="00150021" w:rsidRDefault="00FC1B3A" w:rsidP="00150021">
      <w:pPr>
        <w:spacing w:line="360" w:lineRule="auto"/>
        <w:rPr>
          <w:rFonts w:ascii="Garamond" w:hAnsi="Garamond"/>
        </w:rPr>
      </w:pPr>
    </w:p>
    <w:p w14:paraId="7B808028" w14:textId="77777777" w:rsidR="00FC1B3A" w:rsidRPr="00150021" w:rsidRDefault="00FC1B3A" w:rsidP="00150021">
      <w:pPr>
        <w:spacing w:line="360" w:lineRule="auto"/>
        <w:rPr>
          <w:rFonts w:ascii="Garamond" w:hAnsi="Garamond"/>
        </w:rPr>
      </w:pPr>
    </w:p>
    <w:p w14:paraId="16986188" w14:textId="77777777" w:rsidR="00FC1B3A" w:rsidRPr="00150021" w:rsidRDefault="00FC1B3A" w:rsidP="00150021">
      <w:pPr>
        <w:spacing w:line="360" w:lineRule="auto"/>
        <w:rPr>
          <w:rFonts w:ascii="Garamond" w:hAnsi="Garamond"/>
        </w:rPr>
      </w:pPr>
    </w:p>
    <w:p w14:paraId="7F3A90EE" w14:textId="77777777" w:rsidR="00FC1B3A" w:rsidRPr="00150021" w:rsidRDefault="00FC1B3A" w:rsidP="00150021">
      <w:pPr>
        <w:spacing w:line="360" w:lineRule="auto"/>
        <w:rPr>
          <w:rFonts w:ascii="Garamond" w:hAnsi="Garamond"/>
        </w:rPr>
      </w:pPr>
    </w:p>
    <w:p w14:paraId="43E879B3" w14:textId="77777777" w:rsidR="00FC1B3A" w:rsidRPr="00150021" w:rsidRDefault="00FC1B3A" w:rsidP="00150021">
      <w:pPr>
        <w:spacing w:line="360" w:lineRule="auto"/>
        <w:rPr>
          <w:rFonts w:ascii="Garamond" w:hAnsi="Garamond"/>
        </w:rPr>
      </w:pPr>
    </w:p>
    <w:p w14:paraId="139D0E9C" w14:textId="77777777" w:rsidR="00FC1B3A" w:rsidRPr="00150021" w:rsidRDefault="00FC1B3A" w:rsidP="00150021">
      <w:pPr>
        <w:spacing w:line="360" w:lineRule="auto"/>
        <w:rPr>
          <w:rFonts w:ascii="Garamond" w:hAnsi="Garamond"/>
        </w:rPr>
      </w:pPr>
    </w:p>
    <w:p w14:paraId="218EBA28" w14:textId="77777777" w:rsidR="00FC1B3A" w:rsidRPr="00150021" w:rsidRDefault="00FC1B3A" w:rsidP="00150021">
      <w:pPr>
        <w:spacing w:line="360" w:lineRule="auto"/>
        <w:rPr>
          <w:rFonts w:ascii="Garamond" w:hAnsi="Garamond"/>
        </w:rPr>
      </w:pPr>
    </w:p>
    <w:p w14:paraId="35A8B245" w14:textId="77777777" w:rsidR="00FC1B3A" w:rsidRPr="00150021" w:rsidRDefault="00FC1B3A" w:rsidP="00150021">
      <w:pPr>
        <w:spacing w:line="360" w:lineRule="auto"/>
        <w:rPr>
          <w:rFonts w:ascii="Garamond" w:hAnsi="Garamond"/>
        </w:rPr>
      </w:pPr>
    </w:p>
    <w:p w14:paraId="255D90B4" w14:textId="5B249969" w:rsidR="009862C3" w:rsidRPr="00150021" w:rsidRDefault="009862C3" w:rsidP="00150021">
      <w:pPr>
        <w:pStyle w:val="Heading2"/>
        <w:spacing w:line="360" w:lineRule="auto"/>
        <w:rPr>
          <w:rFonts w:ascii="Garamond" w:hAnsi="Garamond"/>
          <w:b/>
          <w:bCs/>
          <w:sz w:val="28"/>
          <w:szCs w:val="28"/>
        </w:rPr>
      </w:pPr>
      <w:bookmarkStart w:id="28" w:name="_Toc223533415"/>
      <w:r w:rsidRPr="00150021">
        <w:rPr>
          <w:rFonts w:ascii="Garamond" w:hAnsi="Garamond"/>
          <w:b/>
          <w:bCs/>
          <w:sz w:val="28"/>
          <w:szCs w:val="28"/>
        </w:rPr>
        <w:t>References</w:t>
      </w:r>
      <w:bookmarkEnd w:id="28"/>
    </w:p>
    <w:p w14:paraId="354508A5" w14:textId="6285D541" w:rsidR="005644E1" w:rsidRPr="00150021" w:rsidRDefault="005644E1" w:rsidP="00150021">
      <w:pPr>
        <w:spacing w:line="360" w:lineRule="auto"/>
        <w:rPr>
          <w:rFonts w:ascii="Garamond" w:hAnsi="Garamond"/>
        </w:rPr>
      </w:pPr>
      <w:r w:rsidRPr="00150021">
        <w:rPr>
          <w:rFonts w:ascii="Garamond" w:hAnsi="Garamond"/>
        </w:rPr>
        <w:t>Chapter 1</w:t>
      </w:r>
    </w:p>
    <w:p w14:paraId="11850DE1" w14:textId="77777777" w:rsidR="009862C3" w:rsidRPr="00150021" w:rsidRDefault="009862C3" w:rsidP="00150021">
      <w:pPr>
        <w:spacing w:line="360" w:lineRule="auto"/>
        <w:rPr>
          <w:rFonts w:ascii="Garamond" w:hAnsi="Garamond"/>
        </w:rPr>
      </w:pPr>
      <w:r w:rsidRPr="00150021">
        <w:rPr>
          <w:rFonts w:ascii="Garamond" w:hAnsi="Garamond"/>
        </w:rPr>
        <w:t xml:space="preserve">1: </w:t>
      </w:r>
      <w:hyperlink r:id="rId7" w:history="1">
        <w:r w:rsidRPr="00150021">
          <w:rPr>
            <w:rStyle w:val="Hyperlink"/>
            <w:rFonts w:ascii="Garamond" w:hAnsi="Garamond"/>
            <w:color w:val="auto"/>
          </w:rPr>
          <w:t>https://musicteachers.co.uk/</w:t>
        </w:r>
      </w:hyperlink>
    </w:p>
    <w:p w14:paraId="387224F7" w14:textId="77777777" w:rsidR="009862C3" w:rsidRPr="00150021" w:rsidRDefault="009862C3" w:rsidP="00150021">
      <w:pPr>
        <w:spacing w:line="360" w:lineRule="auto"/>
        <w:rPr>
          <w:rFonts w:ascii="Garamond" w:hAnsi="Garamond"/>
        </w:rPr>
      </w:pPr>
      <w:r w:rsidRPr="00150021">
        <w:rPr>
          <w:rFonts w:ascii="Garamond" w:hAnsi="Garamond"/>
        </w:rPr>
        <w:t xml:space="preserve">2: </w:t>
      </w:r>
      <w:hyperlink r:id="rId8" w:history="1">
        <w:r w:rsidRPr="00150021">
          <w:rPr>
            <w:rStyle w:val="Hyperlink"/>
            <w:rFonts w:ascii="Garamond" w:hAnsi="Garamond"/>
            <w:color w:val="auto"/>
          </w:rPr>
          <w:t>https://musicteacher.com/</w:t>
        </w:r>
      </w:hyperlink>
    </w:p>
    <w:p w14:paraId="0E00E25D" w14:textId="77777777" w:rsidR="009862C3" w:rsidRPr="00150021" w:rsidRDefault="009862C3" w:rsidP="00150021">
      <w:pPr>
        <w:spacing w:line="360" w:lineRule="auto"/>
        <w:rPr>
          <w:rFonts w:ascii="Garamond" w:hAnsi="Garamond"/>
        </w:rPr>
      </w:pPr>
      <w:r w:rsidRPr="00150021">
        <w:rPr>
          <w:rFonts w:ascii="Garamond" w:hAnsi="Garamond"/>
        </w:rPr>
        <w:t xml:space="preserve">3: </w:t>
      </w:r>
      <w:hyperlink r:id="rId9" w:history="1">
        <w:r w:rsidRPr="00150021">
          <w:rPr>
            <w:rStyle w:val="Hyperlink"/>
            <w:rFonts w:ascii="Garamond" w:hAnsi="Garamond"/>
            <w:color w:val="auto"/>
          </w:rPr>
          <w:t>https://www.firsttutors.com/uk/music/</w:t>
        </w:r>
      </w:hyperlink>
    </w:p>
    <w:p w14:paraId="62965A5A" w14:textId="77777777" w:rsidR="005644E1" w:rsidRPr="00150021" w:rsidRDefault="005644E1" w:rsidP="00150021">
      <w:pPr>
        <w:spacing w:line="360" w:lineRule="auto"/>
        <w:rPr>
          <w:rFonts w:ascii="Garamond" w:hAnsi="Garamond"/>
        </w:rPr>
      </w:pPr>
    </w:p>
    <w:p w14:paraId="6DC1013D" w14:textId="18C6C268" w:rsidR="005644E1" w:rsidRPr="00150021" w:rsidRDefault="005644E1" w:rsidP="00150021">
      <w:pPr>
        <w:spacing w:line="360" w:lineRule="auto"/>
        <w:rPr>
          <w:rFonts w:ascii="Garamond" w:hAnsi="Garamond"/>
        </w:rPr>
      </w:pPr>
      <w:r w:rsidRPr="00150021">
        <w:rPr>
          <w:rFonts w:ascii="Garamond" w:hAnsi="Garamond"/>
        </w:rPr>
        <w:t>Chapter 3</w:t>
      </w:r>
    </w:p>
    <w:p w14:paraId="180DFA8C" w14:textId="4C4D6281" w:rsidR="005644E1" w:rsidRPr="00150021" w:rsidRDefault="005644E1" w:rsidP="00150021">
      <w:pPr>
        <w:spacing w:line="360" w:lineRule="auto"/>
        <w:rPr>
          <w:rFonts w:ascii="Garamond" w:hAnsi="Garamond"/>
        </w:rPr>
      </w:pPr>
      <w:r w:rsidRPr="00150021">
        <w:rPr>
          <w:rFonts w:ascii="Garamond" w:hAnsi="Garamond"/>
        </w:rPr>
        <w:t>1: https://socket.io/docs/v4/how-it-works/</w:t>
      </w:r>
    </w:p>
    <w:p w14:paraId="52F8B9F7" w14:textId="77777777" w:rsidR="009862C3" w:rsidRPr="00150021" w:rsidRDefault="009862C3" w:rsidP="00150021">
      <w:pPr>
        <w:spacing w:line="360" w:lineRule="auto"/>
        <w:rPr>
          <w:rFonts w:ascii="Garamond" w:hAnsi="Garamond"/>
        </w:rPr>
      </w:pPr>
    </w:p>
    <w:p w14:paraId="2B030AB4" w14:textId="77777777" w:rsidR="009862C3" w:rsidRPr="00150021" w:rsidRDefault="009862C3" w:rsidP="00150021">
      <w:pPr>
        <w:spacing w:before="200" w:after="0" w:line="360" w:lineRule="auto"/>
        <w:rPr>
          <w:rFonts w:ascii="Garamond" w:hAnsi="Garamond"/>
          <w:b/>
          <w:bCs/>
        </w:rPr>
      </w:pPr>
    </w:p>
    <w:p w14:paraId="0762C58C" w14:textId="7DBB57BE" w:rsidR="008A5883" w:rsidRPr="00150021" w:rsidRDefault="008A5883" w:rsidP="00150021">
      <w:pPr>
        <w:pStyle w:val="Heading1"/>
        <w:spacing w:line="360" w:lineRule="auto"/>
        <w:rPr>
          <w:rFonts w:ascii="Garamond" w:hAnsi="Garamond"/>
          <w:color w:val="auto"/>
          <w:sz w:val="22"/>
          <w:szCs w:val="22"/>
        </w:rPr>
      </w:pPr>
    </w:p>
    <w:sectPr w:rsidR="008A5883" w:rsidRPr="00150021"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913045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10D93"/>
    <w:rsid w:val="0001639C"/>
    <w:rsid w:val="00020291"/>
    <w:rsid w:val="00021B9F"/>
    <w:rsid w:val="000279CF"/>
    <w:rsid w:val="000311CF"/>
    <w:rsid w:val="00037AE3"/>
    <w:rsid w:val="00050915"/>
    <w:rsid w:val="00052BD5"/>
    <w:rsid w:val="000734BB"/>
    <w:rsid w:val="001057EC"/>
    <w:rsid w:val="00150021"/>
    <w:rsid w:val="001530EF"/>
    <w:rsid w:val="00155A98"/>
    <w:rsid w:val="00192D5A"/>
    <w:rsid w:val="00195B30"/>
    <w:rsid w:val="001F7F69"/>
    <w:rsid w:val="00220976"/>
    <w:rsid w:val="00223F74"/>
    <w:rsid w:val="00233B3D"/>
    <w:rsid w:val="00262B87"/>
    <w:rsid w:val="00267319"/>
    <w:rsid w:val="00270B63"/>
    <w:rsid w:val="00272B39"/>
    <w:rsid w:val="0027760F"/>
    <w:rsid w:val="00291168"/>
    <w:rsid w:val="0029121A"/>
    <w:rsid w:val="002B59F0"/>
    <w:rsid w:val="002B74F1"/>
    <w:rsid w:val="002E460F"/>
    <w:rsid w:val="003466BB"/>
    <w:rsid w:val="003507ED"/>
    <w:rsid w:val="00371FC1"/>
    <w:rsid w:val="00387A56"/>
    <w:rsid w:val="00406B8C"/>
    <w:rsid w:val="0043001F"/>
    <w:rsid w:val="004345AC"/>
    <w:rsid w:val="00473DB8"/>
    <w:rsid w:val="00476E34"/>
    <w:rsid w:val="004862C4"/>
    <w:rsid w:val="0049390C"/>
    <w:rsid w:val="0049513C"/>
    <w:rsid w:val="004B0CC1"/>
    <w:rsid w:val="004B10B6"/>
    <w:rsid w:val="004D257E"/>
    <w:rsid w:val="004F7E04"/>
    <w:rsid w:val="0050167E"/>
    <w:rsid w:val="00501707"/>
    <w:rsid w:val="005020C9"/>
    <w:rsid w:val="00530218"/>
    <w:rsid w:val="00540527"/>
    <w:rsid w:val="00556698"/>
    <w:rsid w:val="005644E1"/>
    <w:rsid w:val="005C4397"/>
    <w:rsid w:val="005E661C"/>
    <w:rsid w:val="00612A4C"/>
    <w:rsid w:val="006158BB"/>
    <w:rsid w:val="006173A7"/>
    <w:rsid w:val="0063279E"/>
    <w:rsid w:val="0065404F"/>
    <w:rsid w:val="00671E89"/>
    <w:rsid w:val="006734AA"/>
    <w:rsid w:val="00674F2E"/>
    <w:rsid w:val="006816E9"/>
    <w:rsid w:val="00686C1C"/>
    <w:rsid w:val="006C11B6"/>
    <w:rsid w:val="0070175C"/>
    <w:rsid w:val="00701D78"/>
    <w:rsid w:val="007405CD"/>
    <w:rsid w:val="007515D7"/>
    <w:rsid w:val="00755DEF"/>
    <w:rsid w:val="00776ADE"/>
    <w:rsid w:val="007D5A91"/>
    <w:rsid w:val="007E0D3C"/>
    <w:rsid w:val="00807C6D"/>
    <w:rsid w:val="0083643D"/>
    <w:rsid w:val="00836482"/>
    <w:rsid w:val="00847B9A"/>
    <w:rsid w:val="0088333D"/>
    <w:rsid w:val="0088586B"/>
    <w:rsid w:val="00891C0E"/>
    <w:rsid w:val="008A369F"/>
    <w:rsid w:val="008A5883"/>
    <w:rsid w:val="008B7F30"/>
    <w:rsid w:val="008E167A"/>
    <w:rsid w:val="008E1E49"/>
    <w:rsid w:val="009255C4"/>
    <w:rsid w:val="00943AA0"/>
    <w:rsid w:val="00954359"/>
    <w:rsid w:val="00971B82"/>
    <w:rsid w:val="009862C3"/>
    <w:rsid w:val="009A00F2"/>
    <w:rsid w:val="009A7FEF"/>
    <w:rsid w:val="009B0FA4"/>
    <w:rsid w:val="009B4D3F"/>
    <w:rsid w:val="009B6B3D"/>
    <w:rsid w:val="009C4B93"/>
    <w:rsid w:val="009C5B57"/>
    <w:rsid w:val="009D3753"/>
    <w:rsid w:val="009E7B6F"/>
    <w:rsid w:val="00A13325"/>
    <w:rsid w:val="00A82253"/>
    <w:rsid w:val="00A845C8"/>
    <w:rsid w:val="00AA0D41"/>
    <w:rsid w:val="00AB58ED"/>
    <w:rsid w:val="00AE10F7"/>
    <w:rsid w:val="00AE321D"/>
    <w:rsid w:val="00B12B9D"/>
    <w:rsid w:val="00B31E14"/>
    <w:rsid w:val="00B840A1"/>
    <w:rsid w:val="00BE2F56"/>
    <w:rsid w:val="00BF1BFB"/>
    <w:rsid w:val="00BF5A7A"/>
    <w:rsid w:val="00C25CA6"/>
    <w:rsid w:val="00C37718"/>
    <w:rsid w:val="00C5514D"/>
    <w:rsid w:val="00C66678"/>
    <w:rsid w:val="00C81737"/>
    <w:rsid w:val="00CE2001"/>
    <w:rsid w:val="00CF22BA"/>
    <w:rsid w:val="00D313B1"/>
    <w:rsid w:val="00D358F0"/>
    <w:rsid w:val="00D365A8"/>
    <w:rsid w:val="00D3764E"/>
    <w:rsid w:val="00D542FF"/>
    <w:rsid w:val="00D7351D"/>
    <w:rsid w:val="00DA0914"/>
    <w:rsid w:val="00DB5B33"/>
    <w:rsid w:val="00DF7951"/>
    <w:rsid w:val="00E21B7D"/>
    <w:rsid w:val="00E32787"/>
    <w:rsid w:val="00E34BDC"/>
    <w:rsid w:val="00E61C76"/>
    <w:rsid w:val="00EE10E7"/>
    <w:rsid w:val="00F4099B"/>
    <w:rsid w:val="00F42473"/>
    <w:rsid w:val="00F76617"/>
    <w:rsid w:val="00FA1964"/>
    <w:rsid w:val="00FA7666"/>
    <w:rsid w:val="00FB2AD8"/>
    <w:rsid w:val="00FC1B3A"/>
    <w:rsid w:val="00FC4048"/>
    <w:rsid w:val="00FD340F"/>
    <w:rsid w:val="00FE21C4"/>
    <w:rsid w:val="00FF1E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397"/>
  </w:style>
  <w:style w:type="paragraph" w:styleId="Heading1">
    <w:name w:val="heading 1"/>
    <w:basedOn w:val="Normal"/>
    <w:next w:val="Normal"/>
    <w:link w:val="Heading1Char"/>
    <w:uiPriority w:val="9"/>
    <w:qFormat/>
    <w:rsid w:val="009862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62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62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62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2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62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62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62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usicteacher.com/" TargetMode="External"/><Relationship Id="rId3" Type="http://schemas.openxmlformats.org/officeDocument/2006/relationships/styles" Target="styles.xml"/><Relationship Id="rId7" Type="http://schemas.openxmlformats.org/officeDocument/2006/relationships/hyperlink" Target="https://musicteachers.co.uk/"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firsttutors.com/uk/musi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1714</TotalTime>
  <Pages>1</Pages>
  <Words>3912</Words>
  <Characters>22026</Characters>
  <Application>Microsoft Office Word</Application>
  <DocSecurity>0</DocSecurity>
  <Lines>449</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82</cp:revision>
  <dcterms:created xsi:type="dcterms:W3CDTF">2026-03-03T15:13:00Z</dcterms:created>
  <dcterms:modified xsi:type="dcterms:W3CDTF">2026-03-07T14:26:00Z</dcterms:modified>
</cp:coreProperties>
</file>