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56391" w14:textId="07D3ACCB" w:rsidR="00AF7D06" w:rsidRPr="0030578F" w:rsidRDefault="00634B5B" w:rsidP="00873A68">
      <w:pPr>
        <w:pStyle w:val="Heading2"/>
        <w:spacing w:line="360" w:lineRule="auto"/>
        <w:rPr>
          <w:rFonts w:ascii="Garamond" w:hAnsi="Garamond"/>
          <w:b/>
          <w:bCs/>
          <w:sz w:val="28"/>
          <w:szCs w:val="28"/>
        </w:rPr>
      </w:pPr>
      <w:r w:rsidRPr="0030578F">
        <w:rPr>
          <w:rFonts w:ascii="Garamond" w:hAnsi="Garamond"/>
          <w:b/>
          <w:bCs/>
          <w:sz w:val="28"/>
          <w:szCs w:val="28"/>
        </w:rPr>
        <w:t>Chapter 3: Architecture design and algorithm explanation</w:t>
      </w:r>
    </w:p>
    <w:p w14:paraId="23F5F168" w14:textId="2285801C" w:rsidR="00D97BE1" w:rsidRPr="00AF7D06" w:rsidRDefault="00A808A3" w:rsidP="00873A68">
      <w:pPr>
        <w:spacing w:line="360" w:lineRule="auto"/>
      </w:pPr>
      <w:r w:rsidRPr="00AF7D06">
        <w:t xml:space="preserve">The project structure follows the industry-standard pattern for web applications of </w:t>
      </w:r>
      <w:r w:rsidR="00280E2F" w:rsidRPr="00AF7D06">
        <w:t xml:space="preserve">a three-tier, </w:t>
      </w:r>
      <w:r w:rsidRPr="00AF7D06">
        <w:t xml:space="preserve">client-server architecture. The </w:t>
      </w:r>
      <w:r w:rsidR="00280E2F" w:rsidRPr="00AF7D06">
        <w:t>three tiers are</w:t>
      </w:r>
      <w:r w:rsidR="00FB6E87" w:rsidRPr="00AF7D06">
        <w:t xml:space="preserve"> the frontend presentation</w:t>
      </w:r>
      <w:r w:rsidR="00837BA6" w:rsidRPr="00AF7D06">
        <w:t xml:space="preserve"> layer</w:t>
      </w:r>
      <w:r w:rsidR="00FB6E87" w:rsidRPr="00AF7D06">
        <w:t xml:space="preserve">, built with React.js, the application layer, built with Express/node js, and the </w:t>
      </w:r>
      <w:r w:rsidR="00837BA6" w:rsidRPr="00AF7D06">
        <w:t>database layer</w:t>
      </w:r>
      <w:r w:rsidR="00FB6E87" w:rsidRPr="00AF7D06">
        <w:t xml:space="preserve"> built with PostgreSQL.</w:t>
      </w:r>
      <w:r w:rsidR="00837BA6" w:rsidRPr="00AF7D06">
        <w:t xml:space="preserve"> </w:t>
      </w:r>
    </w:p>
    <w:p w14:paraId="697F7C8D" w14:textId="34204AE9" w:rsidR="00D97BE1" w:rsidRPr="00AF7D06" w:rsidRDefault="00D97BE1" w:rsidP="00873A68">
      <w:pPr>
        <w:spacing w:line="360" w:lineRule="auto"/>
      </w:pPr>
      <w:r w:rsidRPr="00AF7D06">
        <w:t xml:space="preserve">This architecture offers </w:t>
      </w:r>
      <w:r w:rsidR="001C4406" w:rsidRPr="00AF7D06">
        <w:t>the following</w:t>
      </w:r>
      <w:r w:rsidRPr="00AF7D06">
        <w:t xml:space="preserve"> advantages</w:t>
      </w:r>
      <w:r w:rsidRPr="00AF7D06">
        <w:rPr>
          <w:vertAlign w:val="superscript"/>
        </w:rPr>
        <w:t>1,2</w:t>
      </w:r>
      <w:r w:rsidR="001C4406" w:rsidRPr="00AF7D06">
        <w:rPr>
          <w:vertAlign w:val="superscript"/>
        </w:rPr>
        <w:t>,3</w:t>
      </w:r>
      <w:r w:rsidR="001C4406" w:rsidRPr="00AF7D06">
        <w:t xml:space="preserve"> </w:t>
      </w:r>
    </w:p>
    <w:p w14:paraId="7BAC6E6B" w14:textId="0E729871" w:rsidR="001C4406" w:rsidRPr="00AF7D06" w:rsidRDefault="00D77F71" w:rsidP="00873A68">
      <w:pPr>
        <w:spacing w:line="360" w:lineRule="auto"/>
      </w:pPr>
      <w:r w:rsidRPr="00AF7D06">
        <w:rPr>
          <w:b/>
          <w:bCs/>
        </w:rPr>
        <w:t>Separation of concerns.</w:t>
      </w:r>
      <w:r w:rsidRPr="00AF7D06">
        <w:t xml:space="preserve"> </w:t>
      </w:r>
      <w:r w:rsidR="00DB585D" w:rsidRPr="00AF7D06">
        <w:t>T</w:t>
      </w:r>
      <w:r w:rsidRPr="00AF7D06">
        <w:t>he</w:t>
      </w:r>
      <w:r w:rsidR="001F7A31" w:rsidRPr="00AF7D06">
        <w:t xml:space="preserve"> user interface, business logic, and database</w:t>
      </w:r>
      <w:r w:rsidRPr="00AF7D06">
        <w:t xml:space="preserve"> can </w:t>
      </w:r>
      <w:r w:rsidR="008222E9" w:rsidRPr="00AF7D06">
        <w:t xml:space="preserve">be </w:t>
      </w:r>
      <w:r w:rsidR="001F0635" w:rsidRPr="00AF7D06">
        <w:t xml:space="preserve">developed, maintained, and tested </w:t>
      </w:r>
      <w:r w:rsidR="00DB585D" w:rsidRPr="00AF7D06">
        <w:t xml:space="preserve">independently </w:t>
      </w:r>
      <w:r w:rsidR="001F0635" w:rsidRPr="00AF7D06">
        <w:t xml:space="preserve">without interfering with </w:t>
      </w:r>
      <w:r w:rsidR="008222E9" w:rsidRPr="00AF7D06">
        <w:t>each other</w:t>
      </w:r>
      <w:r w:rsidR="001F0635" w:rsidRPr="00AF7D06">
        <w:t>.</w:t>
      </w:r>
    </w:p>
    <w:p w14:paraId="185F886C" w14:textId="7E56344A" w:rsidR="00D77F71" w:rsidRPr="00AF7D06" w:rsidRDefault="00D77F71" w:rsidP="00873A68">
      <w:pPr>
        <w:spacing w:line="360" w:lineRule="auto"/>
      </w:pPr>
      <w:r w:rsidRPr="00AF7D06">
        <w:rPr>
          <w:b/>
          <w:bCs/>
        </w:rPr>
        <w:t xml:space="preserve">Scalability. </w:t>
      </w:r>
      <w:r w:rsidRPr="00AF7D06">
        <w:t xml:space="preserve">As demand </w:t>
      </w:r>
      <w:r w:rsidR="001F7A31" w:rsidRPr="00AF7D06">
        <w:t>increases, additional</w:t>
      </w:r>
      <w:r w:rsidRPr="00AF7D06">
        <w:t xml:space="preserve"> servers can be added </w:t>
      </w:r>
      <w:r w:rsidR="00DB585D" w:rsidRPr="00AF7D06">
        <w:t xml:space="preserve">to handle more users and requests, </w:t>
      </w:r>
      <w:r w:rsidRPr="00AF7D06">
        <w:t>but this has a cost disadvantage.</w:t>
      </w:r>
    </w:p>
    <w:p w14:paraId="5B5AAAA0" w14:textId="00DE05F4" w:rsidR="00DB585D" w:rsidRDefault="00DB585D" w:rsidP="00873A68">
      <w:pPr>
        <w:spacing w:line="360" w:lineRule="auto"/>
      </w:pPr>
      <w:r w:rsidRPr="00AF7D06">
        <w:rPr>
          <w:b/>
          <w:bCs/>
        </w:rPr>
        <w:t>Security.</w:t>
      </w:r>
      <w:r w:rsidRPr="00AF7D06">
        <w:t xml:space="preserve"> The frontend cannot directly communicate with the database; instead, all requests are routed through the application layer which run</w:t>
      </w:r>
      <w:r w:rsidR="001E1129" w:rsidRPr="00AF7D06">
        <w:t>s</w:t>
      </w:r>
      <w:r w:rsidRPr="00AF7D06">
        <w:t xml:space="preserve"> validation, authentication and authorisation checks as well as error handling</w:t>
      </w:r>
      <w:r w:rsidR="001E1129" w:rsidRPr="00AF7D06">
        <w:t>. Only if business logic requirements are met will a database operation be performed.</w:t>
      </w:r>
    </w:p>
    <w:p w14:paraId="3C5CC536" w14:textId="665AC0EE" w:rsidR="00A14AB4" w:rsidRPr="00A02277" w:rsidRDefault="00A14AB4" w:rsidP="00873A68">
      <w:pPr>
        <w:spacing w:before="200" w:after="0" w:line="360" w:lineRule="auto"/>
      </w:pPr>
      <w:r w:rsidRPr="00A02277">
        <w:t>Building such a large project requires numerous development tools for front-end, back-</w:t>
      </w:r>
      <w:r w:rsidR="00DA3D8E" w:rsidRPr="00A02277">
        <w:t>end,</w:t>
      </w:r>
      <w:r w:rsidRPr="00A02277">
        <w:t xml:space="preserve"> and the database. The chosen tools and reasoning are as follows:</w:t>
      </w:r>
    </w:p>
    <w:p w14:paraId="4E0684B4" w14:textId="77777777" w:rsidR="00A14AB4" w:rsidRPr="00E41475" w:rsidRDefault="00A14AB4" w:rsidP="00873A68">
      <w:pPr>
        <w:spacing w:before="200" w:after="0" w:line="360" w:lineRule="auto"/>
        <w:rPr>
          <w:b/>
          <w:bCs/>
          <w:color w:val="215E99" w:themeColor="text2" w:themeTint="BF"/>
        </w:rPr>
      </w:pPr>
      <w:r w:rsidRPr="00E41475">
        <w:rPr>
          <w:b/>
          <w:bCs/>
          <w:color w:val="215E99" w:themeColor="text2" w:themeTint="BF"/>
        </w:rPr>
        <w:t>React.js</w:t>
      </w:r>
    </w:p>
    <w:p w14:paraId="362C2141" w14:textId="4C98D84D" w:rsidR="00A14AB4" w:rsidRPr="00A02277" w:rsidRDefault="00A14AB4" w:rsidP="00873A68">
      <w:pPr>
        <w:spacing w:before="200" w:after="0" w:line="360" w:lineRule="auto"/>
      </w:pPr>
      <w:r w:rsidRPr="00A02277">
        <w:t>React is a modern, well-maintained, well-documented, and in-demand library with numerous add-on libraries designed to extend functionality. It is built around the paradigms of component-based-architecture and single-page applications where developers create re-usable UI components that efficiently update in response to data changes. React also integrates well with express.js.</w:t>
      </w:r>
    </w:p>
    <w:p w14:paraId="71CCC474" w14:textId="77777777" w:rsidR="00A14AB4" w:rsidRPr="00E41475" w:rsidRDefault="00A14AB4" w:rsidP="00873A68">
      <w:pPr>
        <w:spacing w:before="200" w:after="0" w:line="360" w:lineRule="auto"/>
        <w:rPr>
          <w:b/>
          <w:bCs/>
        </w:rPr>
      </w:pPr>
      <w:r w:rsidRPr="00E41475">
        <w:rPr>
          <w:b/>
          <w:bCs/>
          <w:color w:val="215E99" w:themeColor="text2" w:themeTint="BF"/>
        </w:rPr>
        <w:t xml:space="preserve">React router                             </w:t>
      </w:r>
      <w:r w:rsidRPr="00E41475">
        <w:rPr>
          <w:b/>
          <w:bCs/>
        </w:rPr>
        <w:tab/>
      </w:r>
      <w:r w:rsidRPr="00E41475">
        <w:rPr>
          <w:b/>
          <w:bCs/>
        </w:rPr>
        <w:tab/>
      </w:r>
      <w:r w:rsidRPr="00E41475">
        <w:rPr>
          <w:b/>
          <w:bCs/>
        </w:rPr>
        <w:tab/>
      </w:r>
      <w:r w:rsidRPr="00E41475">
        <w:rPr>
          <w:b/>
          <w:bCs/>
        </w:rPr>
        <w:tab/>
      </w:r>
      <w:r w:rsidRPr="00E41475">
        <w:rPr>
          <w:b/>
          <w:bCs/>
        </w:rPr>
        <w:tab/>
      </w:r>
      <w:r w:rsidRPr="00E41475">
        <w:rPr>
          <w:b/>
          <w:bCs/>
        </w:rPr>
        <w:tab/>
      </w:r>
      <w:r w:rsidRPr="00E41475">
        <w:rPr>
          <w:b/>
          <w:bCs/>
        </w:rPr>
        <w:tab/>
      </w:r>
    </w:p>
    <w:p w14:paraId="34DD501D" w14:textId="5E2EE9CC" w:rsidR="00173766" w:rsidRPr="00A14AB4" w:rsidRDefault="00A14AB4" w:rsidP="00873A68">
      <w:pPr>
        <w:spacing w:before="200" w:after="0" w:line="360" w:lineRule="auto"/>
      </w:pPr>
      <w:r w:rsidRPr="00A02277">
        <w:t>React router is a library specifically designed to simplify client-side routing in react. It allows dynamic navigation and nested routes as well as handling data fetching and loading for components</w:t>
      </w:r>
      <w:r>
        <w:t>.</w:t>
      </w:r>
    </w:p>
    <w:p w14:paraId="2BFBC847" w14:textId="77777777" w:rsidR="00A14AB4" w:rsidRPr="00E41475" w:rsidRDefault="00A14AB4" w:rsidP="00873A68">
      <w:pPr>
        <w:spacing w:before="200" w:after="0" w:line="360" w:lineRule="auto"/>
        <w:rPr>
          <w:b/>
          <w:bCs/>
          <w:color w:val="215E99" w:themeColor="text2" w:themeTint="BF"/>
        </w:rPr>
      </w:pPr>
      <w:r w:rsidRPr="00E41475">
        <w:rPr>
          <w:b/>
          <w:bCs/>
          <w:color w:val="215E99" w:themeColor="text2" w:themeTint="BF"/>
        </w:rPr>
        <w:t>React hook form and Zod</w:t>
      </w:r>
    </w:p>
    <w:p w14:paraId="753F1465" w14:textId="77777777" w:rsidR="00A14AB4" w:rsidRPr="00A02277" w:rsidRDefault="00A14AB4" w:rsidP="00873A68">
      <w:pPr>
        <w:spacing w:before="200" w:after="0" w:line="360" w:lineRule="auto"/>
      </w:pPr>
      <w:r w:rsidRPr="00A02277">
        <w:t>React-hook-form is a library specifically designed to simplify the implementation of user forms in react. It reduces re-renders and integrates easily with schema validation libraries like Zod.</w:t>
      </w:r>
    </w:p>
    <w:p w14:paraId="1BC0C8B9" w14:textId="58488539" w:rsidR="00E41475" w:rsidRDefault="00A14AB4" w:rsidP="00873A68">
      <w:pPr>
        <w:spacing w:before="200" w:after="0" w:line="360" w:lineRule="auto"/>
        <w:rPr>
          <w:b/>
          <w:bCs/>
          <w:color w:val="215E99" w:themeColor="text2" w:themeTint="BF"/>
        </w:rPr>
      </w:pPr>
      <w:r w:rsidRPr="00E41475">
        <w:rPr>
          <w:b/>
          <w:bCs/>
          <w:color w:val="215E99" w:themeColor="text2" w:themeTint="BF"/>
        </w:rPr>
        <w:t>Tai</w:t>
      </w:r>
      <w:r w:rsidR="00E41475">
        <w:rPr>
          <w:b/>
          <w:bCs/>
          <w:color w:val="215E99" w:themeColor="text2" w:themeTint="BF"/>
        </w:rPr>
        <w:t>l</w:t>
      </w:r>
      <w:r w:rsidRPr="00E41475">
        <w:rPr>
          <w:b/>
          <w:bCs/>
          <w:color w:val="215E99" w:themeColor="text2" w:themeTint="BF"/>
        </w:rPr>
        <w:t>wind CSS</w:t>
      </w:r>
    </w:p>
    <w:p w14:paraId="1BC57921" w14:textId="0DDE1463" w:rsidR="00A14AB4" w:rsidRPr="00E41475" w:rsidRDefault="00A14AB4" w:rsidP="00873A68">
      <w:pPr>
        <w:spacing w:before="200" w:after="0" w:line="360" w:lineRule="auto"/>
        <w:rPr>
          <w:b/>
          <w:bCs/>
          <w:color w:val="215E99" w:themeColor="text2" w:themeTint="BF"/>
        </w:rPr>
      </w:pPr>
      <w:r w:rsidRPr="00A02277">
        <w:t>Tailwind is a popular CSS framework that integrates particularly well with react. It is used to create modern, responsive UIs using pre-defined classes for styling. It will reduce the need for custom CSS.</w:t>
      </w:r>
    </w:p>
    <w:p w14:paraId="0585CE75" w14:textId="77777777" w:rsidR="008A5B91" w:rsidRPr="00A02277" w:rsidRDefault="008A5B91" w:rsidP="00873A68">
      <w:pPr>
        <w:pStyle w:val="ListParagraph"/>
        <w:spacing w:before="200" w:after="0" w:line="360" w:lineRule="auto"/>
      </w:pPr>
    </w:p>
    <w:p w14:paraId="01C4B717" w14:textId="77777777" w:rsidR="00A14AB4" w:rsidRPr="00E41475" w:rsidRDefault="00A14AB4" w:rsidP="00873A68">
      <w:pPr>
        <w:spacing w:before="200" w:after="0" w:line="360" w:lineRule="auto"/>
        <w:rPr>
          <w:b/>
          <w:bCs/>
          <w:color w:val="215E99" w:themeColor="text2" w:themeTint="BF"/>
        </w:rPr>
      </w:pPr>
      <w:r w:rsidRPr="00E41475">
        <w:rPr>
          <w:b/>
          <w:bCs/>
          <w:color w:val="215E99" w:themeColor="text2" w:themeTint="BF"/>
        </w:rPr>
        <w:lastRenderedPageBreak/>
        <w:t>Express JS</w:t>
      </w:r>
    </w:p>
    <w:p w14:paraId="72B0A77F" w14:textId="77777777" w:rsidR="00A14AB4" w:rsidRDefault="00A14AB4" w:rsidP="00873A68">
      <w:pPr>
        <w:spacing w:before="200" w:after="0" w:line="360" w:lineRule="auto"/>
      </w:pPr>
      <w:r w:rsidRPr="00A02277">
        <w:t>Express JS is one of the most popular frameworks for building web servers and APIs. It greatly simplifies routing compared to node.js and, like react, has many libraries to extend functionality or take care of security e.g. passport, bcrypt. It integrates easily with databases like PostgreSQL.</w:t>
      </w:r>
    </w:p>
    <w:p w14:paraId="7E16B18A" w14:textId="18BDC759" w:rsidR="00A14AB4" w:rsidRPr="00E41475" w:rsidRDefault="00A14AB4" w:rsidP="00873A68">
      <w:pPr>
        <w:spacing w:before="200" w:after="0" w:line="360" w:lineRule="auto"/>
        <w:rPr>
          <w:b/>
          <w:bCs/>
          <w:color w:val="215E99" w:themeColor="text2" w:themeTint="BF"/>
        </w:rPr>
      </w:pPr>
      <w:r w:rsidRPr="00E41475">
        <w:rPr>
          <w:b/>
          <w:bCs/>
          <w:color w:val="215E99" w:themeColor="text2" w:themeTint="BF"/>
        </w:rPr>
        <w:t>Pos</w:t>
      </w:r>
      <w:r w:rsidR="00E41475">
        <w:rPr>
          <w:b/>
          <w:bCs/>
          <w:color w:val="215E99" w:themeColor="text2" w:themeTint="BF"/>
        </w:rPr>
        <w:t>tg</w:t>
      </w:r>
      <w:r w:rsidRPr="00E41475">
        <w:rPr>
          <w:b/>
          <w:bCs/>
          <w:color w:val="215E99" w:themeColor="text2" w:themeTint="BF"/>
        </w:rPr>
        <w:t>reSQL</w:t>
      </w:r>
    </w:p>
    <w:p w14:paraId="1E5CB8D5" w14:textId="3889E3D7" w:rsidR="00AF7D06" w:rsidRPr="00AF7D06" w:rsidRDefault="00DB7852" w:rsidP="00873A68">
      <w:pPr>
        <w:spacing w:before="200" w:after="0" w:line="360" w:lineRule="auto"/>
      </w:pPr>
      <w:r w:rsidRPr="00A02277">
        <w:t>PostgreSQL</w:t>
      </w:r>
      <w:r w:rsidR="00A14AB4" w:rsidRPr="00A02277">
        <w:t xml:space="preserve"> was chosen primarily as it is a relational database that lends itself well to structured</w:t>
      </w:r>
      <w:r w:rsidR="00874946">
        <w:t xml:space="preserve">, relational </w:t>
      </w:r>
      <w:r w:rsidR="00A14AB4" w:rsidRPr="00A02277">
        <w:t xml:space="preserve">data </w:t>
      </w:r>
      <w:r w:rsidR="0007451E">
        <w:t xml:space="preserve">of the type used in this application, </w:t>
      </w:r>
      <w:r w:rsidR="00A14AB4" w:rsidRPr="00A02277">
        <w:t>and integrates easily with express via the ‘pg’ library. MongoDB was excluded as it is noSQL.</w:t>
      </w:r>
    </w:p>
    <w:p w14:paraId="20299603" w14:textId="3B21172E" w:rsidR="00AF7D06" w:rsidRPr="00171317" w:rsidRDefault="00AF7D06" w:rsidP="00873A68">
      <w:pPr>
        <w:pStyle w:val="Heading3"/>
        <w:spacing w:line="360" w:lineRule="auto"/>
      </w:pPr>
      <w:r w:rsidRPr="00171317">
        <w:t>Project structure</w:t>
      </w:r>
    </w:p>
    <w:p w14:paraId="517A6D4D" w14:textId="78D3DB2F" w:rsidR="00AF7D06" w:rsidRDefault="00AF7D06" w:rsidP="00873A68">
      <w:pPr>
        <w:spacing w:line="360" w:lineRule="auto"/>
      </w:pPr>
      <w:r>
        <w:t>The project structure has individual frontend and backend code folders within a master folder</w:t>
      </w:r>
      <w:r w:rsidR="008A5B91">
        <w:t xml:space="preserve"> as shown in </w:t>
      </w:r>
      <w:r>
        <w:t>fig 3.1</w:t>
      </w:r>
    </w:p>
    <w:p w14:paraId="70331782" w14:textId="031825CD" w:rsidR="00AF7D06" w:rsidRDefault="00AF7D06" w:rsidP="00873A68">
      <w:pPr>
        <w:spacing w:line="360" w:lineRule="auto"/>
        <w:ind w:left="2160" w:firstLine="720"/>
      </w:pPr>
      <w:r w:rsidRPr="00AF7D06">
        <w:rPr>
          <w:noProof/>
        </w:rPr>
        <w:drawing>
          <wp:inline distT="0" distB="0" distL="0" distR="0" wp14:anchorId="506ED9A7" wp14:editId="47A0ADA4">
            <wp:extent cx="1371791" cy="971686"/>
            <wp:effectExtent l="0" t="0" r="0" b="0"/>
            <wp:docPr id="65353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33871" name=""/>
                    <pic:cNvPicPr/>
                  </pic:nvPicPr>
                  <pic:blipFill>
                    <a:blip r:embed="rId5"/>
                    <a:stretch>
                      <a:fillRect/>
                    </a:stretch>
                  </pic:blipFill>
                  <pic:spPr>
                    <a:xfrm>
                      <a:off x="0" y="0"/>
                      <a:ext cx="1371791" cy="971686"/>
                    </a:xfrm>
                    <a:prstGeom prst="rect">
                      <a:avLst/>
                    </a:prstGeom>
                  </pic:spPr>
                </pic:pic>
              </a:graphicData>
            </a:graphic>
          </wp:inline>
        </w:drawing>
      </w:r>
    </w:p>
    <w:p w14:paraId="1EC35670" w14:textId="4082D983" w:rsidR="00AF7D06" w:rsidRPr="00874946" w:rsidRDefault="00AF7D06" w:rsidP="00873A68">
      <w:pPr>
        <w:spacing w:line="360" w:lineRule="auto"/>
        <w:ind w:left="2160" w:firstLine="720"/>
        <w:rPr>
          <w:sz w:val="20"/>
          <w:szCs w:val="20"/>
        </w:rPr>
      </w:pPr>
      <w:r w:rsidRPr="00874946">
        <w:rPr>
          <w:b/>
          <w:bCs/>
          <w:sz w:val="20"/>
          <w:szCs w:val="20"/>
        </w:rPr>
        <w:t xml:space="preserve">Fig 3.1 </w:t>
      </w:r>
      <w:r w:rsidRPr="00874946">
        <w:rPr>
          <w:sz w:val="20"/>
          <w:szCs w:val="20"/>
        </w:rPr>
        <w:t>High-level folder structure.</w:t>
      </w:r>
    </w:p>
    <w:p w14:paraId="4C14F4E7" w14:textId="4B88EF8B" w:rsidR="00AF7D06" w:rsidRPr="00F44823" w:rsidRDefault="00FA5556" w:rsidP="00873A68">
      <w:pPr>
        <w:pStyle w:val="Heading3"/>
        <w:spacing w:line="360" w:lineRule="auto"/>
      </w:pPr>
      <w:r w:rsidRPr="00F44823">
        <w:t>Backend</w:t>
      </w:r>
      <w:r w:rsidR="000B0CDF" w:rsidRPr="00F44823">
        <w:t xml:space="preserve"> Overview</w:t>
      </w:r>
    </w:p>
    <w:p w14:paraId="690BE46B" w14:textId="4871CD5D" w:rsidR="00FA5556" w:rsidRPr="0030578F" w:rsidRDefault="00FA5556" w:rsidP="00873A68">
      <w:pPr>
        <w:spacing w:line="360" w:lineRule="auto"/>
      </w:pPr>
      <w:r>
        <w:t xml:space="preserve">The backend </w:t>
      </w:r>
      <w:r w:rsidR="0030578F">
        <w:t xml:space="preserve">folder structure is shown in </w:t>
      </w:r>
      <w:r w:rsidR="0030578F">
        <w:rPr>
          <w:b/>
          <w:bCs/>
        </w:rPr>
        <w:t>fig 3.2</w:t>
      </w:r>
      <w:r w:rsidR="0030578F">
        <w:t xml:space="preserve">. </w:t>
      </w:r>
      <w:r w:rsidR="0012181A">
        <w:t>It</w:t>
      </w:r>
      <w:r w:rsidR="0030578F">
        <w:t xml:space="preserve"> runs from the </w:t>
      </w:r>
      <w:r w:rsidR="0030578F">
        <w:rPr>
          <w:b/>
          <w:bCs/>
        </w:rPr>
        <w:t xml:space="preserve">server.mjs </w:t>
      </w:r>
      <w:r w:rsidR="0030578F">
        <w:t xml:space="preserve">file. Supporting code is modularised into separate folders and subfiles whose functionality can be imported as required. </w:t>
      </w:r>
    </w:p>
    <w:p w14:paraId="37781B9F" w14:textId="77777777" w:rsidR="008A5B91" w:rsidRDefault="0030578F" w:rsidP="00873A68">
      <w:pPr>
        <w:spacing w:line="360" w:lineRule="auto"/>
        <w:ind w:left="2160" w:firstLine="720"/>
      </w:pPr>
      <w:r w:rsidRPr="0030578F">
        <w:rPr>
          <w:noProof/>
        </w:rPr>
        <w:drawing>
          <wp:inline distT="0" distB="0" distL="0" distR="0" wp14:anchorId="696961A9" wp14:editId="7D93CC58">
            <wp:extent cx="1932940" cy="2853732"/>
            <wp:effectExtent l="0" t="0" r="0" b="3810"/>
            <wp:docPr id="165091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12734" name=""/>
                    <pic:cNvPicPr/>
                  </pic:nvPicPr>
                  <pic:blipFill>
                    <a:blip r:embed="rId6"/>
                    <a:stretch>
                      <a:fillRect/>
                    </a:stretch>
                  </pic:blipFill>
                  <pic:spPr>
                    <a:xfrm>
                      <a:off x="0" y="0"/>
                      <a:ext cx="1946491" cy="2873738"/>
                    </a:xfrm>
                    <a:prstGeom prst="rect">
                      <a:avLst/>
                    </a:prstGeom>
                  </pic:spPr>
                </pic:pic>
              </a:graphicData>
            </a:graphic>
          </wp:inline>
        </w:drawing>
      </w:r>
    </w:p>
    <w:p w14:paraId="42F339EF" w14:textId="77777777" w:rsidR="00772193" w:rsidRDefault="0030578F" w:rsidP="00873A68">
      <w:pPr>
        <w:spacing w:line="360" w:lineRule="auto"/>
        <w:ind w:left="2160" w:firstLine="720"/>
        <w:rPr>
          <w:sz w:val="20"/>
          <w:szCs w:val="20"/>
        </w:rPr>
      </w:pPr>
      <w:r w:rsidRPr="00874946">
        <w:rPr>
          <w:b/>
          <w:bCs/>
          <w:sz w:val="20"/>
          <w:szCs w:val="20"/>
        </w:rPr>
        <w:t>Fig 3.2</w:t>
      </w:r>
      <w:r w:rsidR="000115DA" w:rsidRPr="00874946">
        <w:rPr>
          <w:b/>
          <w:bCs/>
          <w:sz w:val="20"/>
          <w:szCs w:val="20"/>
        </w:rPr>
        <w:t xml:space="preserve"> </w:t>
      </w:r>
      <w:r w:rsidRPr="00874946">
        <w:rPr>
          <w:sz w:val="20"/>
          <w:szCs w:val="20"/>
        </w:rPr>
        <w:t>Backend folder structure</w:t>
      </w:r>
    </w:p>
    <w:p w14:paraId="499E879A" w14:textId="77777777" w:rsidR="00183AF0" w:rsidRPr="00874946" w:rsidRDefault="00183AF0" w:rsidP="00873A68">
      <w:pPr>
        <w:spacing w:line="360" w:lineRule="auto"/>
        <w:rPr>
          <w:b/>
          <w:bCs/>
          <w:color w:val="215E99" w:themeColor="text2" w:themeTint="BF"/>
        </w:rPr>
      </w:pPr>
      <w:r>
        <w:rPr>
          <w:b/>
          <w:bCs/>
          <w:color w:val="215E99" w:themeColor="text2" w:themeTint="BF"/>
        </w:rPr>
        <w:lastRenderedPageBreak/>
        <w:t>Config</w:t>
      </w:r>
    </w:p>
    <w:p w14:paraId="61C4EAFF" w14:textId="77777777" w:rsidR="00183AF0" w:rsidRDefault="00183AF0" w:rsidP="00873A68">
      <w:pPr>
        <w:spacing w:line="360" w:lineRule="auto"/>
      </w:pPr>
      <w:r>
        <w:t xml:space="preserve">The config folder contains the </w:t>
      </w:r>
      <w:r>
        <w:rPr>
          <w:b/>
          <w:bCs/>
        </w:rPr>
        <w:t>pool.mjs</w:t>
      </w:r>
      <w:r>
        <w:t xml:space="preserve"> file which is responsible for establishing database connection. It uses the Pool module from the node-postgres </w:t>
      </w:r>
      <w:r>
        <w:rPr>
          <w:b/>
          <w:bCs/>
        </w:rPr>
        <w:t>pg</w:t>
      </w:r>
      <w:r>
        <w:t xml:space="preserve"> package as well as environment variables via </w:t>
      </w:r>
      <w:r>
        <w:rPr>
          <w:b/>
          <w:bCs/>
        </w:rPr>
        <w:t>dotenv</w:t>
      </w:r>
      <w:r>
        <w:t xml:space="preserve"> to supply the needed connection information. It also defines and exports a custom wrapper function called </w:t>
      </w:r>
      <w:r>
        <w:rPr>
          <w:b/>
          <w:bCs/>
        </w:rPr>
        <w:t>query</w:t>
      </w:r>
      <w:r>
        <w:t xml:space="preserve"> that is used extensively for parameterised database queries.</w:t>
      </w:r>
    </w:p>
    <w:p w14:paraId="5A78207C" w14:textId="77777777" w:rsidR="00183AF0" w:rsidRDefault="00183AF0" w:rsidP="00873A68">
      <w:pPr>
        <w:spacing w:line="360" w:lineRule="auto"/>
        <w:rPr>
          <w:b/>
          <w:bCs/>
          <w:color w:val="215E99" w:themeColor="text2" w:themeTint="BF"/>
        </w:rPr>
      </w:pPr>
      <w:r w:rsidRPr="00874946">
        <w:rPr>
          <w:b/>
          <w:bCs/>
          <w:color w:val="215E99" w:themeColor="text2" w:themeTint="BF"/>
        </w:rPr>
        <w:t>Controllers</w:t>
      </w:r>
    </w:p>
    <w:p w14:paraId="4D832BCF" w14:textId="77777777" w:rsidR="00183AF0" w:rsidRDefault="00183AF0" w:rsidP="00873A68">
      <w:pPr>
        <w:spacing w:line="360" w:lineRule="auto"/>
      </w:pPr>
      <w:r>
        <w:t xml:space="preserve">This folder contains modularised controllers for handling requests to API endpoints. The modularised approach was employed as some endpoints have complicated business logic. Modularising improves code readability as well as testability and debugging. Controllers have been classified by endpoint type e.g. </w:t>
      </w:r>
      <w:r w:rsidRPr="00B33455">
        <w:rPr>
          <w:b/>
          <w:bCs/>
        </w:rPr>
        <w:t>authController.mjs</w:t>
      </w:r>
      <w:r>
        <w:t xml:space="preserve"> for authorisation, </w:t>
      </w:r>
      <w:r w:rsidRPr="00B33455">
        <w:rPr>
          <w:b/>
          <w:bCs/>
        </w:rPr>
        <w:t>registrationControllers.mjs</w:t>
      </w:r>
      <w:r>
        <w:t xml:space="preserve"> for registration etc.</w:t>
      </w:r>
    </w:p>
    <w:p w14:paraId="3C347A38" w14:textId="77777777" w:rsidR="00183AF0" w:rsidRDefault="00183AF0" w:rsidP="00873A68">
      <w:pPr>
        <w:spacing w:line="360" w:lineRule="auto"/>
        <w:rPr>
          <w:b/>
          <w:bCs/>
          <w:color w:val="215E99" w:themeColor="text2" w:themeTint="BF"/>
        </w:rPr>
      </w:pPr>
      <w:r w:rsidRPr="00B33455">
        <w:rPr>
          <w:b/>
          <w:bCs/>
          <w:color w:val="215E99" w:themeColor="text2" w:themeTint="BF"/>
        </w:rPr>
        <w:t>Middleware</w:t>
      </w:r>
    </w:p>
    <w:p w14:paraId="44417DE6" w14:textId="77777777" w:rsidR="00183AF0" w:rsidRDefault="00183AF0" w:rsidP="00873A68">
      <w:pPr>
        <w:spacing w:line="360" w:lineRule="auto"/>
      </w:pPr>
      <w:r>
        <w:t xml:space="preserve">This folder contains </w:t>
      </w:r>
      <w:r>
        <w:rPr>
          <w:b/>
          <w:bCs/>
        </w:rPr>
        <w:t>authMiddleware.mjs</w:t>
      </w:r>
      <w:r>
        <w:t xml:space="preserve"> which defines the </w:t>
      </w:r>
      <w:r>
        <w:rPr>
          <w:b/>
          <w:bCs/>
        </w:rPr>
        <w:t>protect</w:t>
      </w:r>
      <w:r>
        <w:t xml:space="preserve"> middleware for protecting routes so only logged-in users with a valid JWT can access them. It also contains the </w:t>
      </w:r>
      <w:r>
        <w:rPr>
          <w:b/>
          <w:bCs/>
        </w:rPr>
        <w:t>globalErrorHandler</w:t>
      </w:r>
      <w:r>
        <w:t xml:space="preserve"> function used in </w:t>
      </w:r>
      <w:r>
        <w:rPr>
          <w:b/>
          <w:bCs/>
        </w:rPr>
        <w:t>server.mjs</w:t>
      </w:r>
      <w:r>
        <w:t>.</w:t>
      </w:r>
    </w:p>
    <w:p w14:paraId="1F87CC4E" w14:textId="77777777" w:rsidR="00183AF0" w:rsidRPr="00B33455" w:rsidRDefault="00183AF0" w:rsidP="00873A68">
      <w:pPr>
        <w:spacing w:line="360" w:lineRule="auto"/>
        <w:rPr>
          <w:b/>
          <w:bCs/>
          <w:color w:val="215E99" w:themeColor="text2" w:themeTint="BF"/>
        </w:rPr>
      </w:pPr>
      <w:r w:rsidRPr="00B33455">
        <w:rPr>
          <w:b/>
          <w:bCs/>
          <w:color w:val="215E99" w:themeColor="text2" w:themeTint="BF"/>
        </w:rPr>
        <w:t>Queries</w:t>
      </w:r>
    </w:p>
    <w:p w14:paraId="37B58775" w14:textId="77777777" w:rsidR="00183AF0" w:rsidRDefault="00183AF0" w:rsidP="00873A68">
      <w:pPr>
        <w:spacing w:line="360" w:lineRule="auto"/>
      </w:pPr>
      <w:r>
        <w:t xml:space="preserve">This folder contains many parametrised SQL queries in .sql files. The </w:t>
      </w:r>
      <w:r>
        <w:rPr>
          <w:b/>
          <w:bCs/>
        </w:rPr>
        <w:t>load.sql</w:t>
      </w:r>
      <w:r>
        <w:t xml:space="preserve"> function is defined here; it is used to read the .sql files and convert them to text for use with the </w:t>
      </w:r>
      <w:r>
        <w:rPr>
          <w:b/>
          <w:bCs/>
        </w:rPr>
        <w:t>query</w:t>
      </w:r>
      <w:r>
        <w:t xml:space="preserve"> function.</w:t>
      </w:r>
    </w:p>
    <w:p w14:paraId="4A1A530B" w14:textId="77777777" w:rsidR="00183AF0" w:rsidRDefault="00183AF0" w:rsidP="00873A68">
      <w:pPr>
        <w:spacing w:line="360" w:lineRule="auto"/>
        <w:rPr>
          <w:b/>
          <w:bCs/>
          <w:color w:val="215E99" w:themeColor="text2" w:themeTint="BF"/>
        </w:rPr>
      </w:pPr>
      <w:r w:rsidRPr="001A7F39">
        <w:rPr>
          <w:b/>
          <w:bCs/>
          <w:color w:val="215E99" w:themeColor="text2" w:themeTint="BF"/>
        </w:rPr>
        <w:t>Routes</w:t>
      </w:r>
    </w:p>
    <w:p w14:paraId="6EF0A808" w14:textId="77777777" w:rsidR="00183AF0" w:rsidRDefault="00183AF0" w:rsidP="00873A68">
      <w:pPr>
        <w:spacing w:line="360" w:lineRule="auto"/>
      </w:pPr>
      <w:r>
        <w:t xml:space="preserve">Routes defines routes on and exports all the dedicated routers used in </w:t>
      </w:r>
      <w:r>
        <w:rPr>
          <w:b/>
          <w:bCs/>
        </w:rPr>
        <w:t>server.mjs</w:t>
      </w:r>
      <w:r>
        <w:t>. Each router file will import the relevant controllers from the controllers folder.</w:t>
      </w:r>
    </w:p>
    <w:p w14:paraId="216B2F59" w14:textId="77777777" w:rsidR="00183AF0" w:rsidRDefault="00183AF0" w:rsidP="00873A68">
      <w:pPr>
        <w:spacing w:line="360" w:lineRule="auto"/>
        <w:rPr>
          <w:b/>
          <w:bCs/>
          <w:color w:val="215E99" w:themeColor="text2" w:themeTint="BF"/>
        </w:rPr>
      </w:pPr>
      <w:r w:rsidRPr="001A7F39">
        <w:rPr>
          <w:b/>
          <w:bCs/>
          <w:color w:val="215E99" w:themeColor="text2" w:themeTint="BF"/>
        </w:rPr>
        <w:t>Services</w:t>
      </w:r>
    </w:p>
    <w:p w14:paraId="2804274D" w14:textId="77777777" w:rsidR="00183AF0" w:rsidRDefault="00183AF0" w:rsidP="00873A68">
      <w:pPr>
        <w:spacing w:line="360" w:lineRule="auto"/>
      </w:pPr>
      <w:r>
        <w:rPr>
          <w:b/>
          <w:bCs/>
        </w:rPr>
        <w:t>TokenServices.mjs</w:t>
      </w:r>
      <w:r>
        <w:t xml:space="preserve"> defines and exports the </w:t>
      </w:r>
      <w:r>
        <w:rPr>
          <w:b/>
          <w:bCs/>
        </w:rPr>
        <w:t>signUserToken</w:t>
      </w:r>
      <w:r>
        <w:t xml:space="preserve"> and </w:t>
      </w:r>
      <w:r>
        <w:rPr>
          <w:b/>
          <w:bCs/>
        </w:rPr>
        <w:t>verifyToken</w:t>
      </w:r>
      <w:r>
        <w:t xml:space="preserve"> functions used for JWT auth. </w:t>
      </w:r>
      <w:r>
        <w:rPr>
          <w:b/>
          <w:bCs/>
        </w:rPr>
        <w:t>UserServices.mjs</w:t>
      </w:r>
      <w:r>
        <w:t xml:space="preserve"> defines functions for finding users in the database by user id or email, validating input passwords against the database’s stored hashed passwords, and the </w:t>
      </w:r>
      <w:r>
        <w:rPr>
          <w:b/>
          <w:bCs/>
        </w:rPr>
        <w:t>buildUserInfo</w:t>
      </w:r>
      <w:r>
        <w:t xml:space="preserve"> function that adds validated user information to the </w:t>
      </w:r>
      <w:r>
        <w:rPr>
          <w:b/>
          <w:bCs/>
        </w:rPr>
        <w:t xml:space="preserve">req.user </w:t>
      </w:r>
      <w:r>
        <w:t xml:space="preserve">and </w:t>
      </w:r>
      <w:r>
        <w:rPr>
          <w:b/>
          <w:bCs/>
        </w:rPr>
        <w:t>socket.user</w:t>
      </w:r>
      <w:r>
        <w:t xml:space="preserve"> objects for authenticating requests and webchat.</w:t>
      </w:r>
    </w:p>
    <w:p w14:paraId="426470C4" w14:textId="77777777" w:rsidR="00183AF0" w:rsidRDefault="00183AF0" w:rsidP="00873A68">
      <w:pPr>
        <w:spacing w:line="360" w:lineRule="auto"/>
        <w:rPr>
          <w:b/>
          <w:bCs/>
          <w:color w:val="215E99" w:themeColor="text2" w:themeTint="BF"/>
        </w:rPr>
      </w:pPr>
      <w:r w:rsidRPr="005616FB">
        <w:rPr>
          <w:b/>
          <w:bCs/>
          <w:color w:val="215E99" w:themeColor="text2" w:themeTint="BF"/>
        </w:rPr>
        <w:t>Utils</w:t>
      </w:r>
    </w:p>
    <w:p w14:paraId="2246E719" w14:textId="77777777" w:rsidR="00183AF0" w:rsidRDefault="00183AF0" w:rsidP="00873A68">
      <w:pPr>
        <w:spacing w:line="360" w:lineRule="auto"/>
      </w:pPr>
      <w:r w:rsidRPr="005616FB">
        <w:rPr>
          <w:b/>
          <w:bCs/>
        </w:rPr>
        <w:t>Cookie.mjs</w:t>
      </w:r>
      <w:r>
        <w:t xml:space="preserve"> defines cookie options and the </w:t>
      </w:r>
      <w:r>
        <w:rPr>
          <w:b/>
          <w:bCs/>
        </w:rPr>
        <w:t>setAuthCookie</w:t>
      </w:r>
      <w:r>
        <w:t xml:space="preserve"> function that adds the signed auth token into express’s response object. </w:t>
      </w:r>
      <w:r>
        <w:rPr>
          <w:b/>
          <w:bCs/>
        </w:rPr>
        <w:t>utilFunctions.mjs</w:t>
      </w:r>
      <w:r>
        <w:t xml:space="preserve"> defines and exports a function for generating a unique room number from student and tutor user ids for use in the frontend’s webchat components and for database persistence.</w:t>
      </w:r>
    </w:p>
    <w:p w14:paraId="151C6009" w14:textId="77777777" w:rsidR="00183AF0" w:rsidRPr="00AD5A09" w:rsidRDefault="00183AF0" w:rsidP="00873A68">
      <w:pPr>
        <w:spacing w:line="360" w:lineRule="auto"/>
      </w:pPr>
      <w:r w:rsidRPr="00DF453D">
        <w:rPr>
          <w:b/>
          <w:bCs/>
          <w:color w:val="215E99" w:themeColor="text2" w:themeTint="BF"/>
        </w:rPr>
        <w:lastRenderedPageBreak/>
        <w:t>Validation</w:t>
      </w:r>
    </w:p>
    <w:p w14:paraId="7C9CE45A" w14:textId="77777777" w:rsidR="00183AF0" w:rsidRDefault="00183AF0" w:rsidP="00873A68">
      <w:pPr>
        <w:spacing w:line="360" w:lineRule="auto"/>
      </w:pPr>
      <w:r>
        <w:t>Contains basic form validation schemas for student, tutor, and admin registration.</w:t>
      </w:r>
    </w:p>
    <w:p w14:paraId="29F13B8B" w14:textId="77777777" w:rsidR="00183AF0" w:rsidRDefault="00183AF0" w:rsidP="00873A68">
      <w:pPr>
        <w:spacing w:line="360" w:lineRule="auto"/>
        <w:rPr>
          <w:color w:val="215E99" w:themeColor="text2" w:themeTint="BF"/>
        </w:rPr>
      </w:pPr>
      <w:r>
        <w:rPr>
          <w:b/>
          <w:bCs/>
          <w:color w:val="215E99" w:themeColor="text2" w:themeTint="BF"/>
        </w:rPr>
        <w:t>.env</w:t>
      </w:r>
    </w:p>
    <w:p w14:paraId="78860C9B" w14:textId="34649B55" w:rsidR="00183AF0" w:rsidRPr="00183AF0" w:rsidRDefault="00183AF0" w:rsidP="00873A68">
      <w:pPr>
        <w:spacing w:line="360" w:lineRule="auto"/>
      </w:pPr>
      <w:r>
        <w:t>Contains environment variables for connecting to the database, the port number for express server to run on, the client url to be authorised in CORS settings, and the JWT secret for signing JWTs.</w:t>
      </w:r>
    </w:p>
    <w:p w14:paraId="3397192B" w14:textId="48CCEBFC" w:rsidR="00587717" w:rsidRPr="00772193" w:rsidRDefault="00587717" w:rsidP="00873A68">
      <w:pPr>
        <w:spacing w:line="360" w:lineRule="auto"/>
        <w:rPr>
          <w:sz w:val="20"/>
          <w:szCs w:val="20"/>
        </w:rPr>
      </w:pPr>
      <w:r w:rsidRPr="00587717">
        <w:rPr>
          <w:b/>
          <w:bCs/>
          <w:color w:val="215E99" w:themeColor="text2" w:themeTint="BF"/>
        </w:rPr>
        <w:t>Server.mjs file</w:t>
      </w:r>
    </w:p>
    <w:p w14:paraId="7DFDFE84" w14:textId="36453585" w:rsidR="00587717" w:rsidRDefault="00587717" w:rsidP="00873A68">
      <w:pPr>
        <w:spacing w:line="360" w:lineRule="auto"/>
      </w:pPr>
      <w:r>
        <w:t xml:space="preserve">This file imports environment variables </w:t>
      </w:r>
      <w:r w:rsidR="00E45397">
        <w:t>using</w:t>
      </w:r>
      <w:r>
        <w:t xml:space="preserve"> </w:t>
      </w:r>
      <w:r w:rsidR="00E45397">
        <w:t xml:space="preserve">the </w:t>
      </w:r>
      <w:r>
        <w:rPr>
          <w:b/>
          <w:bCs/>
        </w:rPr>
        <w:t>dotenv</w:t>
      </w:r>
      <w:r w:rsidR="00E45397">
        <w:rPr>
          <w:b/>
          <w:bCs/>
        </w:rPr>
        <w:t xml:space="preserve"> </w:t>
      </w:r>
      <w:r w:rsidR="00E45397">
        <w:t>package</w:t>
      </w:r>
      <w:r>
        <w:t xml:space="preserve">, </w:t>
      </w:r>
      <w:r w:rsidR="006C2F2F">
        <w:t>initialises</w:t>
      </w:r>
      <w:r>
        <w:t xml:space="preserve"> the </w:t>
      </w:r>
      <w:r w:rsidRPr="006C2F2F">
        <w:rPr>
          <w:b/>
          <w:bCs/>
        </w:rPr>
        <w:t>express</w:t>
      </w:r>
      <w:r>
        <w:t xml:space="preserve"> and </w:t>
      </w:r>
      <w:r w:rsidRPr="006C2F2F">
        <w:rPr>
          <w:b/>
          <w:bCs/>
        </w:rPr>
        <w:t>socket.io</w:t>
      </w:r>
      <w:r>
        <w:t xml:space="preserve"> servers and configures </w:t>
      </w:r>
      <w:r w:rsidRPr="006C2F2F">
        <w:rPr>
          <w:b/>
          <w:bCs/>
        </w:rPr>
        <w:t>CORS</w:t>
      </w:r>
      <w:r>
        <w:t xml:space="preserve"> for both.</w:t>
      </w:r>
      <w:r w:rsidR="006C2F2F">
        <w:t xml:space="preserve"> It also sets up middleware to allow parsing of </w:t>
      </w:r>
      <w:r w:rsidR="00874946">
        <w:t>JSON</w:t>
      </w:r>
      <w:r w:rsidR="006C2F2F">
        <w:t xml:space="preserve">-formatted client requests cookie parsing for use with </w:t>
      </w:r>
      <w:r w:rsidR="006C2F2F" w:rsidRPr="006C2F2F">
        <w:rPr>
          <w:b/>
          <w:bCs/>
        </w:rPr>
        <w:t>JWT</w:t>
      </w:r>
      <w:r w:rsidR="006C2F2F">
        <w:t xml:space="preserve"> authentication, and to support real-time chat functionality via socket.io middleware and event listeners. Dedicated routers with associated handlers are imported to handle client HTTP</w:t>
      </w:r>
      <w:r w:rsidR="006C2F2F">
        <w:rPr>
          <w:b/>
          <w:bCs/>
        </w:rPr>
        <w:t xml:space="preserve"> </w:t>
      </w:r>
      <w:r w:rsidR="006C2F2F">
        <w:t>requests, and a global error handler is set up to shape errors before sending to frontend.</w:t>
      </w:r>
      <w:r w:rsidR="00AA5FB0">
        <w:t xml:space="preserve"> </w:t>
      </w:r>
      <w:r w:rsidR="00E45397">
        <w:t>Code is shown in</w:t>
      </w:r>
      <w:r w:rsidR="00AA5FB0">
        <w:t xml:space="preserve"> figs 3.3. and 3.4 below.</w:t>
      </w:r>
    </w:p>
    <w:p w14:paraId="5E5621FD" w14:textId="24869B0A" w:rsidR="006C2F2F" w:rsidRDefault="006C2F2F" w:rsidP="00873A68">
      <w:pPr>
        <w:spacing w:line="360" w:lineRule="auto"/>
        <w:ind w:firstLine="720"/>
      </w:pPr>
      <w:r w:rsidRPr="006C2F2F">
        <w:rPr>
          <w:noProof/>
        </w:rPr>
        <w:drawing>
          <wp:inline distT="0" distB="0" distL="0" distR="0" wp14:anchorId="5AF68854" wp14:editId="4E08FC5F">
            <wp:extent cx="4441991" cy="2542358"/>
            <wp:effectExtent l="0" t="0" r="0" b="0"/>
            <wp:docPr id="175084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43324" name=""/>
                    <pic:cNvPicPr/>
                  </pic:nvPicPr>
                  <pic:blipFill>
                    <a:blip r:embed="rId7"/>
                    <a:stretch>
                      <a:fillRect/>
                    </a:stretch>
                  </pic:blipFill>
                  <pic:spPr>
                    <a:xfrm>
                      <a:off x="0" y="0"/>
                      <a:ext cx="4470393" cy="2558614"/>
                    </a:xfrm>
                    <a:prstGeom prst="rect">
                      <a:avLst/>
                    </a:prstGeom>
                  </pic:spPr>
                </pic:pic>
              </a:graphicData>
            </a:graphic>
          </wp:inline>
        </w:drawing>
      </w:r>
    </w:p>
    <w:p w14:paraId="42648E52" w14:textId="2CAFAF42" w:rsidR="006C2F2F" w:rsidRPr="000115DA" w:rsidRDefault="006C2F2F" w:rsidP="00873A68">
      <w:pPr>
        <w:spacing w:line="360" w:lineRule="auto"/>
        <w:ind w:firstLine="720"/>
        <w:rPr>
          <w:sz w:val="20"/>
          <w:szCs w:val="20"/>
        </w:rPr>
      </w:pPr>
      <w:r w:rsidRPr="000115DA">
        <w:rPr>
          <w:b/>
          <w:bCs/>
          <w:sz w:val="20"/>
          <w:szCs w:val="20"/>
        </w:rPr>
        <w:t>Fig 3.3</w:t>
      </w:r>
      <w:r w:rsidRPr="000115DA">
        <w:rPr>
          <w:sz w:val="20"/>
          <w:szCs w:val="20"/>
        </w:rPr>
        <w:t xml:space="preserve"> Initiation of and CORS configuration for express server, and middleware setup.</w:t>
      </w:r>
    </w:p>
    <w:p w14:paraId="2D1639CF" w14:textId="2CB393C5" w:rsidR="006C2F2F" w:rsidRDefault="006C2F2F" w:rsidP="00873A68">
      <w:pPr>
        <w:spacing w:line="360" w:lineRule="auto"/>
        <w:ind w:firstLine="720"/>
      </w:pPr>
      <w:r w:rsidRPr="006C2F2F">
        <w:rPr>
          <w:noProof/>
        </w:rPr>
        <w:drawing>
          <wp:inline distT="0" distB="0" distL="0" distR="0" wp14:anchorId="0038A61E" wp14:editId="12C94581">
            <wp:extent cx="4523105" cy="2063750"/>
            <wp:effectExtent l="0" t="0" r="0" b="0"/>
            <wp:docPr id="76199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91358" name=""/>
                    <pic:cNvPicPr/>
                  </pic:nvPicPr>
                  <pic:blipFill>
                    <a:blip r:embed="rId8"/>
                    <a:stretch>
                      <a:fillRect/>
                    </a:stretch>
                  </pic:blipFill>
                  <pic:spPr>
                    <a:xfrm>
                      <a:off x="0" y="0"/>
                      <a:ext cx="4536775" cy="2069987"/>
                    </a:xfrm>
                    <a:prstGeom prst="rect">
                      <a:avLst/>
                    </a:prstGeom>
                  </pic:spPr>
                </pic:pic>
              </a:graphicData>
            </a:graphic>
          </wp:inline>
        </w:drawing>
      </w:r>
    </w:p>
    <w:p w14:paraId="6DD02F25" w14:textId="632C0E25" w:rsidR="000115DA" w:rsidRDefault="000115DA" w:rsidP="00873A68">
      <w:pPr>
        <w:spacing w:line="360" w:lineRule="auto"/>
        <w:ind w:left="1440" w:firstLine="720"/>
        <w:rPr>
          <w:sz w:val="20"/>
          <w:szCs w:val="20"/>
        </w:rPr>
      </w:pPr>
      <w:r w:rsidRPr="00CA2DBA">
        <w:rPr>
          <w:b/>
          <w:bCs/>
          <w:sz w:val="20"/>
          <w:szCs w:val="20"/>
        </w:rPr>
        <w:t>Fig 3.4</w:t>
      </w:r>
      <w:r w:rsidRPr="00CA2DBA">
        <w:rPr>
          <w:sz w:val="20"/>
          <w:szCs w:val="20"/>
        </w:rPr>
        <w:t xml:space="preserve"> Socket.io server instantiation and CORS configuration</w:t>
      </w:r>
    </w:p>
    <w:p w14:paraId="526F886F" w14:textId="418FD6D4" w:rsidR="0048283B" w:rsidRDefault="00AA5FB0" w:rsidP="00873A68">
      <w:pPr>
        <w:spacing w:line="360" w:lineRule="auto"/>
      </w:pPr>
      <w:r w:rsidRPr="00AA5FB0">
        <w:rPr>
          <w:b/>
          <w:bCs/>
        </w:rPr>
        <w:lastRenderedPageBreak/>
        <w:t>Server.mjs</w:t>
      </w:r>
      <w:r>
        <w:t xml:space="preserve"> also sets up authentication middleware </w:t>
      </w:r>
      <w:r w:rsidR="00E45397">
        <w:t>along with</w:t>
      </w:r>
      <w:r>
        <w:t xml:space="preserve"> event listeners and emitters for </w:t>
      </w:r>
      <w:r w:rsidR="00874946" w:rsidRPr="00AA5FB0">
        <w:rPr>
          <w:b/>
          <w:bCs/>
        </w:rPr>
        <w:t>socket.io</w:t>
      </w:r>
      <w:r w:rsidR="00874946">
        <w:t xml:space="preserve"> which</w:t>
      </w:r>
      <w:r>
        <w:t xml:space="preserve"> enables </w:t>
      </w:r>
      <w:r w:rsidR="001F6070">
        <w:t>real-time webchat</w:t>
      </w:r>
      <w:r>
        <w:t xml:space="preserve">. </w:t>
      </w:r>
      <w:r w:rsidRPr="00183AF0">
        <w:rPr>
          <w:color w:val="EE0000"/>
        </w:rPr>
        <w:t>See appendi</w:t>
      </w:r>
      <w:r w:rsidR="00874946" w:rsidRPr="00183AF0">
        <w:rPr>
          <w:color w:val="EE0000"/>
        </w:rPr>
        <w:t>c</w:t>
      </w:r>
      <w:r w:rsidRPr="00183AF0">
        <w:rPr>
          <w:color w:val="EE0000"/>
        </w:rPr>
        <w:t>es for code snippets.</w:t>
      </w:r>
    </w:p>
    <w:p w14:paraId="523FC820" w14:textId="12799B39" w:rsidR="00AD5A09" w:rsidRDefault="007B0A33" w:rsidP="00873A68">
      <w:pPr>
        <w:pStyle w:val="Heading3"/>
        <w:spacing w:line="360" w:lineRule="auto"/>
      </w:pPr>
      <w:r w:rsidRPr="007B0A33">
        <w:t>Frontend overview</w:t>
      </w:r>
    </w:p>
    <w:p w14:paraId="23228F9B" w14:textId="4B714B87" w:rsidR="00F25619" w:rsidRDefault="00F25619" w:rsidP="00873A68">
      <w:pPr>
        <w:spacing w:line="360" w:lineRule="auto"/>
      </w:pPr>
      <w:r>
        <w:t>Th</w:t>
      </w:r>
      <w:r w:rsidR="001A2C3F">
        <w:t>e</w:t>
      </w:r>
      <w:r>
        <w:t xml:space="preserve"> frontend folder structure is shown in figure 3.5.</w:t>
      </w:r>
    </w:p>
    <w:p w14:paraId="0188F855" w14:textId="0A53C4D5" w:rsidR="00F25619" w:rsidRDefault="00F25619" w:rsidP="00873A68">
      <w:pPr>
        <w:spacing w:line="360" w:lineRule="auto"/>
        <w:ind w:left="2160" w:firstLine="720"/>
      </w:pPr>
      <w:r w:rsidRPr="00F25619">
        <w:drawing>
          <wp:inline distT="0" distB="0" distL="0" distR="0" wp14:anchorId="4AB2C392" wp14:editId="4705879D">
            <wp:extent cx="1600423" cy="4610743"/>
            <wp:effectExtent l="0" t="0" r="0" b="0"/>
            <wp:docPr id="43823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31181" name=""/>
                    <pic:cNvPicPr/>
                  </pic:nvPicPr>
                  <pic:blipFill>
                    <a:blip r:embed="rId9"/>
                    <a:stretch>
                      <a:fillRect/>
                    </a:stretch>
                  </pic:blipFill>
                  <pic:spPr>
                    <a:xfrm>
                      <a:off x="0" y="0"/>
                      <a:ext cx="1600423" cy="4610743"/>
                    </a:xfrm>
                    <a:prstGeom prst="rect">
                      <a:avLst/>
                    </a:prstGeom>
                  </pic:spPr>
                </pic:pic>
              </a:graphicData>
            </a:graphic>
          </wp:inline>
        </w:drawing>
      </w:r>
    </w:p>
    <w:p w14:paraId="26B35D30" w14:textId="4A0ACD3C" w:rsidR="00A54932" w:rsidRDefault="00F25619" w:rsidP="00873A68">
      <w:pPr>
        <w:spacing w:line="360" w:lineRule="auto"/>
        <w:ind w:left="2160" w:firstLine="720"/>
      </w:pPr>
      <w:r>
        <w:rPr>
          <w:b/>
          <w:bCs/>
        </w:rPr>
        <w:t>Fig 3.5</w:t>
      </w:r>
      <w:r>
        <w:t xml:space="preserve"> Frontend structure.</w:t>
      </w:r>
    </w:p>
    <w:p w14:paraId="3D2BC1E6" w14:textId="777D590B" w:rsidR="00A54932" w:rsidRDefault="00A54932" w:rsidP="00873A68">
      <w:pPr>
        <w:spacing w:line="360" w:lineRule="auto"/>
        <w:rPr>
          <w:b/>
          <w:bCs/>
          <w:color w:val="215E99" w:themeColor="text2" w:themeTint="BF"/>
        </w:rPr>
      </w:pPr>
      <w:r w:rsidRPr="00A54932">
        <w:rPr>
          <w:b/>
          <w:bCs/>
          <w:color w:val="215E99" w:themeColor="text2" w:themeTint="BF"/>
        </w:rPr>
        <w:t>Components</w:t>
      </w:r>
    </w:p>
    <w:p w14:paraId="5F3624C1" w14:textId="5F0E684D" w:rsidR="00A54932" w:rsidRDefault="00A54932" w:rsidP="00873A68">
      <w:pPr>
        <w:spacing w:line="360" w:lineRule="auto"/>
      </w:pPr>
      <w:r>
        <w:t xml:space="preserve">The components folder contains all of the react components used in the application from a simple logout button to the more complex </w:t>
      </w:r>
      <w:r>
        <w:rPr>
          <w:b/>
          <w:bCs/>
        </w:rPr>
        <w:t>bookingCalendar.jsx</w:t>
      </w:r>
      <w:r>
        <w:t xml:space="preserve"> and registration form components.</w:t>
      </w:r>
    </w:p>
    <w:p w14:paraId="70CB8578" w14:textId="189ABD80" w:rsidR="00A54932" w:rsidRDefault="00A54932" w:rsidP="00873A68">
      <w:pPr>
        <w:spacing w:line="360" w:lineRule="auto"/>
        <w:rPr>
          <w:b/>
          <w:bCs/>
          <w:color w:val="215E99" w:themeColor="text2" w:themeTint="BF"/>
        </w:rPr>
      </w:pPr>
      <w:r>
        <w:rPr>
          <w:b/>
          <w:bCs/>
          <w:color w:val="215E99" w:themeColor="text2" w:themeTint="BF"/>
        </w:rPr>
        <w:t>Context</w:t>
      </w:r>
    </w:p>
    <w:p w14:paraId="422ED643" w14:textId="42936D9C" w:rsidR="00A54932" w:rsidRDefault="00A54932" w:rsidP="00873A68">
      <w:pPr>
        <w:spacing w:line="360" w:lineRule="auto"/>
      </w:pPr>
      <w:r>
        <w:t xml:space="preserve">Contains the </w:t>
      </w:r>
      <w:r>
        <w:rPr>
          <w:b/>
          <w:bCs/>
        </w:rPr>
        <w:t xml:space="preserve">UserContext </w:t>
      </w:r>
      <w:r>
        <w:t xml:space="preserve">and </w:t>
      </w:r>
      <w:r>
        <w:rPr>
          <w:b/>
          <w:bCs/>
        </w:rPr>
        <w:t xml:space="preserve">ChatContext </w:t>
      </w:r>
      <w:r>
        <w:t xml:space="preserve">objects used as context providers in </w:t>
      </w:r>
      <w:r>
        <w:rPr>
          <w:b/>
          <w:bCs/>
        </w:rPr>
        <w:t>main</w:t>
      </w:r>
      <w:r>
        <w:t>.</w:t>
      </w:r>
      <w:r>
        <w:rPr>
          <w:b/>
          <w:bCs/>
        </w:rPr>
        <w:t>jsx</w:t>
      </w:r>
      <w:r>
        <w:t>.</w:t>
      </w:r>
    </w:p>
    <w:p w14:paraId="258EC6B8" w14:textId="77777777" w:rsidR="00A54932" w:rsidRDefault="00A54932" w:rsidP="00873A68">
      <w:pPr>
        <w:spacing w:line="360" w:lineRule="auto"/>
        <w:rPr>
          <w:color w:val="215E99" w:themeColor="text2" w:themeTint="BF"/>
        </w:rPr>
      </w:pPr>
      <w:r>
        <w:rPr>
          <w:b/>
          <w:bCs/>
          <w:color w:val="215E99" w:themeColor="text2" w:themeTint="BF"/>
        </w:rPr>
        <w:t>Layout</w:t>
      </w:r>
    </w:p>
    <w:p w14:paraId="74755935" w14:textId="77777777" w:rsidR="00CE0E15" w:rsidRDefault="006921A0" w:rsidP="00873A68">
      <w:pPr>
        <w:spacing w:line="360" w:lineRule="auto"/>
      </w:pPr>
      <w:r>
        <w:t>Contains</w:t>
      </w:r>
      <w:r w:rsidR="00A54932">
        <w:t xml:space="preserve"> </w:t>
      </w:r>
      <w:r>
        <w:rPr>
          <w:b/>
          <w:bCs/>
        </w:rPr>
        <w:t>RootLayout.jsx</w:t>
      </w:r>
      <w:r>
        <w:t xml:space="preserve"> which</w:t>
      </w:r>
      <w:r w:rsidR="00A54932">
        <w:t xml:space="preserve"> used in the </w:t>
      </w:r>
      <w:r w:rsidR="00A54932">
        <w:rPr>
          <w:b/>
          <w:bCs/>
        </w:rPr>
        <w:t>router</w:t>
      </w:r>
      <w:r w:rsidR="00A54932">
        <w:t xml:space="preserve"> object to ensure the </w:t>
      </w:r>
      <w:r w:rsidR="00A54932">
        <w:rPr>
          <w:b/>
          <w:bCs/>
        </w:rPr>
        <w:t>NavBar</w:t>
      </w:r>
      <w:r w:rsidR="00A54932">
        <w:t xml:space="preserve"> component is always displayed. </w:t>
      </w:r>
    </w:p>
    <w:p w14:paraId="24177BCE" w14:textId="7CE1909A" w:rsidR="006921A0" w:rsidRPr="00CE0E15" w:rsidRDefault="006921A0" w:rsidP="00873A68">
      <w:pPr>
        <w:spacing w:line="360" w:lineRule="auto"/>
      </w:pPr>
      <w:r>
        <w:rPr>
          <w:b/>
          <w:bCs/>
          <w:color w:val="215E99" w:themeColor="text2" w:themeTint="BF"/>
        </w:rPr>
        <w:lastRenderedPageBreak/>
        <w:t>Pages</w:t>
      </w:r>
    </w:p>
    <w:p w14:paraId="3851B747" w14:textId="1999D2E2" w:rsidR="006921A0" w:rsidRDefault="006921A0" w:rsidP="00873A68">
      <w:pPr>
        <w:spacing w:line="360" w:lineRule="auto"/>
      </w:pPr>
      <w:r>
        <w:t xml:space="preserve">Contains the pages that are associated with react router route elements e.g. </w:t>
      </w:r>
      <w:r>
        <w:rPr>
          <w:b/>
          <w:bCs/>
        </w:rPr>
        <w:t>FindTutors.jsx</w:t>
      </w:r>
      <w:r>
        <w:t xml:space="preserve"> and </w:t>
      </w:r>
      <w:r>
        <w:rPr>
          <w:b/>
          <w:bCs/>
        </w:rPr>
        <w:t>TutorProfilePage.jsx</w:t>
      </w:r>
      <w:r>
        <w:t>.</w:t>
      </w:r>
    </w:p>
    <w:p w14:paraId="0C851EB3" w14:textId="49053618" w:rsidR="00624BFC" w:rsidRDefault="00624BFC" w:rsidP="00873A68">
      <w:pPr>
        <w:spacing w:line="360" w:lineRule="auto"/>
        <w:rPr>
          <w:b/>
          <w:bCs/>
          <w:color w:val="215E99" w:themeColor="text2" w:themeTint="BF"/>
        </w:rPr>
      </w:pPr>
      <w:r>
        <w:rPr>
          <w:b/>
          <w:bCs/>
          <w:color w:val="215E99" w:themeColor="text2" w:themeTint="BF"/>
        </w:rPr>
        <w:t>Route</w:t>
      </w:r>
      <w:r w:rsidR="00FD384A">
        <w:rPr>
          <w:b/>
          <w:bCs/>
          <w:color w:val="215E99" w:themeColor="text2" w:themeTint="BF"/>
        </w:rPr>
        <w:t>s</w:t>
      </w:r>
    </w:p>
    <w:p w14:paraId="4AA8D391" w14:textId="1E4B8240" w:rsidR="00624BFC" w:rsidRDefault="00624BFC" w:rsidP="00873A68">
      <w:pPr>
        <w:spacing w:line="360" w:lineRule="auto"/>
      </w:pPr>
      <w:r>
        <w:t xml:space="preserve">Contains </w:t>
      </w:r>
      <w:r>
        <w:rPr>
          <w:b/>
          <w:bCs/>
        </w:rPr>
        <w:t>router.jsx</w:t>
      </w:r>
      <w:r>
        <w:t xml:space="preserve"> which defines and exports the router object used in the </w:t>
      </w:r>
      <w:r>
        <w:rPr>
          <w:b/>
          <w:bCs/>
        </w:rPr>
        <w:t>App.jsx file</w:t>
      </w:r>
      <w:r>
        <w:t xml:space="preserve">. See </w:t>
      </w:r>
      <w:r>
        <w:rPr>
          <w:b/>
          <w:bCs/>
        </w:rPr>
        <w:t>Fig 3.9</w:t>
      </w:r>
      <w:r>
        <w:t>.</w:t>
      </w:r>
    </w:p>
    <w:p w14:paraId="59DD4588" w14:textId="3F376242" w:rsidR="00FD384A" w:rsidRDefault="00FD384A" w:rsidP="00873A68">
      <w:pPr>
        <w:spacing w:line="360" w:lineRule="auto"/>
        <w:rPr>
          <w:color w:val="215E99" w:themeColor="text2" w:themeTint="BF"/>
        </w:rPr>
      </w:pPr>
      <w:r>
        <w:rPr>
          <w:b/>
          <w:bCs/>
          <w:color w:val="215E99" w:themeColor="text2" w:themeTint="BF"/>
        </w:rPr>
        <w:t>Utils</w:t>
      </w:r>
    </w:p>
    <w:p w14:paraId="76ABDA96" w14:textId="73A1B493" w:rsidR="00FD384A" w:rsidRDefault="00FD384A" w:rsidP="00873A68">
      <w:pPr>
        <w:spacing w:line="360" w:lineRule="auto"/>
      </w:pPr>
      <w:r>
        <w:t xml:space="preserve">Contains the </w:t>
      </w:r>
      <w:r>
        <w:rPr>
          <w:b/>
          <w:bCs/>
        </w:rPr>
        <w:t>bookingShaper</w:t>
      </w:r>
      <w:r>
        <w:t xml:space="preserve"> function used in the </w:t>
      </w:r>
      <w:r>
        <w:rPr>
          <w:b/>
          <w:bCs/>
        </w:rPr>
        <w:t xml:space="preserve">BookingCalendar.jsx </w:t>
      </w:r>
      <w:r>
        <w:t xml:space="preserve">component to transform an array of booking objects received </w:t>
      </w:r>
      <w:r w:rsidR="002B5219">
        <w:t>from the</w:t>
      </w:r>
      <w:r>
        <w:t xml:space="preserve"> database to a form the </w:t>
      </w:r>
      <w:r>
        <w:rPr>
          <w:b/>
          <w:bCs/>
        </w:rPr>
        <w:t>Calendar</w:t>
      </w:r>
      <w:r>
        <w:t xml:space="preserve"> component can display.</w:t>
      </w:r>
    </w:p>
    <w:p w14:paraId="228B2201" w14:textId="290E9CFE" w:rsidR="002B5219" w:rsidRDefault="002B5219" w:rsidP="00873A68">
      <w:pPr>
        <w:spacing w:line="360" w:lineRule="auto"/>
        <w:rPr>
          <w:b/>
          <w:bCs/>
          <w:color w:val="215E99" w:themeColor="text2" w:themeTint="BF"/>
        </w:rPr>
      </w:pPr>
      <w:r>
        <w:rPr>
          <w:b/>
          <w:bCs/>
          <w:color w:val="215E99" w:themeColor="text2" w:themeTint="BF"/>
        </w:rPr>
        <w:t>Validation schemas</w:t>
      </w:r>
    </w:p>
    <w:p w14:paraId="2930C379" w14:textId="266E6EA1" w:rsidR="002B5219" w:rsidRPr="002B5219" w:rsidRDefault="002B5219" w:rsidP="00873A68">
      <w:pPr>
        <w:spacing w:line="360" w:lineRule="auto"/>
      </w:pPr>
      <w:r>
        <w:t xml:space="preserve">Contains </w:t>
      </w:r>
      <w:r>
        <w:rPr>
          <w:b/>
          <w:bCs/>
        </w:rPr>
        <w:t>zod</w:t>
      </w:r>
      <w:r>
        <w:t xml:space="preserve"> schemas used for frontend form validation.</w:t>
      </w:r>
    </w:p>
    <w:p w14:paraId="313702AD" w14:textId="77777777" w:rsidR="00CA379A" w:rsidRPr="00F71EEB" w:rsidRDefault="00CA379A" w:rsidP="00873A68">
      <w:pPr>
        <w:pStyle w:val="Heading3"/>
        <w:spacing w:line="360" w:lineRule="auto"/>
        <w:rPr>
          <w:b w:val="0"/>
          <w:bCs/>
          <w:szCs w:val="22"/>
        </w:rPr>
      </w:pPr>
      <w:bookmarkStart w:id="0" w:name="_Toc224478598"/>
      <w:r w:rsidRPr="00F71EEB">
        <w:rPr>
          <w:bCs/>
          <w:szCs w:val="22"/>
        </w:rPr>
        <w:t>Main.jsx</w:t>
      </w:r>
      <w:bookmarkEnd w:id="0"/>
    </w:p>
    <w:p w14:paraId="12CC70E8" w14:textId="5CB0A302" w:rsidR="00EB6AF6" w:rsidRPr="00D017A0" w:rsidRDefault="00EB6AF6" w:rsidP="00873A68">
      <w:pPr>
        <w:spacing w:line="360" w:lineRule="auto"/>
        <w:rPr>
          <w:color w:val="EE0000"/>
        </w:rPr>
      </w:pPr>
      <w:r w:rsidRPr="00A02277">
        <w:t>Th</w:t>
      </w:r>
      <w:r w:rsidR="00547AE8">
        <w:t>e</w:t>
      </w:r>
      <w:r w:rsidRPr="00A02277">
        <w:t xml:space="preserve"> frontend functions via interplay of its </w:t>
      </w:r>
      <w:r w:rsidRPr="00A02277">
        <w:rPr>
          <w:b/>
          <w:bCs/>
        </w:rPr>
        <w:t>Main.jsx</w:t>
      </w:r>
      <w:r w:rsidRPr="00A02277">
        <w:t xml:space="preserve">, </w:t>
      </w:r>
      <w:r w:rsidRPr="00A02277">
        <w:rPr>
          <w:b/>
          <w:bCs/>
        </w:rPr>
        <w:t>App.jsx</w:t>
      </w:r>
      <w:r w:rsidRPr="00A02277">
        <w:t xml:space="preserve">, and </w:t>
      </w:r>
      <w:r w:rsidRPr="00A02277">
        <w:rPr>
          <w:b/>
          <w:bCs/>
        </w:rPr>
        <w:t>router.jsx</w:t>
      </w:r>
      <w:r>
        <w:t xml:space="preserve"> files</w:t>
      </w:r>
      <w:r w:rsidRPr="00A02277">
        <w:t xml:space="preserve">. </w:t>
      </w:r>
      <w:r w:rsidRPr="00A02277">
        <w:rPr>
          <w:b/>
          <w:bCs/>
        </w:rPr>
        <w:t>Main.jsx</w:t>
      </w:r>
      <w:r w:rsidRPr="00A02277">
        <w:t xml:space="preserve"> </w:t>
      </w:r>
      <w:r>
        <w:t>is the top-level component of the frontend.</w:t>
      </w:r>
      <w:r w:rsidRPr="00A02277">
        <w:t xml:space="preserve"> It sets up crucial state for user login status and webchat status and makes </w:t>
      </w:r>
      <w:r>
        <w:t>this state</w:t>
      </w:r>
      <w:r w:rsidRPr="00A02277">
        <w:t xml:space="preserve"> available to any component by using </w:t>
      </w:r>
      <w:r w:rsidRPr="00A02277">
        <w:rPr>
          <w:b/>
          <w:bCs/>
        </w:rPr>
        <w:t>Context</w:t>
      </w:r>
      <w:r w:rsidRPr="00A02277">
        <w:t xml:space="preserve">. It also imports and makes available key components involved in webchat functionality: </w:t>
      </w:r>
      <w:r w:rsidRPr="00A02277">
        <w:rPr>
          <w:b/>
          <w:bCs/>
        </w:rPr>
        <w:t>ChatNotifier</w:t>
      </w:r>
      <w:r w:rsidRPr="00A02277">
        <w:t xml:space="preserve">, </w:t>
      </w:r>
      <w:r w:rsidRPr="00A02277">
        <w:rPr>
          <w:b/>
          <w:bCs/>
        </w:rPr>
        <w:t>ChatMessagesIcon</w:t>
      </w:r>
      <w:r w:rsidRPr="00A02277">
        <w:t xml:space="preserve">, and </w:t>
      </w:r>
      <w:r w:rsidRPr="00A02277">
        <w:rPr>
          <w:b/>
          <w:bCs/>
        </w:rPr>
        <w:t>MessagesDrawer</w:t>
      </w:r>
      <w:r w:rsidRPr="00A02277">
        <w:t xml:space="preserve">. </w:t>
      </w:r>
      <w:r w:rsidRPr="00D017A0">
        <w:rPr>
          <w:color w:val="EE0000"/>
        </w:rPr>
        <w:t>These components will be discussed in more detail in section 3.2.5.</w:t>
      </w:r>
    </w:p>
    <w:p w14:paraId="48143CA9" w14:textId="77777777" w:rsidR="00EB6AF6" w:rsidRPr="00A02277" w:rsidRDefault="00EB6AF6" w:rsidP="00873A68">
      <w:pPr>
        <w:spacing w:line="360" w:lineRule="auto"/>
      </w:pPr>
      <w:r w:rsidRPr="00A02277">
        <w:rPr>
          <w:b/>
          <w:bCs/>
        </w:rPr>
        <w:t>Main.jsx</w:t>
      </w:r>
      <w:r w:rsidRPr="00A02277">
        <w:t xml:space="preserve"> also renders the </w:t>
      </w:r>
      <w:r w:rsidRPr="00A02277">
        <w:rPr>
          <w:b/>
          <w:bCs/>
        </w:rPr>
        <w:t>App.jsx</w:t>
      </w:r>
      <w:r w:rsidRPr="00A02277">
        <w:t xml:space="preserve"> component. </w:t>
      </w:r>
      <w:r w:rsidRPr="00A02277">
        <w:rPr>
          <w:b/>
          <w:bCs/>
        </w:rPr>
        <w:t>App.jsx</w:t>
      </w:r>
      <w:r w:rsidRPr="00A02277">
        <w:t>’s</w:t>
      </w:r>
      <w:r w:rsidRPr="00A02277">
        <w:rPr>
          <w:b/>
          <w:bCs/>
        </w:rPr>
        <w:t xml:space="preserve"> </w:t>
      </w:r>
      <w:r w:rsidRPr="00A02277">
        <w:t xml:space="preserve">sole function is to provide frontend routing via </w:t>
      </w:r>
      <w:r w:rsidRPr="00A02277">
        <w:rPr>
          <w:b/>
          <w:bCs/>
        </w:rPr>
        <w:t>ReactRouter</w:t>
      </w:r>
      <w:r w:rsidRPr="00A02277">
        <w:t>’</w:t>
      </w:r>
      <w:r w:rsidRPr="00A02277">
        <w:rPr>
          <w:b/>
          <w:bCs/>
        </w:rPr>
        <w:t>s RouterProvider</w:t>
      </w:r>
      <w:r w:rsidRPr="00A02277">
        <w:t xml:space="preserve"> component.</w:t>
      </w:r>
    </w:p>
    <w:p w14:paraId="717D65B0" w14:textId="77777777" w:rsidR="00EB6AF6" w:rsidRPr="00A02277" w:rsidRDefault="00EB6AF6" w:rsidP="00873A68">
      <w:pPr>
        <w:spacing w:line="360" w:lineRule="auto"/>
        <w:ind w:firstLine="720"/>
      </w:pPr>
      <w:r w:rsidRPr="00A02277">
        <w:rPr>
          <w:noProof/>
        </w:rPr>
        <w:drawing>
          <wp:inline distT="0" distB="0" distL="0" distR="0" wp14:anchorId="28965325" wp14:editId="13D49B1F">
            <wp:extent cx="4413250" cy="2700987"/>
            <wp:effectExtent l="0" t="0" r="6350" b="4445"/>
            <wp:docPr id="105207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71650" name=""/>
                    <pic:cNvPicPr/>
                  </pic:nvPicPr>
                  <pic:blipFill>
                    <a:blip r:embed="rId10"/>
                    <a:stretch>
                      <a:fillRect/>
                    </a:stretch>
                  </pic:blipFill>
                  <pic:spPr>
                    <a:xfrm>
                      <a:off x="0" y="0"/>
                      <a:ext cx="4420863" cy="2705647"/>
                    </a:xfrm>
                    <a:prstGeom prst="rect">
                      <a:avLst/>
                    </a:prstGeom>
                  </pic:spPr>
                </pic:pic>
              </a:graphicData>
            </a:graphic>
          </wp:inline>
        </w:drawing>
      </w:r>
    </w:p>
    <w:p w14:paraId="72B2FAF5" w14:textId="511F584B" w:rsidR="00EB6AF6" w:rsidRPr="00A02277" w:rsidRDefault="00EB6AF6" w:rsidP="00873A68">
      <w:pPr>
        <w:spacing w:line="360" w:lineRule="auto"/>
      </w:pPr>
      <w:r w:rsidRPr="00A02277">
        <w:tab/>
      </w:r>
      <w:r w:rsidRPr="00A02277">
        <w:tab/>
      </w:r>
      <w:r w:rsidRPr="00A02277">
        <w:tab/>
      </w:r>
      <w:r w:rsidRPr="009A1AE2">
        <w:rPr>
          <w:b/>
          <w:bCs/>
        </w:rPr>
        <w:t>Fig</w:t>
      </w:r>
      <w:r w:rsidR="00DA3D8E">
        <w:rPr>
          <w:b/>
          <w:bCs/>
        </w:rPr>
        <w:t xml:space="preserve"> </w:t>
      </w:r>
      <w:r w:rsidRPr="009A1AE2">
        <w:rPr>
          <w:b/>
          <w:bCs/>
        </w:rPr>
        <w:t>3</w:t>
      </w:r>
      <w:r w:rsidR="00F71EEB">
        <w:rPr>
          <w:b/>
          <w:bCs/>
        </w:rPr>
        <w:t>.6</w:t>
      </w:r>
      <w:r w:rsidRPr="009A1AE2">
        <w:rPr>
          <w:b/>
          <w:bCs/>
        </w:rPr>
        <w:t>:</w:t>
      </w:r>
      <w:r w:rsidRPr="00A02277">
        <w:t xml:space="preserve"> Main.jsx component state and socket setup</w:t>
      </w:r>
    </w:p>
    <w:p w14:paraId="57528A1B" w14:textId="4F738365" w:rsidR="00EB6AF6" w:rsidRPr="00A02277" w:rsidRDefault="00EB6AF6" w:rsidP="00873A68">
      <w:pPr>
        <w:spacing w:line="360" w:lineRule="auto"/>
      </w:pPr>
      <w:r w:rsidRPr="00A02277">
        <w:rPr>
          <w:b/>
          <w:bCs/>
        </w:rPr>
        <w:lastRenderedPageBreak/>
        <w:t>Fig</w:t>
      </w:r>
      <w:r w:rsidR="0007451E">
        <w:rPr>
          <w:b/>
          <w:bCs/>
        </w:rPr>
        <w:t xml:space="preserve"> </w:t>
      </w:r>
      <w:r w:rsidRPr="00A02277">
        <w:rPr>
          <w:b/>
          <w:bCs/>
        </w:rPr>
        <w:t>3</w:t>
      </w:r>
      <w:r w:rsidR="00F71EEB">
        <w:rPr>
          <w:b/>
          <w:bCs/>
        </w:rPr>
        <w:t>.6</w:t>
      </w:r>
      <w:r w:rsidRPr="00A02277">
        <w:t xml:space="preserve"> shows the </w:t>
      </w:r>
      <w:r w:rsidRPr="00A02277">
        <w:rPr>
          <w:b/>
          <w:bCs/>
        </w:rPr>
        <w:t>Main</w:t>
      </w:r>
      <w:r w:rsidRPr="00A02277">
        <w:t xml:space="preserve"> component setting up </w:t>
      </w:r>
      <w:r w:rsidRPr="00A02277">
        <w:rPr>
          <w:b/>
          <w:bCs/>
        </w:rPr>
        <w:t>user</w:t>
      </w:r>
      <w:r w:rsidRPr="00A02277">
        <w:t xml:space="preserve">, </w:t>
      </w:r>
      <w:r w:rsidRPr="00A02277">
        <w:rPr>
          <w:b/>
          <w:bCs/>
        </w:rPr>
        <w:t>activeChat</w:t>
      </w:r>
      <w:r w:rsidRPr="00A02277">
        <w:t xml:space="preserve">, and </w:t>
      </w:r>
      <w:r w:rsidRPr="00A02277">
        <w:rPr>
          <w:b/>
          <w:bCs/>
        </w:rPr>
        <w:t>isInboxOpen</w:t>
      </w:r>
      <w:r w:rsidRPr="00A02277">
        <w:t xml:space="preserve"> state. In </w:t>
      </w:r>
      <w:r w:rsidRPr="00A02277">
        <w:rPr>
          <w:b/>
          <w:bCs/>
        </w:rPr>
        <w:t>Main.jsx</w:t>
      </w:r>
      <w:r w:rsidRPr="00A02277">
        <w:t xml:space="preserve">, </w:t>
      </w:r>
      <w:r w:rsidRPr="00A02277">
        <w:rPr>
          <w:b/>
          <w:bCs/>
        </w:rPr>
        <w:t>user</w:t>
      </w:r>
      <w:r w:rsidRPr="00A02277">
        <w:t xml:space="preserve"> state will determine </w:t>
      </w:r>
      <w:r w:rsidRPr="00A02277">
        <w:rPr>
          <w:b/>
          <w:bCs/>
        </w:rPr>
        <w:t>socket</w:t>
      </w:r>
      <w:r w:rsidRPr="00A02277">
        <w:t xml:space="preserve"> connection (see section 3.2.5) via </w:t>
      </w:r>
      <w:r w:rsidRPr="00A02277">
        <w:rPr>
          <w:b/>
          <w:bCs/>
        </w:rPr>
        <w:t>useEffect</w:t>
      </w:r>
      <w:r w:rsidRPr="00A02277">
        <w:t xml:space="preserve"> hook, and conditional rendering of the </w:t>
      </w:r>
      <w:r w:rsidRPr="00A02277">
        <w:rPr>
          <w:b/>
          <w:bCs/>
        </w:rPr>
        <w:t xml:space="preserve">ChatMessagesIcon </w:t>
      </w:r>
      <w:r w:rsidRPr="00A02277">
        <w:t xml:space="preserve">and </w:t>
      </w:r>
      <w:r w:rsidRPr="00A02277">
        <w:rPr>
          <w:b/>
          <w:bCs/>
        </w:rPr>
        <w:t>MessagesDrawer</w:t>
      </w:r>
      <w:r w:rsidRPr="00A02277">
        <w:t xml:space="preserve"> components.</w:t>
      </w:r>
    </w:p>
    <w:p w14:paraId="14890674" w14:textId="77777777" w:rsidR="00EB6AF6" w:rsidRPr="00A02277" w:rsidRDefault="00EB6AF6" w:rsidP="00873A68">
      <w:pPr>
        <w:spacing w:line="360" w:lineRule="auto"/>
      </w:pPr>
      <w:r w:rsidRPr="00A02277">
        <w:rPr>
          <w:noProof/>
        </w:rPr>
        <w:drawing>
          <wp:inline distT="0" distB="0" distL="0" distR="0" wp14:anchorId="6E94800C" wp14:editId="52013568">
            <wp:extent cx="5759450" cy="3337560"/>
            <wp:effectExtent l="0" t="0" r="0" b="0"/>
            <wp:docPr id="99724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49383" name=""/>
                    <pic:cNvPicPr/>
                  </pic:nvPicPr>
                  <pic:blipFill>
                    <a:blip r:embed="rId11"/>
                    <a:stretch>
                      <a:fillRect/>
                    </a:stretch>
                  </pic:blipFill>
                  <pic:spPr>
                    <a:xfrm>
                      <a:off x="0" y="0"/>
                      <a:ext cx="5759450" cy="3337560"/>
                    </a:xfrm>
                    <a:prstGeom prst="rect">
                      <a:avLst/>
                    </a:prstGeom>
                  </pic:spPr>
                </pic:pic>
              </a:graphicData>
            </a:graphic>
          </wp:inline>
        </w:drawing>
      </w:r>
    </w:p>
    <w:p w14:paraId="67C93F0B" w14:textId="3A8B0F89" w:rsidR="00EB6AF6" w:rsidRPr="00A02277" w:rsidRDefault="00EB6AF6" w:rsidP="00873A68">
      <w:pPr>
        <w:spacing w:line="360" w:lineRule="auto"/>
      </w:pPr>
      <w:r w:rsidRPr="00A02277">
        <w:tab/>
      </w:r>
      <w:r w:rsidRPr="00A02277">
        <w:tab/>
      </w:r>
      <w:r w:rsidRPr="00A02277">
        <w:tab/>
      </w:r>
      <w:r w:rsidRPr="009A1AE2">
        <w:rPr>
          <w:b/>
          <w:bCs/>
        </w:rPr>
        <w:t>Fig</w:t>
      </w:r>
      <w:r w:rsidR="00F71EEB">
        <w:rPr>
          <w:b/>
          <w:bCs/>
        </w:rPr>
        <w:t xml:space="preserve"> </w:t>
      </w:r>
      <w:r w:rsidRPr="009A1AE2">
        <w:rPr>
          <w:b/>
          <w:bCs/>
        </w:rPr>
        <w:t>3</w:t>
      </w:r>
      <w:r w:rsidR="00F71EEB">
        <w:rPr>
          <w:b/>
          <w:bCs/>
        </w:rPr>
        <w:t>.7</w:t>
      </w:r>
      <w:r w:rsidRPr="00A02277">
        <w:t xml:space="preserve"> Main.jsx context providers and sub-component structure</w:t>
      </w:r>
    </w:p>
    <w:p w14:paraId="2E847DF6" w14:textId="3FEA2C80" w:rsidR="00EB6AF6" w:rsidRPr="00A02277" w:rsidRDefault="00EB6AF6" w:rsidP="00873A68">
      <w:pPr>
        <w:spacing w:line="360" w:lineRule="auto"/>
      </w:pPr>
      <w:r w:rsidRPr="00A02277">
        <w:rPr>
          <w:b/>
          <w:bCs/>
        </w:rPr>
        <w:t>Fig</w:t>
      </w:r>
      <w:r w:rsidR="00F71EEB">
        <w:rPr>
          <w:b/>
          <w:bCs/>
        </w:rPr>
        <w:t xml:space="preserve"> </w:t>
      </w:r>
      <w:r w:rsidRPr="00A02277">
        <w:rPr>
          <w:b/>
          <w:bCs/>
        </w:rPr>
        <w:t>3</w:t>
      </w:r>
      <w:r w:rsidR="00F71EEB">
        <w:rPr>
          <w:b/>
          <w:bCs/>
        </w:rPr>
        <w:t>.7</w:t>
      </w:r>
      <w:r w:rsidRPr="00A02277">
        <w:t xml:space="preserve"> shows </w:t>
      </w:r>
      <w:r w:rsidRPr="00A02277">
        <w:rPr>
          <w:b/>
          <w:bCs/>
        </w:rPr>
        <w:t xml:space="preserve">Main.jsx </w:t>
      </w:r>
      <w:r w:rsidRPr="00A02277">
        <w:t xml:space="preserve">supplying </w:t>
      </w:r>
      <w:r w:rsidRPr="00A02277">
        <w:rPr>
          <w:b/>
          <w:bCs/>
        </w:rPr>
        <w:t xml:space="preserve">UserContext </w:t>
      </w:r>
      <w:r w:rsidRPr="00A02277">
        <w:t xml:space="preserve">and </w:t>
      </w:r>
      <w:r w:rsidRPr="00A02277">
        <w:rPr>
          <w:b/>
          <w:bCs/>
        </w:rPr>
        <w:t>ChatContext</w:t>
      </w:r>
      <w:r w:rsidRPr="00A02277">
        <w:t xml:space="preserve"> to the whole application, rendering the </w:t>
      </w:r>
      <w:r w:rsidRPr="00A02277">
        <w:rPr>
          <w:b/>
          <w:bCs/>
        </w:rPr>
        <w:t>ChatNotifier</w:t>
      </w:r>
      <w:r w:rsidRPr="00A02277">
        <w:t xml:space="preserve"> and </w:t>
      </w:r>
      <w:r w:rsidRPr="00A02277">
        <w:rPr>
          <w:b/>
          <w:bCs/>
        </w:rPr>
        <w:t>App</w:t>
      </w:r>
      <w:r w:rsidRPr="00A02277">
        <w:t xml:space="preserve"> components, selectively rendering the </w:t>
      </w:r>
      <w:r w:rsidRPr="00A02277">
        <w:rPr>
          <w:b/>
          <w:bCs/>
        </w:rPr>
        <w:t>ChatMessagesIcon</w:t>
      </w:r>
      <w:r w:rsidRPr="00A02277">
        <w:t xml:space="preserve"> and </w:t>
      </w:r>
      <w:r w:rsidRPr="00A02277">
        <w:rPr>
          <w:b/>
          <w:bCs/>
        </w:rPr>
        <w:t>MessagesDrawer</w:t>
      </w:r>
      <w:r w:rsidRPr="00A02277">
        <w:t xml:space="preserve"> components depending on </w:t>
      </w:r>
      <w:r w:rsidRPr="00A02277">
        <w:rPr>
          <w:b/>
          <w:bCs/>
        </w:rPr>
        <w:t>user</w:t>
      </w:r>
      <w:r w:rsidRPr="00A02277">
        <w:t xml:space="preserve"> state, and supplying the components with </w:t>
      </w:r>
      <w:r w:rsidRPr="00A02277">
        <w:rPr>
          <w:b/>
          <w:bCs/>
        </w:rPr>
        <w:t>isInboxOpen</w:t>
      </w:r>
      <w:r w:rsidRPr="00A02277">
        <w:t xml:space="preserve"> state via props.</w:t>
      </w:r>
    </w:p>
    <w:p w14:paraId="135DA523" w14:textId="77777777" w:rsidR="00EB6AF6" w:rsidRPr="00A02277" w:rsidRDefault="00EB6AF6" w:rsidP="00873A68">
      <w:pPr>
        <w:spacing w:line="360" w:lineRule="auto"/>
      </w:pPr>
      <w:r w:rsidRPr="00A02277">
        <w:rPr>
          <w:noProof/>
        </w:rPr>
        <w:drawing>
          <wp:inline distT="0" distB="0" distL="0" distR="0" wp14:anchorId="30243F8A" wp14:editId="79A66BA5">
            <wp:extent cx="5477639" cy="2505425"/>
            <wp:effectExtent l="0" t="0" r="0" b="9525"/>
            <wp:docPr id="77142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21346" name=""/>
                    <pic:cNvPicPr/>
                  </pic:nvPicPr>
                  <pic:blipFill>
                    <a:blip r:embed="rId12"/>
                    <a:stretch>
                      <a:fillRect/>
                    </a:stretch>
                  </pic:blipFill>
                  <pic:spPr>
                    <a:xfrm>
                      <a:off x="0" y="0"/>
                      <a:ext cx="5477639" cy="2505425"/>
                    </a:xfrm>
                    <a:prstGeom prst="rect">
                      <a:avLst/>
                    </a:prstGeom>
                  </pic:spPr>
                </pic:pic>
              </a:graphicData>
            </a:graphic>
          </wp:inline>
        </w:drawing>
      </w:r>
    </w:p>
    <w:p w14:paraId="0A94F900" w14:textId="30C517B1" w:rsidR="00EB6AF6" w:rsidRPr="00A02277" w:rsidRDefault="00EB6AF6" w:rsidP="00873A68">
      <w:pPr>
        <w:spacing w:line="360" w:lineRule="auto"/>
      </w:pPr>
      <w:r w:rsidRPr="00A02277">
        <w:tab/>
      </w:r>
      <w:r w:rsidRPr="00A02277">
        <w:tab/>
      </w:r>
      <w:r w:rsidRPr="009A1AE2">
        <w:rPr>
          <w:b/>
          <w:bCs/>
        </w:rPr>
        <w:t>Fig</w:t>
      </w:r>
      <w:r w:rsidR="00F71EEB">
        <w:rPr>
          <w:b/>
          <w:bCs/>
        </w:rPr>
        <w:t xml:space="preserve"> 3.8</w:t>
      </w:r>
      <w:r w:rsidRPr="00A02277">
        <w:t xml:space="preserve"> App.jsx importing and rendering router component </w:t>
      </w:r>
      <w:r>
        <w:t>via</w:t>
      </w:r>
      <w:r w:rsidRPr="00A02277">
        <w:t xml:space="preserve"> react-router</w:t>
      </w:r>
    </w:p>
    <w:p w14:paraId="10211AD8" w14:textId="398582A4" w:rsidR="00EB6AF6" w:rsidRPr="00A02277" w:rsidRDefault="00EB6AF6" w:rsidP="00873A68">
      <w:pPr>
        <w:spacing w:line="360" w:lineRule="auto"/>
      </w:pPr>
      <w:r w:rsidRPr="00A02277">
        <w:rPr>
          <w:b/>
          <w:bCs/>
        </w:rPr>
        <w:lastRenderedPageBreak/>
        <w:t>App.jsx</w:t>
      </w:r>
      <w:r w:rsidRPr="00A02277">
        <w:t xml:space="preserve"> is being used solely to enable frontend routing via </w:t>
      </w:r>
      <w:r w:rsidRPr="00A02277">
        <w:rPr>
          <w:b/>
          <w:bCs/>
        </w:rPr>
        <w:t>react-router</w:t>
      </w:r>
      <w:r w:rsidRPr="00A02277">
        <w:t xml:space="preserve"> functionality by importing its </w:t>
      </w:r>
      <w:r w:rsidRPr="00A02277">
        <w:rPr>
          <w:b/>
          <w:bCs/>
        </w:rPr>
        <w:t>RouterProvider</w:t>
      </w:r>
      <w:r w:rsidRPr="00A02277">
        <w:t xml:space="preserve"> component and supplying an imported, custom-made </w:t>
      </w:r>
      <w:r w:rsidRPr="00A02277">
        <w:rPr>
          <w:b/>
          <w:bCs/>
        </w:rPr>
        <w:t>router</w:t>
      </w:r>
      <w:r w:rsidRPr="00A02277">
        <w:t xml:space="preserve"> object to its router prop. See </w:t>
      </w:r>
      <w:r w:rsidRPr="00A02277">
        <w:rPr>
          <w:b/>
          <w:bCs/>
        </w:rPr>
        <w:t>fig</w:t>
      </w:r>
      <w:r w:rsidR="003E1274">
        <w:rPr>
          <w:b/>
          <w:bCs/>
        </w:rPr>
        <w:t xml:space="preserve"> </w:t>
      </w:r>
      <w:r w:rsidRPr="00A02277">
        <w:rPr>
          <w:b/>
          <w:bCs/>
        </w:rPr>
        <w:t>3</w:t>
      </w:r>
      <w:r w:rsidR="003E1274">
        <w:rPr>
          <w:b/>
          <w:bCs/>
        </w:rPr>
        <w:t>.9</w:t>
      </w:r>
      <w:r w:rsidRPr="00A02277">
        <w:t xml:space="preserve"> for the </w:t>
      </w:r>
      <w:r w:rsidRPr="00A02277">
        <w:rPr>
          <w:b/>
          <w:bCs/>
        </w:rPr>
        <w:t>router</w:t>
      </w:r>
      <w:r w:rsidRPr="00A02277">
        <w:t xml:space="preserve"> object.</w:t>
      </w:r>
    </w:p>
    <w:p w14:paraId="610F7987" w14:textId="77777777" w:rsidR="00EB6AF6" w:rsidRPr="00A02277" w:rsidRDefault="00EB6AF6" w:rsidP="00873A68">
      <w:pPr>
        <w:spacing w:line="360" w:lineRule="auto"/>
      </w:pPr>
      <w:r w:rsidRPr="00A02277">
        <w:rPr>
          <w:noProof/>
        </w:rPr>
        <w:drawing>
          <wp:inline distT="0" distB="0" distL="0" distR="0" wp14:anchorId="007C99F9" wp14:editId="472B90D7">
            <wp:extent cx="5326083" cy="3364182"/>
            <wp:effectExtent l="0" t="0" r="8255" b="8255"/>
            <wp:docPr id="68076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62732" name=""/>
                    <pic:cNvPicPr/>
                  </pic:nvPicPr>
                  <pic:blipFill>
                    <a:blip r:embed="rId13"/>
                    <a:stretch>
                      <a:fillRect/>
                    </a:stretch>
                  </pic:blipFill>
                  <pic:spPr>
                    <a:xfrm>
                      <a:off x="0" y="0"/>
                      <a:ext cx="5340624" cy="3373367"/>
                    </a:xfrm>
                    <a:prstGeom prst="rect">
                      <a:avLst/>
                    </a:prstGeom>
                  </pic:spPr>
                </pic:pic>
              </a:graphicData>
            </a:graphic>
          </wp:inline>
        </w:drawing>
      </w:r>
    </w:p>
    <w:p w14:paraId="29B61E90" w14:textId="091008FF" w:rsidR="00EB6AF6" w:rsidRPr="00A02277" w:rsidRDefault="00EB6AF6" w:rsidP="00873A68">
      <w:pPr>
        <w:spacing w:line="360" w:lineRule="auto"/>
        <w:ind w:left="720" w:firstLine="720"/>
      </w:pPr>
      <w:r w:rsidRPr="009A1AE2">
        <w:rPr>
          <w:b/>
          <w:bCs/>
        </w:rPr>
        <w:t>Fig</w:t>
      </w:r>
      <w:r w:rsidR="00F71EEB">
        <w:rPr>
          <w:b/>
          <w:bCs/>
        </w:rPr>
        <w:t xml:space="preserve"> </w:t>
      </w:r>
      <w:r w:rsidRPr="009A1AE2">
        <w:rPr>
          <w:b/>
          <w:bCs/>
        </w:rPr>
        <w:t>3</w:t>
      </w:r>
      <w:r w:rsidR="00F71EEB">
        <w:rPr>
          <w:b/>
          <w:bCs/>
        </w:rPr>
        <w:t>.9</w:t>
      </w:r>
      <w:r w:rsidRPr="009A1AE2">
        <w:rPr>
          <w:b/>
          <w:bCs/>
        </w:rPr>
        <w:t>:</w:t>
      </w:r>
      <w:r w:rsidRPr="00A02277">
        <w:t xml:space="preserve"> Customised router </w:t>
      </w:r>
      <w:r>
        <w:t>imported</w:t>
      </w:r>
      <w:r w:rsidRPr="00A02277">
        <w:t xml:space="preserve"> in</w:t>
      </w:r>
      <w:r>
        <w:t>to</w:t>
      </w:r>
      <w:r w:rsidRPr="00A02277">
        <w:t xml:space="preserve"> </w:t>
      </w:r>
      <w:r w:rsidRPr="00A02277">
        <w:rPr>
          <w:b/>
          <w:bCs/>
        </w:rPr>
        <w:t>App.jsx</w:t>
      </w:r>
    </w:p>
    <w:p w14:paraId="4ABF5114" w14:textId="2EBA60A2" w:rsidR="00EB6AF6" w:rsidRDefault="00EB6AF6" w:rsidP="00873A68">
      <w:pPr>
        <w:spacing w:line="360" w:lineRule="auto"/>
      </w:pPr>
      <w:r w:rsidRPr="00A02277">
        <w:rPr>
          <w:b/>
          <w:bCs/>
        </w:rPr>
        <w:t>Fig</w:t>
      </w:r>
      <w:r w:rsidR="00F71EEB">
        <w:rPr>
          <w:b/>
          <w:bCs/>
        </w:rPr>
        <w:t xml:space="preserve"> </w:t>
      </w:r>
      <w:r w:rsidRPr="00A02277">
        <w:rPr>
          <w:b/>
          <w:bCs/>
        </w:rPr>
        <w:t>3</w:t>
      </w:r>
      <w:r w:rsidR="00F71EEB">
        <w:rPr>
          <w:b/>
          <w:bCs/>
        </w:rPr>
        <w:t xml:space="preserve">.9 </w:t>
      </w:r>
      <w:r w:rsidRPr="00A02277">
        <w:t xml:space="preserve">shows the </w:t>
      </w:r>
      <w:r w:rsidRPr="00A02277">
        <w:rPr>
          <w:b/>
          <w:bCs/>
        </w:rPr>
        <w:t>router</w:t>
      </w:r>
      <w:r w:rsidRPr="00A02277">
        <w:t xml:space="preserve"> object being created using react router 6.4’s createBrowserRouter and createRoutesFromElements functions. The </w:t>
      </w:r>
      <w:r w:rsidRPr="00A02277">
        <w:rPr>
          <w:b/>
          <w:bCs/>
        </w:rPr>
        <w:t>Route</w:t>
      </w:r>
      <w:r w:rsidRPr="00A02277">
        <w:t xml:space="preserve"> component is used to create an index route, with path ‘/’, and nested child routes. The index route renders the </w:t>
      </w:r>
      <w:r w:rsidRPr="00A02277">
        <w:rPr>
          <w:b/>
          <w:bCs/>
        </w:rPr>
        <w:t>RootLayout</w:t>
      </w:r>
      <w:r w:rsidRPr="00A02277">
        <w:t xml:space="preserve"> component which itself contains the </w:t>
      </w:r>
      <w:r w:rsidRPr="00A02277">
        <w:rPr>
          <w:b/>
          <w:bCs/>
        </w:rPr>
        <w:t>Navbar</w:t>
      </w:r>
      <w:r w:rsidRPr="00A02277">
        <w:t xml:space="preserve"> and react router’s </w:t>
      </w:r>
      <w:r w:rsidRPr="00A02277">
        <w:rPr>
          <w:b/>
          <w:bCs/>
        </w:rPr>
        <w:t>Outlet</w:t>
      </w:r>
      <w:r w:rsidRPr="00A02277">
        <w:t xml:space="preserve"> component. The </w:t>
      </w:r>
      <w:r w:rsidRPr="00A02277">
        <w:rPr>
          <w:b/>
          <w:bCs/>
        </w:rPr>
        <w:t>Outlet</w:t>
      </w:r>
      <w:r w:rsidRPr="00A02277">
        <w:t xml:space="preserve"> component allows the components associated with the nested subroutes to be rendered</w:t>
      </w:r>
      <w:r>
        <w:t xml:space="preserve"> when the user navigates to those routes</w:t>
      </w:r>
      <w:r w:rsidRPr="00A02277">
        <w:t>.</w:t>
      </w:r>
    </w:p>
    <w:p w14:paraId="2AAE74C6" w14:textId="77777777" w:rsidR="00FA04E9" w:rsidRDefault="00FA04E9" w:rsidP="00873A68">
      <w:pPr>
        <w:pStyle w:val="Heading2"/>
        <w:spacing w:line="360" w:lineRule="auto"/>
        <w:rPr>
          <w:rFonts w:ascii="Garamond" w:hAnsi="Garamond"/>
          <w:b/>
          <w:bCs/>
          <w:sz w:val="24"/>
          <w:szCs w:val="24"/>
        </w:rPr>
      </w:pPr>
      <w:bookmarkStart w:id="1" w:name="_Toc224478601"/>
    </w:p>
    <w:p w14:paraId="223FF007" w14:textId="77777777" w:rsidR="00FA04E9" w:rsidRDefault="00FA04E9" w:rsidP="00873A68">
      <w:pPr>
        <w:pStyle w:val="Heading2"/>
        <w:spacing w:line="360" w:lineRule="auto"/>
        <w:rPr>
          <w:rFonts w:ascii="Garamond" w:hAnsi="Garamond"/>
          <w:b/>
          <w:bCs/>
          <w:sz w:val="24"/>
          <w:szCs w:val="24"/>
        </w:rPr>
      </w:pPr>
    </w:p>
    <w:p w14:paraId="245F9C6E" w14:textId="77777777" w:rsidR="00FA04E9" w:rsidRDefault="00FA04E9" w:rsidP="00873A68">
      <w:pPr>
        <w:pStyle w:val="Heading2"/>
        <w:spacing w:line="360" w:lineRule="auto"/>
        <w:rPr>
          <w:rFonts w:ascii="Garamond" w:hAnsi="Garamond"/>
          <w:b/>
          <w:bCs/>
          <w:sz w:val="24"/>
          <w:szCs w:val="24"/>
        </w:rPr>
      </w:pPr>
    </w:p>
    <w:p w14:paraId="5578CC21" w14:textId="77777777" w:rsidR="00FA04E9" w:rsidRDefault="00FA04E9" w:rsidP="00873A68">
      <w:pPr>
        <w:pStyle w:val="Heading2"/>
        <w:spacing w:line="360" w:lineRule="auto"/>
        <w:rPr>
          <w:rFonts w:ascii="Garamond" w:hAnsi="Garamond"/>
          <w:b/>
          <w:bCs/>
          <w:sz w:val="24"/>
          <w:szCs w:val="24"/>
        </w:rPr>
      </w:pPr>
    </w:p>
    <w:p w14:paraId="174FE99E" w14:textId="77777777" w:rsidR="00FA04E9" w:rsidRDefault="00FA04E9" w:rsidP="00873A68">
      <w:pPr>
        <w:pStyle w:val="Heading2"/>
        <w:spacing w:line="360" w:lineRule="auto"/>
        <w:rPr>
          <w:rFonts w:ascii="Garamond" w:hAnsi="Garamond"/>
          <w:b/>
          <w:bCs/>
          <w:sz w:val="24"/>
          <w:szCs w:val="24"/>
        </w:rPr>
      </w:pPr>
    </w:p>
    <w:p w14:paraId="2356E85A" w14:textId="77777777" w:rsidR="00FA04E9" w:rsidRDefault="00FA04E9" w:rsidP="00873A68">
      <w:pPr>
        <w:spacing w:line="360" w:lineRule="auto"/>
      </w:pPr>
    </w:p>
    <w:p w14:paraId="5809F858" w14:textId="77777777" w:rsidR="00FA04E9" w:rsidRPr="00FA04E9" w:rsidRDefault="00FA04E9" w:rsidP="00873A68">
      <w:pPr>
        <w:spacing w:line="360" w:lineRule="auto"/>
      </w:pPr>
    </w:p>
    <w:p w14:paraId="6F23CF4F" w14:textId="0FE79161" w:rsidR="002E19FA" w:rsidRPr="00F44823" w:rsidRDefault="002E19FA" w:rsidP="00873A68">
      <w:pPr>
        <w:pStyle w:val="Heading3"/>
        <w:spacing w:line="360" w:lineRule="auto"/>
        <w:rPr>
          <w:sz w:val="24"/>
          <w:szCs w:val="24"/>
        </w:rPr>
      </w:pPr>
      <w:r w:rsidRPr="00F44823">
        <w:rPr>
          <w:sz w:val="24"/>
          <w:szCs w:val="24"/>
        </w:rPr>
        <w:lastRenderedPageBreak/>
        <w:t>System Functionality</w:t>
      </w:r>
      <w:bookmarkEnd w:id="1"/>
    </w:p>
    <w:p w14:paraId="4BD50F12" w14:textId="77777777" w:rsidR="002E19FA" w:rsidRPr="00A02277" w:rsidRDefault="002E19FA" w:rsidP="00873A68">
      <w:pPr>
        <w:spacing w:line="360" w:lineRule="auto"/>
      </w:pPr>
      <w:r w:rsidRPr="00A02277">
        <w:t>This section will explain in detail the implementation of the key functionality of registration and login, lesson booking, and real-time webchat.</w:t>
      </w:r>
    </w:p>
    <w:p w14:paraId="47B00BAB" w14:textId="50412B37" w:rsidR="002E19FA" w:rsidRPr="00F44823" w:rsidRDefault="002E19FA" w:rsidP="00873A68">
      <w:pPr>
        <w:pStyle w:val="Heading4"/>
        <w:spacing w:line="360" w:lineRule="auto"/>
      </w:pPr>
      <w:bookmarkStart w:id="2" w:name="_Toc224478602"/>
      <w:r w:rsidRPr="00F44823">
        <w:t>User registration [18,19,20,21,22,23,24,25,26]</w:t>
      </w:r>
      <w:bookmarkEnd w:id="2"/>
    </w:p>
    <w:p w14:paraId="47BC68B3" w14:textId="77777777" w:rsidR="002E19FA" w:rsidRPr="00A02277" w:rsidRDefault="002E19FA" w:rsidP="00873A68">
      <w:pPr>
        <w:spacing w:line="360" w:lineRule="auto"/>
      </w:pPr>
      <w:r w:rsidRPr="00A02277">
        <w:t>User registration is split in to tutor and student paths. Tutor registration is carried out through two-step form filling controlled by a step state variable. The first step collects tutor’s instrument, teaching format, teaching types, and skill levels. The second step collects personal details and allows submission.</w:t>
      </w:r>
    </w:p>
    <w:p w14:paraId="2209831B" w14:textId="77777777" w:rsidR="002E19FA" w:rsidRPr="00A02277" w:rsidRDefault="002E19FA" w:rsidP="00873A68">
      <w:pPr>
        <w:spacing w:line="360" w:lineRule="auto"/>
      </w:pPr>
      <w:r w:rsidRPr="00A02277">
        <w:t xml:space="preserve">Form input state and validation are handled using </w:t>
      </w:r>
      <w:r w:rsidRPr="00A02277">
        <w:rPr>
          <w:b/>
          <w:bCs/>
        </w:rPr>
        <w:t>React-Hook-Form (RHF</w:t>
      </w:r>
      <w:r w:rsidRPr="00A02277">
        <w:t xml:space="preserve">) with a bespoke </w:t>
      </w:r>
      <w:r w:rsidRPr="00A02277">
        <w:rPr>
          <w:b/>
          <w:bCs/>
        </w:rPr>
        <w:t>Zod</w:t>
      </w:r>
      <w:r w:rsidRPr="00A02277">
        <w:t xml:space="preserve"> validation schema that is integrated with RHF via </w:t>
      </w:r>
      <w:r w:rsidRPr="00A02277">
        <w:rPr>
          <w:b/>
          <w:bCs/>
        </w:rPr>
        <w:t>ZodResolver</w:t>
      </w:r>
      <w:r w:rsidRPr="00A02277">
        <w:t xml:space="preserve">. As the form is large, fields are validated as soon as the user leaves an input to provide immediate corrective feedback. Validation errors are displayed inline in red via RHF’s </w:t>
      </w:r>
      <w:r w:rsidRPr="00A02277">
        <w:rPr>
          <w:b/>
          <w:bCs/>
        </w:rPr>
        <w:t>formState.errors</w:t>
      </w:r>
      <w:r w:rsidRPr="00A02277">
        <w:t xml:space="preserve"> object. At transition to step two, step one’s fields are validated using </w:t>
      </w:r>
      <w:r w:rsidRPr="00A02277">
        <w:rPr>
          <w:b/>
          <w:bCs/>
        </w:rPr>
        <w:t>RHF’s trigger()</w:t>
      </w:r>
      <w:r w:rsidRPr="00A02277">
        <w:t xml:space="preserve"> method. This prevents unfilled step-two fields from triggering validation errors before they have been shown to the user.</w:t>
      </w:r>
    </w:p>
    <w:p w14:paraId="61F761BF" w14:textId="77777777" w:rsidR="002E19FA" w:rsidRPr="00A02277" w:rsidRDefault="002E19FA" w:rsidP="00873A68">
      <w:pPr>
        <w:spacing w:line="360" w:lineRule="auto"/>
      </w:pPr>
      <w:r w:rsidRPr="00A02277">
        <w:t xml:space="preserve">To ensure input of city and instrument data that is consistent with the format in the DB, the component uses </w:t>
      </w:r>
      <w:r w:rsidRPr="00A02277">
        <w:rPr>
          <w:b/>
          <w:bCs/>
        </w:rPr>
        <w:t>useEffect</w:t>
      </w:r>
      <w:r w:rsidRPr="00A02277">
        <w:t xml:space="preserve"> hooks to fetch reference lists from the database and stores them as arrays in state (</w:t>
      </w:r>
      <w:r w:rsidRPr="00A02277">
        <w:rPr>
          <w:b/>
          <w:bCs/>
        </w:rPr>
        <w:t>dbCities</w:t>
      </w:r>
      <w:r w:rsidRPr="00A02277">
        <w:t xml:space="preserve"> and </w:t>
      </w:r>
      <w:r w:rsidRPr="00A02277">
        <w:rPr>
          <w:b/>
          <w:bCs/>
        </w:rPr>
        <w:t>dbInstruments</w:t>
      </w:r>
      <w:r w:rsidRPr="00A02277">
        <w:t xml:space="preserve">). As the user types, input is read via RHF’s </w:t>
      </w:r>
      <w:r w:rsidRPr="00A02277">
        <w:rPr>
          <w:b/>
          <w:bCs/>
        </w:rPr>
        <w:t>watch</w:t>
      </w:r>
      <w:r w:rsidRPr="00A02277">
        <w:t xml:space="preserve"> function and a new dropdown display array is created by filtering the relevant array to include only partial matches. Selecting the item populates the field using RHF’s </w:t>
      </w:r>
      <w:r w:rsidRPr="00A02277">
        <w:rPr>
          <w:b/>
          <w:bCs/>
        </w:rPr>
        <w:t>setValue</w:t>
      </w:r>
      <w:r w:rsidRPr="00A02277">
        <w:t xml:space="preserve"> function. See appendix for more detail on the code.</w:t>
      </w:r>
    </w:p>
    <w:p w14:paraId="6A6DCC67" w14:textId="77777777" w:rsidR="002E19FA" w:rsidRPr="00A02277" w:rsidRDefault="002E19FA" w:rsidP="00873A68">
      <w:pPr>
        <w:spacing w:line="360" w:lineRule="auto"/>
      </w:pPr>
      <w:r w:rsidRPr="00A02277">
        <w:t xml:space="preserve">On submission, RHF passes the validated data to its </w:t>
      </w:r>
      <w:r w:rsidRPr="00A02277">
        <w:rPr>
          <w:b/>
          <w:bCs/>
        </w:rPr>
        <w:t>onSubmit</w:t>
      </w:r>
      <w:r w:rsidRPr="00A02277">
        <w:t xml:space="preserve"> function which sends a POST request to the tutor registration endpoint with relevant HTTP content headers and a JSON body payload. Server-side validation is performed in the </w:t>
      </w:r>
      <w:r w:rsidRPr="00A02277">
        <w:rPr>
          <w:b/>
          <w:bCs/>
        </w:rPr>
        <w:t>tutorRegistrationController</w:t>
      </w:r>
      <w:r w:rsidRPr="00A02277">
        <w:t xml:space="preserve"> handler, and the tutor is registered via SQL transaction. See appendix for the code used for registration.</w:t>
      </w:r>
    </w:p>
    <w:p w14:paraId="11477A77" w14:textId="77777777" w:rsidR="002E19FA" w:rsidRPr="00A02277" w:rsidRDefault="002E19FA" w:rsidP="00873A68">
      <w:pPr>
        <w:spacing w:line="360" w:lineRule="auto"/>
      </w:pPr>
      <w:r w:rsidRPr="00A02277">
        <w:t xml:space="preserve">If the server response is positive (includes new user id) a window alert is displayed to confirm successful registration. See </w:t>
      </w:r>
      <w:r w:rsidRPr="00A02277">
        <w:rPr>
          <w:b/>
          <w:bCs/>
        </w:rPr>
        <w:t>Fig 3.1</w:t>
      </w:r>
      <w:r w:rsidRPr="00A02277">
        <w:t xml:space="preserve"> for a sequence diagram of the process. </w:t>
      </w:r>
    </w:p>
    <w:p w14:paraId="7E31E20C" w14:textId="77777777" w:rsidR="002E19FA" w:rsidRPr="00A02277" w:rsidRDefault="002E19FA" w:rsidP="00873A68">
      <w:pPr>
        <w:spacing w:line="360" w:lineRule="auto"/>
      </w:pPr>
      <w:r w:rsidRPr="00A02277">
        <w:t>Student and admin registrations follow the same process but use fewer fields and post to different endpoints.</w:t>
      </w:r>
    </w:p>
    <w:p w14:paraId="5AB9D6C0" w14:textId="77777777" w:rsidR="002E19FA" w:rsidRPr="00A02277" w:rsidRDefault="002E19FA" w:rsidP="00873A68">
      <w:pPr>
        <w:spacing w:line="360" w:lineRule="auto"/>
      </w:pPr>
      <w:r w:rsidRPr="00A02277">
        <w:rPr>
          <w:noProof/>
        </w:rPr>
        <w:lastRenderedPageBreak/>
        <w:drawing>
          <wp:inline distT="0" distB="0" distL="0" distR="0" wp14:anchorId="014378D4" wp14:editId="147F094D">
            <wp:extent cx="5355412" cy="6094069"/>
            <wp:effectExtent l="0" t="0" r="0" b="2540"/>
            <wp:docPr id="1997871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574" cy="6103357"/>
                    </a:xfrm>
                    <a:prstGeom prst="rect">
                      <a:avLst/>
                    </a:prstGeom>
                    <a:noFill/>
                    <a:ln>
                      <a:noFill/>
                    </a:ln>
                  </pic:spPr>
                </pic:pic>
              </a:graphicData>
            </a:graphic>
          </wp:inline>
        </w:drawing>
      </w:r>
    </w:p>
    <w:p w14:paraId="26706F46" w14:textId="0D250F9D" w:rsidR="002E19FA" w:rsidRPr="00A02277" w:rsidRDefault="002E19FA" w:rsidP="00873A68">
      <w:pPr>
        <w:spacing w:line="360" w:lineRule="auto"/>
        <w:ind w:left="2160" w:firstLine="720"/>
      </w:pPr>
      <w:r w:rsidRPr="00F44823">
        <w:rPr>
          <w:b/>
          <w:bCs/>
        </w:rPr>
        <w:t>Fig 3.1</w:t>
      </w:r>
      <w:r w:rsidR="00F44823" w:rsidRPr="00F44823">
        <w:rPr>
          <w:b/>
          <w:bCs/>
        </w:rPr>
        <w:t>0</w:t>
      </w:r>
      <w:r w:rsidRPr="00A02277">
        <w:t xml:space="preserve"> Tutor registration sequence diagram</w:t>
      </w:r>
    </w:p>
    <w:p w14:paraId="42699D02" w14:textId="1DB5A9FB" w:rsidR="002E19FA" w:rsidRPr="00A02277" w:rsidRDefault="002E19FA" w:rsidP="00873A68">
      <w:pPr>
        <w:pStyle w:val="Heading4"/>
        <w:spacing w:line="360" w:lineRule="auto"/>
      </w:pPr>
      <w:bookmarkStart w:id="3" w:name="_Toc224478603"/>
      <w:r w:rsidRPr="00A02277">
        <w:t>User login</w:t>
      </w:r>
      <w:bookmarkEnd w:id="3"/>
    </w:p>
    <w:p w14:paraId="68B921A0" w14:textId="77777777" w:rsidR="002E19FA" w:rsidRPr="00A02277" w:rsidRDefault="002E19FA" w:rsidP="00873A68">
      <w:pPr>
        <w:spacing w:line="360" w:lineRule="auto"/>
      </w:pPr>
      <w:r w:rsidRPr="00A02277">
        <w:t xml:space="preserve">User login is simpler as it only requires two fields: email and password. On submission, the form sends the credentials to the login endpoint. The login controller validates that the fields are present and attempts to match the email with the email of a registered user in DB. If matched, it then uses </w:t>
      </w:r>
      <w:r w:rsidRPr="00A02277">
        <w:rPr>
          <w:b/>
          <w:bCs/>
        </w:rPr>
        <w:t>Bcrypt</w:t>
      </w:r>
      <w:r w:rsidRPr="00A02277">
        <w:t xml:space="preserve"> to check the hashed DB password with input password. If correct, then a frontend-safe </w:t>
      </w:r>
      <w:r w:rsidRPr="00A02277">
        <w:rPr>
          <w:b/>
          <w:bCs/>
        </w:rPr>
        <w:t>strippedUser</w:t>
      </w:r>
      <w:r w:rsidRPr="00A02277">
        <w:t xml:space="preserve"> object is created and the user id is used in the creation of a signed </w:t>
      </w:r>
      <w:r w:rsidRPr="00A02277">
        <w:rPr>
          <w:b/>
          <w:bCs/>
        </w:rPr>
        <w:t>JWT</w:t>
      </w:r>
      <w:r w:rsidRPr="00A02277">
        <w:t xml:space="preserve"> and the token stored in an HTTP-only browser cookie as described earlier. Crucially, this user object is sent to the frontend which persists it in the </w:t>
      </w:r>
      <w:r w:rsidRPr="00A02277">
        <w:rPr>
          <w:b/>
          <w:bCs/>
        </w:rPr>
        <w:t>UserContext</w:t>
      </w:r>
      <w:r w:rsidRPr="00A02277">
        <w:t xml:space="preserve"> state and is then used to allow access to protected features such as webchat communication from students to tutors and booking of lessons.</w:t>
      </w:r>
    </w:p>
    <w:p w14:paraId="214BF768" w14:textId="7996FB1F" w:rsidR="002E19FA" w:rsidRPr="00A02277" w:rsidRDefault="002E19FA" w:rsidP="00873A68">
      <w:pPr>
        <w:pStyle w:val="Heading4"/>
        <w:spacing w:line="360" w:lineRule="auto"/>
      </w:pPr>
      <w:bookmarkStart w:id="4" w:name="_Toc224478604"/>
      <w:r w:rsidRPr="00A02277">
        <w:lastRenderedPageBreak/>
        <w:t>Tutor searching [27,28]</w:t>
      </w:r>
      <w:bookmarkEnd w:id="4"/>
    </w:p>
    <w:p w14:paraId="7A5F030E" w14:textId="77777777" w:rsidR="002E19FA" w:rsidRPr="00A02277" w:rsidRDefault="002E19FA" w:rsidP="00873A68">
      <w:pPr>
        <w:spacing w:line="360" w:lineRule="auto"/>
      </w:pPr>
      <w:r w:rsidRPr="00A02277">
        <w:t xml:space="preserve">To search for tutors, a user clicks on the ‘Find a tutor’ link in the navbar. This navigates to a page that presents all tutors and allows users to filter by instrument and city or to click on a profile directly to be taken to that tutor’s page. The component transforms user input into a search request through a sequence of state changes. </w:t>
      </w:r>
    </w:p>
    <w:p w14:paraId="2A052BB8" w14:textId="77777777" w:rsidR="002E19FA" w:rsidRPr="00A02277" w:rsidRDefault="002E19FA" w:rsidP="00873A68">
      <w:pPr>
        <w:spacing w:line="360" w:lineRule="auto"/>
      </w:pPr>
      <w:r w:rsidRPr="00A02277">
        <w:t xml:space="preserve">User input is first written in to </w:t>
      </w:r>
      <w:r w:rsidRPr="00A02277">
        <w:rPr>
          <w:b/>
          <w:bCs/>
        </w:rPr>
        <w:t xml:space="preserve">input </w:t>
      </w:r>
      <w:r w:rsidRPr="00A02277">
        <w:t xml:space="preserve">state by the </w:t>
      </w:r>
      <w:r w:rsidRPr="00A02277">
        <w:rPr>
          <w:b/>
          <w:bCs/>
        </w:rPr>
        <w:t>handleChange</w:t>
      </w:r>
      <w:r w:rsidRPr="00A02277">
        <w:t xml:space="preserve"> event handler. Crucially, the input does not directly trigger a search but is used to generate a real-time autocomplete dropdown by filtering lists of instruments and cities fetched when the component first loads. When the user presses the Enter key, the </w:t>
      </w:r>
      <w:r w:rsidRPr="00A02277">
        <w:rPr>
          <w:b/>
          <w:bCs/>
        </w:rPr>
        <w:t>commitFilters</w:t>
      </w:r>
      <w:r w:rsidRPr="00A02277">
        <w:t xml:space="preserve"> function reads the input and writes it to the browser’s query string using </w:t>
      </w:r>
      <w:r>
        <w:t>r</w:t>
      </w:r>
      <w:r w:rsidRPr="00A02277">
        <w:t xml:space="preserve">eact </w:t>
      </w:r>
      <w:r>
        <w:t>r</w:t>
      </w:r>
      <w:r w:rsidRPr="00A02277">
        <w:t xml:space="preserve">outer’s </w:t>
      </w:r>
      <w:r w:rsidRPr="00A02277">
        <w:rPr>
          <w:b/>
          <w:bCs/>
        </w:rPr>
        <w:t>setSearchParams</w:t>
      </w:r>
      <w:r w:rsidRPr="00A02277">
        <w:t xml:space="preserve"> hook which triggers a navigation. Then a </w:t>
      </w:r>
      <w:r w:rsidRPr="00A02277">
        <w:rPr>
          <w:b/>
          <w:bCs/>
        </w:rPr>
        <w:t>useEffect</w:t>
      </w:r>
      <w:r w:rsidRPr="00A02277">
        <w:t xml:space="preserve"> hook </w:t>
      </w:r>
      <w:r>
        <w:t>dependent</w:t>
      </w:r>
      <w:r w:rsidRPr="00A02277">
        <w:t xml:space="preserve"> on </w:t>
      </w:r>
      <w:r w:rsidRPr="00A02277">
        <w:rPr>
          <w:b/>
          <w:bCs/>
        </w:rPr>
        <w:t xml:space="preserve">searchParams </w:t>
      </w:r>
      <w:r w:rsidRPr="00A02277">
        <w:t xml:space="preserve">writes the state in to </w:t>
      </w:r>
      <w:r w:rsidRPr="00A02277">
        <w:rPr>
          <w:b/>
          <w:bCs/>
        </w:rPr>
        <w:t>filters</w:t>
      </w:r>
      <w:r w:rsidRPr="00A02277">
        <w:t xml:space="preserve">. A second </w:t>
      </w:r>
      <w:r w:rsidRPr="00A02277">
        <w:rPr>
          <w:b/>
          <w:bCs/>
        </w:rPr>
        <w:t>useEffect</w:t>
      </w:r>
      <w:r w:rsidRPr="00A02277">
        <w:t xml:space="preserve">, </w:t>
      </w:r>
      <w:r>
        <w:t>dependent</w:t>
      </w:r>
      <w:r w:rsidRPr="00A02277">
        <w:t xml:space="preserve"> on </w:t>
      </w:r>
      <w:r w:rsidRPr="00A02277">
        <w:rPr>
          <w:b/>
          <w:bCs/>
        </w:rPr>
        <w:t xml:space="preserve">filters.city </w:t>
      </w:r>
      <w:r w:rsidRPr="00A02277">
        <w:t>and</w:t>
      </w:r>
      <w:r w:rsidRPr="00A02277">
        <w:rPr>
          <w:b/>
          <w:bCs/>
        </w:rPr>
        <w:t xml:space="preserve"> filters.instrument</w:t>
      </w:r>
      <w:r w:rsidRPr="00A02277">
        <w:t xml:space="preserve">, then uses </w:t>
      </w:r>
      <w:r w:rsidRPr="00A02277">
        <w:rPr>
          <w:b/>
          <w:bCs/>
        </w:rPr>
        <w:t xml:space="preserve">URLSearchParams </w:t>
      </w:r>
      <w:r w:rsidRPr="00A02277">
        <w:t>to build a query string for a fetch request. The returned tutor data is stored in state and rendered on screen as matching tutor results. See appendix for code</w:t>
      </w:r>
    </w:p>
    <w:p w14:paraId="236B0098" w14:textId="1268C26E" w:rsidR="002E19FA" w:rsidRPr="00A02277" w:rsidRDefault="002E19FA" w:rsidP="00873A68">
      <w:pPr>
        <w:pStyle w:val="Heading4"/>
        <w:spacing w:line="360" w:lineRule="auto"/>
      </w:pPr>
      <w:bookmarkStart w:id="5" w:name="_Toc224478605"/>
      <w:r w:rsidRPr="00A02277">
        <w:t>Lesson booking [29,30,31,32,33,34,35,36,37,38]</w:t>
      </w:r>
      <w:bookmarkEnd w:id="5"/>
    </w:p>
    <w:p w14:paraId="5B029D63" w14:textId="77777777" w:rsidR="002E19FA" w:rsidRPr="00A02277" w:rsidRDefault="002E19FA" w:rsidP="00873A68">
      <w:pPr>
        <w:spacing w:line="360" w:lineRule="auto"/>
      </w:pPr>
      <w:r w:rsidRPr="00A02277">
        <w:t xml:space="preserve">On the frontend, the </w:t>
      </w:r>
      <w:r w:rsidRPr="00A02277">
        <w:rPr>
          <w:b/>
          <w:bCs/>
        </w:rPr>
        <w:t>TutorProfilePage</w:t>
      </w:r>
      <w:r w:rsidRPr="00A02277">
        <w:t xml:space="preserve"> is the parent component for the booking functionality. On load, it fetches the tutor’s personal data and confirmed lesson bookings, stores necessary state, and passes relevant props to its child components </w:t>
      </w:r>
      <w:r w:rsidRPr="00A02277">
        <w:rPr>
          <w:b/>
          <w:bCs/>
        </w:rPr>
        <w:t>FocusedTutorCard</w:t>
      </w:r>
      <w:r w:rsidRPr="00A02277">
        <w:t xml:space="preserve"> and </w:t>
      </w:r>
      <w:r w:rsidRPr="00A02277">
        <w:rPr>
          <w:b/>
          <w:bCs/>
        </w:rPr>
        <w:t>BookingCalendar</w:t>
      </w:r>
      <w:r w:rsidRPr="00A02277">
        <w:t xml:space="preserve">. It also initialises a </w:t>
      </w:r>
      <w:r w:rsidRPr="00A02277">
        <w:rPr>
          <w:b/>
          <w:bCs/>
        </w:rPr>
        <w:t>draftBooking</w:t>
      </w:r>
      <w:r w:rsidRPr="00A02277">
        <w:t xml:space="preserve"> state object which holds booking data to be built up across the components before a valid, full object is submitted to the backend. Via conditional rendering, the full functionality is only available if a student is logged in. </w:t>
      </w:r>
    </w:p>
    <w:p w14:paraId="0E5CB476" w14:textId="77777777" w:rsidR="002E19FA" w:rsidRPr="00A02277" w:rsidRDefault="002E19FA" w:rsidP="00873A68">
      <w:pPr>
        <w:spacing w:line="360" w:lineRule="auto"/>
      </w:pPr>
      <w:r w:rsidRPr="00A02277">
        <w:t xml:space="preserve">The </w:t>
      </w:r>
      <w:r w:rsidRPr="00A02277">
        <w:rPr>
          <w:b/>
          <w:bCs/>
        </w:rPr>
        <w:t>FocusedTutorCard</w:t>
      </w:r>
      <w:r w:rsidRPr="00A02277">
        <w:t xml:space="preserve"> component displays the tutor’s lesson options:  format, instrument, teaching type, and teaching level. To book a lesson, a student must choose one of each of the options. On clicking an option, the passed-down </w:t>
      </w:r>
      <w:r w:rsidRPr="00A02277">
        <w:rPr>
          <w:b/>
          <w:bCs/>
        </w:rPr>
        <w:t>updateDraftBooking</w:t>
      </w:r>
      <w:r w:rsidRPr="00A02277">
        <w:t xml:space="preserve"> function updates the </w:t>
      </w:r>
      <w:r w:rsidRPr="00A02277">
        <w:rPr>
          <w:b/>
          <w:bCs/>
        </w:rPr>
        <w:t>draftBooking</w:t>
      </w:r>
      <w:r w:rsidRPr="00A02277">
        <w:t xml:space="preserve"> object with the student’s choice.</w:t>
      </w:r>
    </w:p>
    <w:p w14:paraId="1583D003" w14:textId="77777777" w:rsidR="002E19FA" w:rsidRPr="00A02277" w:rsidRDefault="002E19FA" w:rsidP="00873A68">
      <w:pPr>
        <w:spacing w:line="360" w:lineRule="auto"/>
      </w:pPr>
      <w:r w:rsidRPr="00A02277">
        <w:t xml:space="preserve">In parallel, the </w:t>
      </w:r>
      <w:r w:rsidRPr="00A02277">
        <w:rPr>
          <w:b/>
          <w:bCs/>
        </w:rPr>
        <w:t>BookingCalendar</w:t>
      </w:r>
      <w:r w:rsidRPr="00A02277">
        <w:t xml:space="preserve"> component allows the student to select available slots by clicking and dragging across a desired timeslot in 15-minute intervals. Availability is indicated by white coloured slots, and grey coloured slots indicate times that are no longer available. The calendar also displays previously confirmed appointments as a visual aid so that users don’t double-book. On choosing a slot, the </w:t>
      </w:r>
      <w:r w:rsidRPr="00A02277">
        <w:rPr>
          <w:b/>
          <w:bCs/>
        </w:rPr>
        <w:t>handleSelectSlot</w:t>
      </w:r>
      <w:r w:rsidRPr="00A02277">
        <w:t xml:space="preserve"> function updates the </w:t>
      </w:r>
      <w:r w:rsidRPr="00A02277">
        <w:rPr>
          <w:b/>
          <w:bCs/>
        </w:rPr>
        <w:t>draftBooking</w:t>
      </w:r>
      <w:r w:rsidRPr="00A02277">
        <w:t xml:space="preserve"> object by adding the chosen start and end times. </w:t>
      </w:r>
    </w:p>
    <w:p w14:paraId="7CCFBEF4" w14:textId="77777777" w:rsidR="002E19FA" w:rsidRPr="00A02277" w:rsidRDefault="002E19FA" w:rsidP="00873A68">
      <w:pPr>
        <w:spacing w:line="360" w:lineRule="auto"/>
      </w:pPr>
      <w:r w:rsidRPr="00A02277">
        <w:t xml:space="preserve">Before a booking can be confirmed, the frontend carries out a series of validation checks on the </w:t>
      </w:r>
      <w:r w:rsidRPr="00A02277">
        <w:rPr>
          <w:b/>
          <w:bCs/>
        </w:rPr>
        <w:t>draftBooking</w:t>
      </w:r>
      <w:r w:rsidRPr="00A02277">
        <w:t xml:space="preserve"> object using the </w:t>
      </w:r>
      <w:r w:rsidRPr="00A02277">
        <w:rPr>
          <w:b/>
          <w:bCs/>
        </w:rPr>
        <w:t>preBookingChecks</w:t>
      </w:r>
      <w:r w:rsidRPr="00A02277">
        <w:t xml:space="preserve"> function. These checks ensure that the slot is not in the past, does not overlap with a confirmed booking, that start is before the end, and that duration is 30-60 minutes. The confirm button is only enabled when all required booking fields are filled in; this prevents incomplete or invalid bookings being sent to the backend. Draft bookings are sent to the </w:t>
      </w:r>
      <w:r w:rsidRPr="00A02277">
        <w:lastRenderedPageBreak/>
        <w:t xml:space="preserve">backend in the </w:t>
      </w:r>
      <w:r w:rsidRPr="00A02277">
        <w:rPr>
          <w:b/>
          <w:bCs/>
        </w:rPr>
        <w:t xml:space="preserve">confirmDraftBooking </w:t>
      </w:r>
      <w:r w:rsidRPr="00A02277">
        <w:t xml:space="preserve">function; it converts the start and end times from </w:t>
      </w:r>
      <w:r w:rsidRPr="00A02277">
        <w:rPr>
          <w:b/>
          <w:bCs/>
        </w:rPr>
        <w:t>Date</w:t>
      </w:r>
      <w:r w:rsidRPr="00A02277">
        <w:t xml:space="preserve"> objects, required by react-big-calendar, to ISO strings for the database and sends POST request to backend.</w:t>
      </w:r>
    </w:p>
    <w:p w14:paraId="48DD9BDD" w14:textId="77777777" w:rsidR="002E19FA" w:rsidRPr="00A02277" w:rsidRDefault="002E19FA" w:rsidP="00873A68">
      <w:pPr>
        <w:spacing w:line="360" w:lineRule="auto"/>
      </w:pPr>
      <w:r w:rsidRPr="00A02277">
        <w:t xml:space="preserve">When the POST request is received, the booking process is handled by the </w:t>
      </w:r>
      <w:r w:rsidRPr="00A02277">
        <w:rPr>
          <w:b/>
          <w:bCs/>
        </w:rPr>
        <w:t>makeBooking</w:t>
      </w:r>
      <w:r w:rsidRPr="00A02277">
        <w:t xml:space="preserve"> route controller. It receives the </w:t>
      </w:r>
      <w:r w:rsidRPr="00A02277">
        <w:rPr>
          <w:b/>
          <w:bCs/>
        </w:rPr>
        <w:t>draftBooking</w:t>
      </w:r>
      <w:r w:rsidRPr="00A02277">
        <w:t xml:space="preserve"> object and checks that all required fields are present, that required ID fields are positive integers and converts the booking times back into </w:t>
      </w:r>
      <w:r w:rsidRPr="00A02277">
        <w:rPr>
          <w:b/>
          <w:bCs/>
        </w:rPr>
        <w:t>Date</w:t>
      </w:r>
      <w:r w:rsidRPr="00A02277">
        <w:t xml:space="preserve"> objects to perform the same validity checks as frontend. If these checks pass, it then checks the database for overlap with any conf</w:t>
      </w:r>
      <w:r>
        <w:t>i</w:t>
      </w:r>
      <w:r w:rsidRPr="00A02277">
        <w:t xml:space="preserve">rmed bookings. Only if all checks pass is the booking inserted into database and the newly created booking, with booking id, is returned to frontend </w:t>
      </w:r>
      <w:r w:rsidRPr="00A02277">
        <w:rPr>
          <w:b/>
          <w:bCs/>
        </w:rPr>
        <w:t xml:space="preserve">tutorBookings </w:t>
      </w:r>
      <w:r w:rsidRPr="00A02277">
        <w:t>state for display on the calendar. This allows the calendar to display the confirmed booking immediately without another fetch. These backend checks ensure that the backend is the final authority for making bookings.</w:t>
      </w:r>
    </w:p>
    <w:p w14:paraId="78B1459F" w14:textId="77777777" w:rsidR="002E19FA" w:rsidRPr="00A02277" w:rsidRDefault="002E19FA" w:rsidP="00873A68">
      <w:pPr>
        <w:spacing w:line="360" w:lineRule="auto"/>
      </w:pPr>
      <w:r w:rsidRPr="00A02277">
        <w:t xml:space="preserve">The </w:t>
      </w:r>
      <w:r w:rsidRPr="00A02277">
        <w:rPr>
          <w:b/>
          <w:bCs/>
        </w:rPr>
        <w:t>BookingCalendar</w:t>
      </w:r>
      <w:r w:rsidRPr="00A02277">
        <w:t xml:space="preserve"> component also allows students to view the details of confirmed lessons. When clicking on a lesson, the </w:t>
      </w:r>
      <w:r w:rsidRPr="00A02277">
        <w:rPr>
          <w:b/>
          <w:bCs/>
        </w:rPr>
        <w:t>handleSelectEvent</w:t>
      </w:r>
      <w:r w:rsidRPr="00A02277">
        <w:t xml:space="preserve"> function sends a fetch request to obtain the full booking details from the database using the </w:t>
      </w:r>
      <w:r w:rsidRPr="00A02277">
        <w:rPr>
          <w:b/>
          <w:bCs/>
        </w:rPr>
        <w:t>booking_id</w:t>
      </w:r>
      <w:r w:rsidRPr="00A02277">
        <w:t>. The details are then displayed in a lessons-detail panel beneath the calendar.</w:t>
      </w:r>
    </w:p>
    <w:p w14:paraId="43C8EAE2" w14:textId="77777777" w:rsidR="002E19FA" w:rsidRPr="00A02277" w:rsidRDefault="002E19FA" w:rsidP="00873A68">
      <w:pPr>
        <w:spacing w:line="360" w:lineRule="auto"/>
      </w:pPr>
      <w:r w:rsidRPr="00A02277">
        <w:t>If a confirmed booking is selected, there is an option to cancel so long as the booking is not beginning within 24 hours. This rule is enforced on the frontend by preventing clicking of the cancellation button, a warning message is displayed in the lesson-details panel, and these bookings are styled differently compared to bookings that can be cancelled (light blue vs dark blue).</w:t>
      </w:r>
    </w:p>
    <w:p w14:paraId="0DE7BF57" w14:textId="77777777" w:rsidR="002E19FA" w:rsidRPr="00A02277" w:rsidRDefault="002E19FA" w:rsidP="00873A68">
      <w:pPr>
        <w:spacing w:line="360" w:lineRule="auto"/>
      </w:pPr>
      <w:r w:rsidRPr="00A02277">
        <w:t xml:space="preserve">On the backend, cancellation requests are handled by the </w:t>
      </w:r>
      <w:r w:rsidRPr="00A02277">
        <w:rPr>
          <w:b/>
          <w:bCs/>
        </w:rPr>
        <w:t>cancelBookingById</w:t>
      </w:r>
      <w:r w:rsidRPr="00A02277">
        <w:t xml:space="preserve"> controller which validates the booking id, then updates the booking status to cancelled, via PATCH request, only if it exists in the database and starts in more than 24 hours (enforced using PostgreSQL interval function). If no row update occurs, the controller runs various checks against the database to provide detailed responses to the frontend. If the cancellation is successful, the frontend removes the cancelled booking from state so the calendar display updates immediately.</w:t>
      </w:r>
    </w:p>
    <w:p w14:paraId="0EA41AEA" w14:textId="29999840" w:rsidR="002E19FA" w:rsidRPr="00A02277" w:rsidRDefault="002E19FA" w:rsidP="00873A68">
      <w:pPr>
        <w:spacing w:line="360" w:lineRule="auto"/>
        <w:rPr>
          <w:b/>
          <w:bCs/>
        </w:rPr>
      </w:pPr>
      <w:r w:rsidRPr="00A02277">
        <w:t xml:space="preserve">Full functionality is summarised in </w:t>
      </w:r>
      <w:r w:rsidRPr="00A02277">
        <w:rPr>
          <w:b/>
          <w:bCs/>
        </w:rPr>
        <w:t>Fig 3.</w:t>
      </w:r>
      <w:r w:rsidR="00DA3D8E">
        <w:rPr>
          <w:b/>
          <w:bCs/>
        </w:rPr>
        <w:t>11</w:t>
      </w:r>
    </w:p>
    <w:p w14:paraId="48A94039" w14:textId="77777777" w:rsidR="002E19FA" w:rsidRPr="00A02277" w:rsidRDefault="002E19FA" w:rsidP="00873A68">
      <w:pPr>
        <w:spacing w:line="360" w:lineRule="auto"/>
        <w:rPr>
          <w:b/>
          <w:bCs/>
        </w:rPr>
      </w:pPr>
      <w:r w:rsidRPr="00A02277">
        <w:rPr>
          <w:b/>
          <w:bCs/>
          <w:noProof/>
        </w:rPr>
        <w:lastRenderedPageBreak/>
        <w:drawing>
          <wp:inline distT="0" distB="0" distL="0" distR="0" wp14:anchorId="68948FDC" wp14:editId="6A80D0ED">
            <wp:extent cx="5303152" cy="8458200"/>
            <wp:effectExtent l="0" t="0" r="0" b="0"/>
            <wp:docPr id="1975675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24372" cy="8492045"/>
                    </a:xfrm>
                    <a:prstGeom prst="rect">
                      <a:avLst/>
                    </a:prstGeom>
                    <a:noFill/>
                    <a:ln>
                      <a:noFill/>
                    </a:ln>
                  </pic:spPr>
                </pic:pic>
              </a:graphicData>
            </a:graphic>
          </wp:inline>
        </w:drawing>
      </w:r>
    </w:p>
    <w:p w14:paraId="2011B3E9" w14:textId="73F50C09" w:rsidR="002E19FA" w:rsidRPr="00A02277" w:rsidRDefault="002E19FA" w:rsidP="00873A68">
      <w:pPr>
        <w:spacing w:line="360" w:lineRule="auto"/>
        <w:ind w:left="720" w:firstLine="720"/>
      </w:pPr>
      <w:r w:rsidRPr="00A02277">
        <w:rPr>
          <w:b/>
          <w:bCs/>
        </w:rPr>
        <w:t>Fig 3.</w:t>
      </w:r>
      <w:r w:rsidR="00F44823">
        <w:rPr>
          <w:b/>
          <w:bCs/>
        </w:rPr>
        <w:t>11</w:t>
      </w:r>
      <w:r w:rsidRPr="00A02277">
        <w:rPr>
          <w:b/>
          <w:bCs/>
        </w:rPr>
        <w:t xml:space="preserve">: </w:t>
      </w:r>
      <w:r w:rsidRPr="00A02277">
        <w:t>Lesson booking, confirmation, data retrieval, and cancellation</w:t>
      </w:r>
    </w:p>
    <w:p w14:paraId="622FA605" w14:textId="401E599C" w:rsidR="002E19FA" w:rsidRPr="00F44823" w:rsidRDefault="002E19FA" w:rsidP="00873A68">
      <w:pPr>
        <w:pStyle w:val="Heading4"/>
        <w:spacing w:line="360" w:lineRule="auto"/>
      </w:pPr>
      <w:bookmarkStart w:id="6" w:name="_Toc224478606"/>
      <w:r w:rsidRPr="00F44823">
        <w:rPr>
          <w:rStyle w:val="Heading4Char"/>
          <w:b/>
          <w:iCs/>
        </w:rPr>
        <w:lastRenderedPageBreak/>
        <w:t>Real-time messaging [39,40,41,42,43,44,45,46,47,48</w:t>
      </w:r>
      <w:r w:rsidRPr="00F44823">
        <w:t>]</w:t>
      </w:r>
      <w:bookmarkEnd w:id="6"/>
    </w:p>
    <w:p w14:paraId="5900E661" w14:textId="77777777" w:rsidR="002E19FA" w:rsidRPr="00A02277" w:rsidRDefault="002E19FA" w:rsidP="00873A68">
      <w:pPr>
        <w:spacing w:line="360" w:lineRule="auto"/>
      </w:pPr>
      <w:r w:rsidRPr="00A02277">
        <w:t xml:space="preserve">The webchat system combines HTTP request-response and </w:t>
      </w:r>
      <w:r>
        <w:t>Socket.io</w:t>
      </w:r>
      <w:r w:rsidRPr="00A02277">
        <w:t xml:space="preserve">. HTTP is used for authenticated retrieval of stored conversation history and inbox summaries from the database, and </w:t>
      </w:r>
      <w:r>
        <w:t>Socket.io</w:t>
      </w:r>
      <w:r w:rsidRPr="00A02277">
        <w:t xml:space="preserve"> handles real-time communication and instant notifications. This arrangement separates chat history from live interactions.  The functionality is created through a series of complementary event listeners and emitters on front and back end. Listeners take the form </w:t>
      </w:r>
      <w:r w:rsidRPr="00A02277">
        <w:rPr>
          <w:b/>
          <w:bCs/>
        </w:rPr>
        <w:t>socket.on()</w:t>
      </w:r>
      <w:r w:rsidRPr="00A02277">
        <w:t xml:space="preserve"> or </w:t>
      </w:r>
      <w:r w:rsidRPr="00A02277">
        <w:rPr>
          <w:b/>
          <w:bCs/>
        </w:rPr>
        <w:t>io.on()</w:t>
      </w:r>
      <w:r w:rsidRPr="00A02277">
        <w:t xml:space="preserve"> and emitters </w:t>
      </w:r>
      <w:r w:rsidRPr="00A02277">
        <w:rPr>
          <w:b/>
          <w:bCs/>
        </w:rPr>
        <w:t>socket.emit()</w:t>
      </w:r>
      <w:r w:rsidRPr="00A02277">
        <w:t xml:space="preserve"> or </w:t>
      </w:r>
      <w:r w:rsidRPr="00A02277">
        <w:rPr>
          <w:b/>
          <w:bCs/>
        </w:rPr>
        <w:t>io.emit()</w:t>
      </w:r>
      <w:r w:rsidRPr="00A02277">
        <w:t>.</w:t>
      </w:r>
    </w:p>
    <w:p w14:paraId="12930BE8" w14:textId="77777777" w:rsidR="002E19FA" w:rsidRPr="00030F9D" w:rsidRDefault="002E19FA" w:rsidP="00873A68">
      <w:pPr>
        <w:spacing w:line="360" w:lineRule="auto"/>
      </w:pPr>
      <w:r w:rsidRPr="00030F9D">
        <w:t>As per section 3.1</w:t>
      </w:r>
      <w:r>
        <w:t>.2</w:t>
      </w:r>
      <w:r w:rsidRPr="00030F9D">
        <w:t xml:space="preserve">, the webchat functionality is set up in the </w:t>
      </w:r>
      <w:r w:rsidRPr="00030F9D">
        <w:rPr>
          <w:b/>
          <w:bCs/>
        </w:rPr>
        <w:t>Main.jsx</w:t>
      </w:r>
      <w:r w:rsidRPr="00030F9D">
        <w:t xml:space="preserve"> component When a user logs in, the client connects using the app’s </w:t>
      </w:r>
      <w:r w:rsidRPr="00030F9D">
        <w:rPr>
          <w:b/>
          <w:bCs/>
        </w:rPr>
        <w:t>socket.mjs</w:t>
      </w:r>
      <w:r w:rsidRPr="00030F9D">
        <w:t xml:space="preserve"> socket instance. When a user logs out, the socket disconnects.  This ensures that real-time messaging is only available to authenticated users and that connections are not kept after logout.</w:t>
      </w:r>
    </w:p>
    <w:p w14:paraId="2E3C6FA4" w14:textId="77777777" w:rsidR="002E19FA" w:rsidRPr="00A02277" w:rsidRDefault="002E19FA" w:rsidP="00873A68">
      <w:pPr>
        <w:spacing w:line="360" w:lineRule="auto"/>
      </w:pPr>
      <w:r w:rsidRPr="00A02277">
        <w:t xml:space="preserve">The </w:t>
      </w:r>
      <w:r w:rsidRPr="00A02277">
        <w:rPr>
          <w:b/>
          <w:bCs/>
        </w:rPr>
        <w:t>ChatNotifier</w:t>
      </w:r>
      <w:r w:rsidRPr="00A02277">
        <w:t xml:space="preserve"> component sits in </w:t>
      </w:r>
      <w:r w:rsidRPr="00A02277">
        <w:rPr>
          <w:b/>
          <w:bCs/>
        </w:rPr>
        <w:t>Main.jsx</w:t>
      </w:r>
      <w:r w:rsidRPr="00A02277">
        <w:t xml:space="preserve"> and, depending on state changes, renders either a chat notification modal or the </w:t>
      </w:r>
      <w:r w:rsidRPr="00A02277">
        <w:rPr>
          <w:b/>
          <w:bCs/>
        </w:rPr>
        <w:t>ChatWindow</w:t>
      </w:r>
      <w:r w:rsidRPr="00A02277">
        <w:t xml:space="preserve"> component (described below).</w:t>
      </w:r>
    </w:p>
    <w:p w14:paraId="5F93AE6F" w14:textId="77777777" w:rsidR="002E19FA" w:rsidRPr="00A02277" w:rsidRDefault="002E19FA" w:rsidP="00873A68">
      <w:pPr>
        <w:spacing w:line="360" w:lineRule="auto"/>
      </w:pPr>
      <w:r w:rsidRPr="00A02277">
        <w:t xml:space="preserve">Webchat authentication relies on the </w:t>
      </w:r>
      <w:r w:rsidRPr="00A02277">
        <w:rPr>
          <w:b/>
          <w:bCs/>
        </w:rPr>
        <w:t>JWT</w:t>
      </w:r>
      <w:r w:rsidRPr="00A02277">
        <w:t xml:space="preserve"> stored in an HTTP-only cookie, but express and </w:t>
      </w:r>
      <w:r>
        <w:t>Socket.io</w:t>
      </w:r>
      <w:r w:rsidRPr="00A02277">
        <w:t xml:space="preserve"> handle it differently. For HTTP requests, protected chat-history routes use the </w:t>
      </w:r>
      <w:r w:rsidRPr="00A02277">
        <w:rPr>
          <w:b/>
          <w:bCs/>
        </w:rPr>
        <w:t>protect</w:t>
      </w:r>
      <w:r w:rsidRPr="00A02277">
        <w:t xml:space="preserve"> middleware which reads the </w:t>
      </w:r>
      <w:r w:rsidRPr="00A02277">
        <w:rPr>
          <w:b/>
          <w:bCs/>
        </w:rPr>
        <w:t>token</w:t>
      </w:r>
      <w:r w:rsidRPr="00A02277">
        <w:t xml:space="preserve"> cookie from </w:t>
      </w:r>
      <w:r w:rsidRPr="00A02277">
        <w:rPr>
          <w:b/>
          <w:bCs/>
        </w:rPr>
        <w:t>req.cookies</w:t>
      </w:r>
      <w:r w:rsidRPr="00A02277">
        <w:t xml:space="preserve">, verifies it and retrieves the matching user from the database and attaches user info to </w:t>
      </w:r>
      <w:r w:rsidRPr="00A02277">
        <w:rPr>
          <w:b/>
          <w:bCs/>
        </w:rPr>
        <w:t>req.user</w:t>
      </w:r>
      <w:r w:rsidRPr="00A02277">
        <w:t xml:space="preserve"> using the </w:t>
      </w:r>
      <w:r w:rsidRPr="00A02277">
        <w:rPr>
          <w:b/>
          <w:bCs/>
        </w:rPr>
        <w:t>buildUserInfo</w:t>
      </w:r>
      <w:r w:rsidRPr="00A02277">
        <w:t xml:space="preserve"> function. Subsequent route controllers can treat the request as authenticated and access the user info for their own needs.</w:t>
      </w:r>
    </w:p>
    <w:p w14:paraId="3F97B995" w14:textId="77777777" w:rsidR="002E19FA" w:rsidRPr="00A02277" w:rsidRDefault="002E19FA" w:rsidP="00873A68">
      <w:pPr>
        <w:spacing w:line="360" w:lineRule="auto"/>
      </w:pPr>
      <w:r w:rsidRPr="00A02277">
        <w:t xml:space="preserve">Because </w:t>
      </w:r>
      <w:r>
        <w:t>Socket.io</w:t>
      </w:r>
      <w:r w:rsidRPr="00A02277">
        <w:t xml:space="preserve"> cannot access request and response objects, custom middleware is used. In </w:t>
      </w:r>
      <w:r w:rsidRPr="00A02277">
        <w:rPr>
          <w:b/>
          <w:bCs/>
        </w:rPr>
        <w:t>server.mjs</w:t>
      </w:r>
      <w:r w:rsidRPr="00A02277">
        <w:t xml:space="preserve">, the </w:t>
      </w:r>
      <w:r w:rsidRPr="00A02277">
        <w:rPr>
          <w:b/>
          <w:bCs/>
        </w:rPr>
        <w:t>io.use()</w:t>
      </w:r>
      <w:r w:rsidRPr="00A02277">
        <w:t xml:space="preserve"> middleware reads the cookie from </w:t>
      </w:r>
      <w:r w:rsidRPr="00A02277">
        <w:rPr>
          <w:b/>
          <w:bCs/>
        </w:rPr>
        <w:t>socket.handshake.headers.cookie</w:t>
      </w:r>
      <w:r w:rsidRPr="00A02277">
        <w:t xml:space="preserve">, extracts the cookie payload, verifies it, and, as above, retrieves matching user info from the database and attaches it to </w:t>
      </w:r>
      <w:r w:rsidRPr="00A02277">
        <w:rPr>
          <w:b/>
          <w:bCs/>
        </w:rPr>
        <w:t>socket.user</w:t>
      </w:r>
      <w:r w:rsidRPr="00A02277">
        <w:t xml:space="preserve"> using the </w:t>
      </w:r>
      <w:r w:rsidRPr="00A02277">
        <w:rPr>
          <w:b/>
          <w:bCs/>
        </w:rPr>
        <w:t>buildUserInfo</w:t>
      </w:r>
      <w:r w:rsidRPr="00A02277">
        <w:t xml:space="preserve"> function This ensures the </w:t>
      </w:r>
      <w:r w:rsidRPr="00A02277">
        <w:rPr>
          <w:b/>
          <w:bCs/>
        </w:rPr>
        <w:t>req.user</w:t>
      </w:r>
      <w:r w:rsidRPr="00A02277">
        <w:t xml:space="preserve"> and </w:t>
      </w:r>
      <w:r w:rsidRPr="00A02277">
        <w:rPr>
          <w:b/>
          <w:bCs/>
        </w:rPr>
        <w:t>socket.user</w:t>
      </w:r>
      <w:r w:rsidRPr="00A02277">
        <w:t xml:space="preserve"> objects have the same information. If no matching user is found, the connection is rejected. To support this authentication, the frontend’s socket instance is configured to send credentials during the handshake and </w:t>
      </w:r>
      <w:r w:rsidRPr="00A02277">
        <w:rPr>
          <w:b/>
          <w:bCs/>
        </w:rPr>
        <w:t>not</w:t>
      </w:r>
      <w:r w:rsidRPr="00A02277">
        <w:t xml:space="preserve"> to autoconnect.</w:t>
      </w:r>
    </w:p>
    <w:p w14:paraId="3AB75A21" w14:textId="77777777" w:rsidR="002E19FA" w:rsidRPr="00A02277" w:rsidRDefault="002E19FA" w:rsidP="00873A68">
      <w:pPr>
        <w:spacing w:line="360" w:lineRule="auto"/>
      </w:pPr>
      <w:r w:rsidRPr="00A02277">
        <w:t xml:space="preserve">Once a socket has been authenticated, the backend’s </w:t>
      </w:r>
      <w:r w:rsidRPr="00A02277">
        <w:rPr>
          <w:b/>
          <w:bCs/>
        </w:rPr>
        <w:t>io.on(‘connection’)</w:t>
      </w:r>
      <w:r w:rsidRPr="00A02277">
        <w:t xml:space="preserve"> handler uses the authenticated </w:t>
      </w:r>
      <w:r w:rsidRPr="00A02277">
        <w:rPr>
          <w:b/>
          <w:bCs/>
        </w:rPr>
        <w:t>socket.user</w:t>
      </w:r>
      <w:r w:rsidRPr="00A02277">
        <w:t xml:space="preserve"> object to identify the logged-in user and to create a personalised, private </w:t>
      </w:r>
      <w:r w:rsidRPr="00A02277">
        <w:rPr>
          <w:b/>
          <w:bCs/>
        </w:rPr>
        <w:t>room</w:t>
      </w:r>
      <w:r w:rsidRPr="00A02277">
        <w:t xml:space="preserve"> using their user id e.g. </w:t>
      </w:r>
      <w:r w:rsidRPr="00A02277">
        <w:rPr>
          <w:b/>
          <w:bCs/>
        </w:rPr>
        <w:t xml:space="preserve">user:12 </w:t>
      </w:r>
      <w:r w:rsidRPr="00A02277">
        <w:t xml:space="preserve">which is later used for notifying them in real-time of messages received from any other user. Crucially, the server also initialises </w:t>
      </w:r>
      <w:r w:rsidRPr="00A02277">
        <w:rPr>
          <w:b/>
          <w:bCs/>
        </w:rPr>
        <w:t>socket.data.dmPeers</w:t>
      </w:r>
      <w:r w:rsidRPr="00A02277">
        <w:t xml:space="preserve"> which is used to store the direct-message room names and chat recipient user id for student and tutor chat pairings. While the socket is connected, this keeps a record of the rooms and recipients a user has been having conversations with since login.</w:t>
      </w:r>
    </w:p>
    <w:p w14:paraId="27096507" w14:textId="77777777" w:rsidR="002E19FA" w:rsidRPr="00A02277" w:rsidRDefault="002E19FA" w:rsidP="00873A68">
      <w:pPr>
        <w:spacing w:line="360" w:lineRule="auto"/>
      </w:pPr>
      <w:r w:rsidRPr="00A02277">
        <w:t xml:space="preserve">A conversation room is created only when the student opens a chat window in the frontend via the ‘message tutor’ button in the </w:t>
      </w:r>
      <w:r w:rsidRPr="00A02277">
        <w:rPr>
          <w:b/>
          <w:bCs/>
        </w:rPr>
        <w:t>FocusedTutorCard</w:t>
      </w:r>
      <w:r w:rsidRPr="00A02277">
        <w:t xml:space="preserve"> component. The button is only available if a student is logged in and, when clicked,  opens the </w:t>
      </w:r>
      <w:r w:rsidRPr="00A02277">
        <w:rPr>
          <w:b/>
          <w:bCs/>
        </w:rPr>
        <w:t>ChatWindow</w:t>
      </w:r>
      <w:r w:rsidRPr="00A02277">
        <w:t xml:space="preserve"> component. Once opened, this component emits </w:t>
      </w:r>
      <w:r w:rsidRPr="00A02277">
        <w:lastRenderedPageBreak/>
        <w:t xml:space="preserve">the </w:t>
      </w:r>
      <w:r w:rsidRPr="00A02277">
        <w:rPr>
          <w:b/>
          <w:bCs/>
        </w:rPr>
        <w:t>join_room</w:t>
      </w:r>
      <w:r w:rsidRPr="00A02277">
        <w:t xml:space="preserve"> event, sending the intended recipient/tutor’s user id (loaded in </w:t>
      </w:r>
      <w:r w:rsidRPr="00A02277">
        <w:rPr>
          <w:b/>
          <w:bCs/>
        </w:rPr>
        <w:t>FocusedTutorCard</w:t>
      </w:r>
      <w:r w:rsidRPr="00A02277">
        <w:t xml:space="preserve">’s initial render) labelled as </w:t>
      </w:r>
      <w:r w:rsidRPr="00A02277">
        <w:rPr>
          <w:b/>
          <w:bCs/>
        </w:rPr>
        <w:t>otherUserId</w:t>
      </w:r>
      <w:r w:rsidRPr="00A02277">
        <w:t xml:space="preserve">. The socket server listens for this event, obtains the logged-in user’s user id via </w:t>
      </w:r>
      <w:r w:rsidRPr="00A02277">
        <w:rPr>
          <w:b/>
          <w:bCs/>
        </w:rPr>
        <w:t xml:space="preserve">socket.user </w:t>
      </w:r>
      <w:r w:rsidRPr="00A02277">
        <w:t xml:space="preserve">and the other user/chat recipient’s id from </w:t>
      </w:r>
      <w:r w:rsidRPr="00A02277">
        <w:rPr>
          <w:b/>
          <w:bCs/>
        </w:rPr>
        <w:t>otherUserId</w:t>
      </w:r>
      <w:r w:rsidRPr="00A02277">
        <w:t xml:space="preserve">, runs validation to prevent self-chat, and generates a permanent, unique room name by ordering the logged-in user and recipient user ids from lowest to highest. The room name is generated this way so both participants in a chat resolve to the same room name. The logged-in user’s socket then joins that room and the room number and recipient/other user id are stored in </w:t>
      </w:r>
      <w:r w:rsidRPr="00A02277">
        <w:rPr>
          <w:b/>
          <w:bCs/>
        </w:rPr>
        <w:t xml:space="preserve">socket.data.dmPeers </w:t>
      </w:r>
      <w:r w:rsidRPr="00A02277">
        <w:t xml:space="preserve">as key-value pairs. Finally, the server emits the room name back to the frontend where it is stored in the </w:t>
      </w:r>
      <w:r w:rsidRPr="00A02277">
        <w:rPr>
          <w:b/>
          <w:bCs/>
        </w:rPr>
        <w:t>ChatWindow</w:t>
      </w:r>
      <w:r w:rsidRPr="00A02277">
        <w:t xml:space="preserve"> component state and used to direct the component’s subsequent chat messages to the correct room via its emitted </w:t>
      </w:r>
      <w:r w:rsidRPr="00A02277">
        <w:rPr>
          <w:b/>
          <w:bCs/>
        </w:rPr>
        <w:t>chat_message</w:t>
      </w:r>
      <w:r w:rsidRPr="00A02277">
        <w:t xml:space="preserve"> event.</w:t>
      </w:r>
    </w:p>
    <w:p w14:paraId="2E758A7F" w14:textId="77777777" w:rsidR="002E19FA" w:rsidRPr="00A02277" w:rsidRDefault="002E19FA" w:rsidP="00873A68">
      <w:pPr>
        <w:spacing w:line="360" w:lineRule="auto"/>
      </w:pPr>
      <w:r w:rsidRPr="00A02277">
        <w:t xml:space="preserve">In parallel with joining a live room, </w:t>
      </w:r>
      <w:r w:rsidRPr="00A02277">
        <w:rPr>
          <w:b/>
          <w:bCs/>
        </w:rPr>
        <w:t>ChatWindow</w:t>
      </w:r>
      <w:r w:rsidRPr="00A02277">
        <w:t xml:space="preserve"> component fetches any historical messages for the same chat pair by sending an HTTP request. This request is handled by the protected </w:t>
      </w:r>
      <w:r w:rsidRPr="00A02277">
        <w:rPr>
          <w:b/>
          <w:bCs/>
        </w:rPr>
        <w:t xml:space="preserve">getMessagesFromDB </w:t>
      </w:r>
      <w:r w:rsidRPr="00A02277">
        <w:t xml:space="preserve">controller which uses </w:t>
      </w:r>
      <w:r w:rsidRPr="00A02277">
        <w:rPr>
          <w:b/>
          <w:bCs/>
        </w:rPr>
        <w:t>req.user</w:t>
      </w:r>
      <w:r w:rsidRPr="00A02277">
        <w:t xml:space="preserve"> and </w:t>
      </w:r>
      <w:r w:rsidRPr="00A02277">
        <w:rPr>
          <w:b/>
          <w:bCs/>
        </w:rPr>
        <w:t>req.params.otherUserId</w:t>
      </w:r>
      <w:r w:rsidRPr="00A02277">
        <w:t xml:space="preserve"> to identify the participants, arranges the ids in ascending order, and checks if a room for that chat pair is stored in the database. If a matching room is found, its messages are loaded from the database and rendered in the frontend </w:t>
      </w:r>
      <w:r w:rsidRPr="00A02277">
        <w:rPr>
          <w:b/>
          <w:bCs/>
        </w:rPr>
        <w:t>ChatWindow</w:t>
      </w:r>
      <w:r w:rsidRPr="00A02277">
        <w:t xml:space="preserve"> via state. If no room is found, an empty array is returned. </w:t>
      </w:r>
    </w:p>
    <w:p w14:paraId="6E4EF284" w14:textId="77777777" w:rsidR="002E19FA" w:rsidRPr="00A02277" w:rsidRDefault="002E19FA" w:rsidP="00873A68">
      <w:pPr>
        <w:spacing w:line="360" w:lineRule="auto"/>
      </w:pPr>
      <w:r w:rsidRPr="00A02277">
        <w:t xml:space="preserve">For message persistence, when a user sends a message from </w:t>
      </w:r>
      <w:r w:rsidRPr="00A02277">
        <w:rPr>
          <w:b/>
          <w:bCs/>
        </w:rPr>
        <w:t xml:space="preserve">ChatWindow, </w:t>
      </w:r>
      <w:r w:rsidRPr="00A02277">
        <w:t>the component’s</w:t>
      </w:r>
      <w:r w:rsidRPr="00A02277">
        <w:rPr>
          <w:b/>
          <w:bCs/>
        </w:rPr>
        <w:t xml:space="preserve"> handleSend </w:t>
      </w:r>
      <w:r w:rsidRPr="00A02277">
        <w:t xml:space="preserve">function validates that the message is not empty and that a </w:t>
      </w:r>
      <w:r w:rsidRPr="00A02277">
        <w:rPr>
          <w:b/>
          <w:bCs/>
        </w:rPr>
        <w:t>room</w:t>
      </w:r>
      <w:r w:rsidRPr="00A02277">
        <w:t xml:space="preserve"> name has been received from the backend. It then emits the </w:t>
      </w:r>
      <w:r w:rsidRPr="00A02277">
        <w:rPr>
          <w:b/>
          <w:bCs/>
        </w:rPr>
        <w:t>chat_message</w:t>
      </w:r>
      <w:r w:rsidRPr="00A02277">
        <w:t xml:space="preserve"> event containing the room name and trimmed message text to the server. For security, the component does not send user or recipient user ids; instead, the backend again derives the ids from the </w:t>
      </w:r>
      <w:r w:rsidRPr="00A02277">
        <w:rPr>
          <w:b/>
          <w:bCs/>
        </w:rPr>
        <w:t>socket.user</w:t>
      </w:r>
      <w:r w:rsidRPr="00A02277">
        <w:t xml:space="preserve"> and </w:t>
      </w:r>
      <w:r w:rsidRPr="00A02277">
        <w:rPr>
          <w:b/>
          <w:bCs/>
        </w:rPr>
        <w:t>socket.data.dmPeers</w:t>
      </w:r>
      <w:r w:rsidRPr="00A02277">
        <w:t xml:space="preserve"> objects.</w:t>
      </w:r>
    </w:p>
    <w:p w14:paraId="65BA9DA0" w14:textId="77777777" w:rsidR="002E19FA" w:rsidRPr="00A02277" w:rsidRDefault="002E19FA" w:rsidP="00873A68">
      <w:pPr>
        <w:spacing w:line="360" w:lineRule="auto"/>
      </w:pPr>
      <w:r w:rsidRPr="00A02277">
        <w:t xml:space="preserve">When the backend receives the component’s </w:t>
      </w:r>
      <w:r w:rsidRPr="00A02277">
        <w:rPr>
          <w:b/>
          <w:bCs/>
        </w:rPr>
        <w:t>chat_message</w:t>
      </w:r>
      <w:r w:rsidRPr="00A02277">
        <w:t xml:space="preserve"> event, its </w:t>
      </w:r>
      <w:r w:rsidRPr="00A02277">
        <w:rPr>
          <w:b/>
          <w:bCs/>
        </w:rPr>
        <w:t>chat_message</w:t>
      </w:r>
      <w:r w:rsidRPr="00A02277">
        <w:t xml:space="preserve"> event handler validates that the socket is a member of that room. It then derives the user and recipient ids as described above and uses the room name sent back from the client. The handler then uses an UPSERT query so the room name is only stored if it doesn’t already exist and then the room_id is returned. This reduces calls to the database as the logic is handled in one query rather than check-then-insert queries.</w:t>
      </w:r>
    </w:p>
    <w:p w14:paraId="433DDDB7" w14:textId="77777777" w:rsidR="002E19FA" w:rsidRPr="00A02277" w:rsidRDefault="002E19FA" w:rsidP="00873A68">
      <w:pPr>
        <w:spacing w:line="360" w:lineRule="auto"/>
      </w:pPr>
      <w:r w:rsidRPr="00A02277">
        <w:t xml:space="preserve">The returned </w:t>
      </w:r>
      <w:r w:rsidRPr="00A02277">
        <w:rPr>
          <w:b/>
          <w:bCs/>
        </w:rPr>
        <w:t>room_id</w:t>
      </w:r>
      <w:r w:rsidRPr="00A02277">
        <w:t xml:space="preserve"> is then used to insert the message text into the </w:t>
      </w:r>
      <w:r w:rsidRPr="00A02277">
        <w:rPr>
          <w:b/>
          <w:bCs/>
        </w:rPr>
        <w:t>chat_messages</w:t>
      </w:r>
      <w:r w:rsidRPr="00A02277">
        <w:t xml:space="preserve"> table along with sender user id, recipient user id and room id. At this insert, the database returns a </w:t>
      </w:r>
      <w:r w:rsidRPr="00A02277">
        <w:rPr>
          <w:b/>
          <w:bCs/>
        </w:rPr>
        <w:t>message_</w:t>
      </w:r>
      <w:r w:rsidRPr="00A02277">
        <w:t xml:space="preserve">id, a </w:t>
      </w:r>
      <w:r w:rsidRPr="00A02277">
        <w:rPr>
          <w:b/>
          <w:bCs/>
        </w:rPr>
        <w:t>sent_at</w:t>
      </w:r>
      <w:r w:rsidRPr="00A02277">
        <w:t xml:space="preserve"> timestamp and the </w:t>
      </w:r>
      <w:r w:rsidRPr="00A02277">
        <w:rPr>
          <w:b/>
          <w:bCs/>
        </w:rPr>
        <w:t>room_id</w:t>
      </w:r>
      <w:r w:rsidRPr="00A02277">
        <w:t xml:space="preserve"> which are then used to backfill the </w:t>
      </w:r>
      <w:r w:rsidRPr="00A02277">
        <w:rPr>
          <w:b/>
          <w:bCs/>
        </w:rPr>
        <w:t>chat_rooms</w:t>
      </w:r>
      <w:r w:rsidRPr="00A02277">
        <w:t xml:space="preserve"> table’s relevant </w:t>
      </w:r>
      <w:r w:rsidRPr="00A02277">
        <w:rPr>
          <w:b/>
          <w:bCs/>
        </w:rPr>
        <w:t>room_id</w:t>
      </w:r>
      <w:r w:rsidRPr="00A02277">
        <w:t xml:space="preserve"> row with the </w:t>
      </w:r>
      <w:r w:rsidRPr="00A02277">
        <w:rPr>
          <w:b/>
          <w:bCs/>
        </w:rPr>
        <w:t>message_id</w:t>
      </w:r>
      <w:r w:rsidRPr="00A02277">
        <w:t xml:space="preserve"> and </w:t>
      </w:r>
      <w:r w:rsidRPr="00A02277">
        <w:rPr>
          <w:b/>
          <w:bCs/>
        </w:rPr>
        <w:t>sent_at</w:t>
      </w:r>
      <w:r w:rsidRPr="00A02277">
        <w:t xml:space="preserve"> timestamp. This backfilling enables the inbox-summary functionality described below. Once the message has been saved, the backend creates a message object and emits it to the frontend via </w:t>
      </w:r>
      <w:r w:rsidRPr="00A02277">
        <w:rPr>
          <w:b/>
          <w:bCs/>
        </w:rPr>
        <w:t>io.to(room).emit()</w:t>
      </w:r>
      <w:r w:rsidRPr="00A02277">
        <w:t xml:space="preserve"> so that both parties in the room receive the message. Finally, to support notification, a truncated message object is sent to the recipient’s personal room via </w:t>
      </w:r>
      <w:r w:rsidRPr="00A02277">
        <w:rPr>
          <w:b/>
          <w:bCs/>
        </w:rPr>
        <w:t>io.to(`user:${recipientUserId}`).emit('incoming_chat')</w:t>
      </w:r>
      <w:r w:rsidRPr="00A02277">
        <w:t>.</w:t>
      </w:r>
    </w:p>
    <w:p w14:paraId="376F801C" w14:textId="77777777" w:rsidR="002E19FA" w:rsidRPr="00A02277" w:rsidRDefault="002E19FA" w:rsidP="00873A68">
      <w:pPr>
        <w:spacing w:line="360" w:lineRule="auto"/>
      </w:pPr>
      <w:r w:rsidRPr="00A02277">
        <w:lastRenderedPageBreak/>
        <w:t xml:space="preserve">On the frontend, </w:t>
      </w:r>
      <w:r w:rsidRPr="00A02277">
        <w:rPr>
          <w:b/>
          <w:bCs/>
        </w:rPr>
        <w:t xml:space="preserve">ChatWindow </w:t>
      </w:r>
      <w:r w:rsidRPr="00A02277">
        <w:t xml:space="preserve">component listens for server-emitted </w:t>
      </w:r>
      <w:r w:rsidRPr="00A02277">
        <w:rPr>
          <w:b/>
          <w:bCs/>
        </w:rPr>
        <w:t>chat_message</w:t>
      </w:r>
      <w:r w:rsidRPr="00A02277">
        <w:t xml:space="preserve"> event and adds the payload message to its </w:t>
      </w:r>
      <w:r w:rsidRPr="00A02277">
        <w:rPr>
          <w:b/>
          <w:bCs/>
        </w:rPr>
        <w:t>messages</w:t>
      </w:r>
      <w:r w:rsidRPr="00A02277">
        <w:t xml:space="preserve"> state array. Because the component has the socket event listener for real-time messages and a separate fetch of chat history from the database running in parallel, there is a chance that a live message could arrive during the fetch and then be either lost from or duplicated in the UI when the fetch response lands and is rendered by updating the </w:t>
      </w:r>
      <w:r w:rsidRPr="00A02277">
        <w:rPr>
          <w:b/>
          <w:bCs/>
        </w:rPr>
        <w:t xml:space="preserve">messages </w:t>
      </w:r>
      <w:r w:rsidRPr="00A02277">
        <w:t xml:space="preserve">state. It would be lost if the fetch completed before the message was written to database prior to its emit event, and duplicated if it was written to database, rendered in UI, and then read again in the fetch. Consequently, the </w:t>
      </w:r>
      <w:r w:rsidRPr="00A02277">
        <w:rPr>
          <w:b/>
          <w:bCs/>
        </w:rPr>
        <w:t>useEffect</w:t>
      </w:r>
      <w:r w:rsidRPr="00A02277">
        <w:t xml:space="preserve"> code merges the pre- and post-fetch </w:t>
      </w:r>
      <w:r w:rsidRPr="00A02277">
        <w:rPr>
          <w:b/>
          <w:bCs/>
        </w:rPr>
        <w:t>messages</w:t>
      </w:r>
      <w:r w:rsidRPr="00A02277">
        <w:t xml:space="preserve"> state (to preserve a message that was in UI during fetch but not yet written to database when the fetch queries it) and removes potential duplicates (for the case where the message was in UI during fetch but was also in the database when queried). This ensures that both participants see a coherent message timeline.</w:t>
      </w:r>
    </w:p>
    <w:p w14:paraId="4B9288B7" w14:textId="77777777" w:rsidR="002E19FA" w:rsidRDefault="002E19FA" w:rsidP="00873A68">
      <w:pPr>
        <w:spacing w:line="360" w:lineRule="auto"/>
      </w:pPr>
      <w:r w:rsidRPr="00A02277">
        <w:t xml:space="preserve">For real-time notification outside of a chat window, the server also emits an </w:t>
      </w:r>
      <w:r w:rsidRPr="00A02277">
        <w:rPr>
          <w:b/>
          <w:bCs/>
        </w:rPr>
        <w:t>incoming_chat</w:t>
      </w:r>
      <w:r w:rsidRPr="00A02277">
        <w:t xml:space="preserve"> event to the recipient’s personal room that was created post-login in the </w:t>
      </w:r>
      <w:r w:rsidRPr="00A02277">
        <w:rPr>
          <w:b/>
          <w:bCs/>
        </w:rPr>
        <w:t>io.on(‘connection’)</w:t>
      </w:r>
      <w:r w:rsidRPr="00A02277">
        <w:t xml:space="preserve"> listener. The event emits the sender’s user id, name, and a message preview. On the frontend, the </w:t>
      </w:r>
      <w:r w:rsidRPr="00A02277">
        <w:rPr>
          <w:b/>
          <w:bCs/>
        </w:rPr>
        <w:t>ChatNotifier</w:t>
      </w:r>
      <w:r w:rsidRPr="00A02277">
        <w:t xml:space="preserve"> component listens for the </w:t>
      </w:r>
      <w:r w:rsidRPr="00A02277">
        <w:rPr>
          <w:b/>
          <w:bCs/>
        </w:rPr>
        <w:t>incoming_chat</w:t>
      </w:r>
      <w:r w:rsidRPr="00A02277">
        <w:t xml:space="preserve"> event. When received, it validates the payload and checks if the recipient is currently in an active </w:t>
      </w:r>
      <w:r w:rsidRPr="00A02277">
        <w:rPr>
          <w:b/>
          <w:bCs/>
        </w:rPr>
        <w:t>ChatWindow</w:t>
      </w:r>
      <w:r w:rsidRPr="00A02277">
        <w:t xml:space="preserve"> with the sender. If so, no notification is shown; if not, a popup appears on screen displaying sender’s name, message preview, and gives the option to open a </w:t>
      </w:r>
      <w:r w:rsidRPr="00A02277">
        <w:rPr>
          <w:b/>
          <w:bCs/>
        </w:rPr>
        <w:t>ChatWindow</w:t>
      </w:r>
      <w:r w:rsidRPr="00A02277">
        <w:t xml:space="preserve"> or dismiss. Clicking ‘open’ updates the </w:t>
      </w:r>
      <w:r w:rsidRPr="00A02277">
        <w:rPr>
          <w:b/>
          <w:bCs/>
        </w:rPr>
        <w:t>activeChat</w:t>
      </w:r>
      <w:r w:rsidRPr="00A02277">
        <w:t xml:space="preserve"> state in the </w:t>
      </w:r>
      <w:r w:rsidRPr="00A02277">
        <w:rPr>
          <w:b/>
          <w:bCs/>
        </w:rPr>
        <w:t xml:space="preserve">ChatContext </w:t>
      </w:r>
      <w:r w:rsidRPr="00A02277">
        <w:t xml:space="preserve">and displays the window onscreen. The </w:t>
      </w:r>
      <w:r w:rsidRPr="00A02277">
        <w:rPr>
          <w:b/>
          <w:bCs/>
        </w:rPr>
        <w:t>ChatWindow</w:t>
      </w:r>
      <w:r w:rsidRPr="00A02277">
        <w:t xml:space="preserve"> fetches conversation history as described above.</w:t>
      </w:r>
    </w:p>
    <w:p w14:paraId="4F93A674" w14:textId="77777777" w:rsidR="002E19FA" w:rsidRPr="0062791D" w:rsidRDefault="002E19FA" w:rsidP="00873A68">
      <w:pPr>
        <w:spacing w:line="360" w:lineRule="auto"/>
      </w:pPr>
      <w:r>
        <w:t xml:space="preserve">An inbox of all the individual chats a user has participated in, as well as a preview of the most recent message, is achieved through the </w:t>
      </w:r>
      <w:r>
        <w:rPr>
          <w:b/>
          <w:bCs/>
        </w:rPr>
        <w:t>MessagesDrawer</w:t>
      </w:r>
      <w:r>
        <w:t xml:space="preserve"> component which is opened by clicking on the </w:t>
      </w:r>
      <w:r>
        <w:rPr>
          <w:b/>
          <w:bCs/>
        </w:rPr>
        <w:t>ChatMessagesIcon</w:t>
      </w:r>
      <w:r>
        <w:t xml:space="preserve"> rendered in </w:t>
      </w:r>
      <w:r>
        <w:rPr>
          <w:b/>
          <w:bCs/>
        </w:rPr>
        <w:t>Main.jsx</w:t>
      </w:r>
      <w:r>
        <w:t xml:space="preserve">. Its visibility is controlled by the </w:t>
      </w:r>
      <w:r>
        <w:rPr>
          <w:b/>
          <w:bCs/>
        </w:rPr>
        <w:t>isInboxOpen</w:t>
      </w:r>
      <w:r>
        <w:t xml:space="preserve"> state. It makes use of the </w:t>
      </w:r>
      <w:r>
        <w:rPr>
          <w:b/>
          <w:bCs/>
        </w:rPr>
        <w:t xml:space="preserve">user </w:t>
      </w:r>
      <w:r w:rsidRPr="0062791D">
        <w:t>and</w:t>
      </w:r>
      <w:r>
        <w:rPr>
          <w:b/>
          <w:bCs/>
        </w:rPr>
        <w:t xml:space="preserve"> </w:t>
      </w:r>
      <w:r w:rsidRPr="0062791D">
        <w:rPr>
          <w:b/>
          <w:bCs/>
        </w:rPr>
        <w:t>activeChat</w:t>
      </w:r>
      <w:r>
        <w:t xml:space="preserve"> context. When a user is logged in and the </w:t>
      </w:r>
      <w:r>
        <w:rPr>
          <w:b/>
          <w:bCs/>
        </w:rPr>
        <w:t>isInboxOpen</w:t>
      </w:r>
      <w:r>
        <w:t xml:space="preserve"> state is true, the component fetches chat summary history from a dedicated endpoint, stores the chats and their most recent messages in state and, for each unique chat, renders the chat in the </w:t>
      </w:r>
      <w:r>
        <w:rPr>
          <w:b/>
          <w:bCs/>
        </w:rPr>
        <w:t>InboxItem</w:t>
      </w:r>
      <w:r>
        <w:t xml:space="preserve"> component. Clicking on the </w:t>
      </w:r>
      <w:r>
        <w:rPr>
          <w:b/>
          <w:bCs/>
        </w:rPr>
        <w:t>InboxItem</w:t>
      </w:r>
      <w:r>
        <w:t xml:space="preserve"> updates </w:t>
      </w:r>
      <w:r>
        <w:rPr>
          <w:b/>
          <w:bCs/>
        </w:rPr>
        <w:t>activeChat</w:t>
      </w:r>
      <w:r>
        <w:t xml:space="preserve"> state, closes the message drawer and opens a </w:t>
      </w:r>
      <w:r>
        <w:rPr>
          <w:b/>
          <w:bCs/>
        </w:rPr>
        <w:t xml:space="preserve">ChatWindow </w:t>
      </w:r>
      <w:r>
        <w:t>which loads the full chat history as described previously.</w:t>
      </w:r>
    </w:p>
    <w:p w14:paraId="6E657F0A" w14:textId="77777777" w:rsidR="002E19FA" w:rsidRDefault="002E19FA" w:rsidP="00873A68">
      <w:pPr>
        <w:spacing w:line="360" w:lineRule="auto"/>
      </w:pPr>
      <w:r>
        <w:t>In summary, t</w:t>
      </w:r>
      <w:r w:rsidRPr="00A02277">
        <w:t xml:space="preserve">he use of </w:t>
      </w:r>
      <w:r>
        <w:t>Socket.io</w:t>
      </w:r>
      <w:r w:rsidRPr="00A02277">
        <w:t xml:space="preserve"> and HTTP, combined with state-based conditional rendering and use of </w:t>
      </w:r>
      <w:r w:rsidRPr="00A02277">
        <w:rPr>
          <w:b/>
          <w:bCs/>
        </w:rPr>
        <w:t>React</w:t>
      </w:r>
      <w:r w:rsidRPr="00A02277">
        <w:t xml:space="preserve"> </w:t>
      </w:r>
      <w:r w:rsidRPr="00A02277">
        <w:rPr>
          <w:b/>
          <w:bCs/>
        </w:rPr>
        <w:t>Context</w:t>
      </w:r>
      <w:r w:rsidRPr="00A02277">
        <w:t>, allows app-wide, authenticated, real-time notification and webchat functionality.</w:t>
      </w:r>
      <w:r>
        <w:t xml:space="preserve"> </w:t>
      </w:r>
    </w:p>
    <w:p w14:paraId="46C786BD" w14:textId="33958774" w:rsidR="002E19FA" w:rsidRPr="002C5DB6" w:rsidRDefault="002E19FA" w:rsidP="00873A68">
      <w:pPr>
        <w:spacing w:line="360" w:lineRule="auto"/>
      </w:pPr>
      <w:r>
        <w:t xml:space="preserve">See </w:t>
      </w:r>
      <w:r>
        <w:rPr>
          <w:b/>
          <w:bCs/>
        </w:rPr>
        <w:t>fig 3.</w:t>
      </w:r>
      <w:r w:rsidR="00772772">
        <w:rPr>
          <w:b/>
          <w:bCs/>
        </w:rPr>
        <w:t>12</w:t>
      </w:r>
      <w:r>
        <w:t xml:space="preserve"> for a sequence diagram of this functionality.</w:t>
      </w:r>
    </w:p>
    <w:p w14:paraId="6F88CDE9" w14:textId="77777777" w:rsidR="002E19FA" w:rsidRPr="00A02277" w:rsidRDefault="002E19FA" w:rsidP="00873A68">
      <w:pPr>
        <w:spacing w:line="360" w:lineRule="auto"/>
      </w:pPr>
    </w:p>
    <w:p w14:paraId="6E5047E5" w14:textId="77777777" w:rsidR="002E19FA" w:rsidRPr="00A02277" w:rsidRDefault="002E19FA" w:rsidP="00873A68">
      <w:pPr>
        <w:spacing w:line="360" w:lineRule="auto"/>
      </w:pPr>
    </w:p>
    <w:p w14:paraId="18E31DE5" w14:textId="77777777" w:rsidR="002E19FA" w:rsidRPr="00A02277" w:rsidRDefault="002E19FA" w:rsidP="00873A68">
      <w:pPr>
        <w:spacing w:line="360" w:lineRule="auto"/>
        <w:rPr>
          <w:b/>
          <w:bCs/>
          <w:color w:val="215E99" w:themeColor="text2" w:themeTint="BF"/>
          <w:sz w:val="24"/>
          <w:szCs w:val="24"/>
        </w:rPr>
      </w:pPr>
    </w:p>
    <w:p w14:paraId="50BB7C01" w14:textId="77777777" w:rsidR="002E19FA" w:rsidRPr="00A02277" w:rsidRDefault="002E19FA" w:rsidP="00873A68">
      <w:pPr>
        <w:spacing w:line="360" w:lineRule="auto"/>
      </w:pPr>
    </w:p>
    <w:p w14:paraId="4391241B" w14:textId="77777777" w:rsidR="002E19FA" w:rsidRPr="002C5DB6" w:rsidRDefault="002E19FA" w:rsidP="00873A68">
      <w:pPr>
        <w:spacing w:line="360" w:lineRule="auto"/>
        <w:ind w:left="720"/>
        <w:jc w:val="both"/>
      </w:pPr>
      <w:r w:rsidRPr="002C5DB6">
        <w:rPr>
          <w:noProof/>
        </w:rPr>
        <w:lastRenderedPageBreak/>
        <w:drawing>
          <wp:inline distT="0" distB="0" distL="0" distR="0" wp14:anchorId="468026C8" wp14:editId="32D7C5D6">
            <wp:extent cx="5759450" cy="8470900"/>
            <wp:effectExtent l="0" t="0" r="0" b="6350"/>
            <wp:docPr id="1162280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8470900"/>
                    </a:xfrm>
                    <a:prstGeom prst="rect">
                      <a:avLst/>
                    </a:prstGeom>
                    <a:noFill/>
                    <a:ln>
                      <a:noFill/>
                    </a:ln>
                  </pic:spPr>
                </pic:pic>
              </a:graphicData>
            </a:graphic>
          </wp:inline>
        </w:drawing>
      </w:r>
    </w:p>
    <w:p w14:paraId="120EC65E" w14:textId="12706D2C" w:rsidR="009150EE" w:rsidRPr="009150EE" w:rsidRDefault="002E19FA" w:rsidP="00873A68">
      <w:pPr>
        <w:spacing w:line="360" w:lineRule="auto"/>
        <w:ind w:left="2160" w:firstLine="720"/>
        <w:jc w:val="both"/>
      </w:pPr>
      <w:r w:rsidRPr="00772772">
        <w:rPr>
          <w:b/>
          <w:bCs/>
        </w:rPr>
        <w:t>Fig 3.</w:t>
      </w:r>
      <w:r w:rsidR="00772772" w:rsidRPr="00772772">
        <w:rPr>
          <w:b/>
          <w:bCs/>
        </w:rPr>
        <w:t>12</w:t>
      </w:r>
      <w:r>
        <w:t xml:space="preserve"> Webchat functionality sequence diagram</w:t>
      </w:r>
    </w:p>
    <w:sectPr w:rsidR="009150EE" w:rsidRPr="009150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D7EB6"/>
    <w:multiLevelType w:val="hybridMultilevel"/>
    <w:tmpl w:val="913045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1705535"/>
    <w:multiLevelType w:val="hybridMultilevel"/>
    <w:tmpl w:val="4350E9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84689674">
    <w:abstractNumId w:val="1"/>
  </w:num>
  <w:num w:numId="2" w16cid:durableId="1429034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690"/>
    <w:rsid w:val="000115DA"/>
    <w:rsid w:val="00047D3B"/>
    <w:rsid w:val="0007451E"/>
    <w:rsid w:val="000B0CDF"/>
    <w:rsid w:val="000E768B"/>
    <w:rsid w:val="000E7690"/>
    <w:rsid w:val="0012181A"/>
    <w:rsid w:val="00171317"/>
    <w:rsid w:val="00173766"/>
    <w:rsid w:val="0018314E"/>
    <w:rsid w:val="00183AF0"/>
    <w:rsid w:val="001A2C3F"/>
    <w:rsid w:val="001A7F39"/>
    <w:rsid w:val="001C4406"/>
    <w:rsid w:val="001E1129"/>
    <w:rsid w:val="001F0635"/>
    <w:rsid w:val="001F6070"/>
    <w:rsid w:val="001F7A31"/>
    <w:rsid w:val="00280E2F"/>
    <w:rsid w:val="002B5219"/>
    <w:rsid w:val="002D3B31"/>
    <w:rsid w:val="002E19FA"/>
    <w:rsid w:val="0030578F"/>
    <w:rsid w:val="003E1274"/>
    <w:rsid w:val="0048283B"/>
    <w:rsid w:val="00547AE8"/>
    <w:rsid w:val="005616FB"/>
    <w:rsid w:val="00587717"/>
    <w:rsid w:val="005F446A"/>
    <w:rsid w:val="006203B0"/>
    <w:rsid w:val="00624BFC"/>
    <w:rsid w:val="00634B5B"/>
    <w:rsid w:val="006921A0"/>
    <w:rsid w:val="006C2F2F"/>
    <w:rsid w:val="00772193"/>
    <w:rsid w:val="00772772"/>
    <w:rsid w:val="007A1BCA"/>
    <w:rsid w:val="007A4880"/>
    <w:rsid w:val="007B0A33"/>
    <w:rsid w:val="007C3C3A"/>
    <w:rsid w:val="008222E9"/>
    <w:rsid w:val="00837BA6"/>
    <w:rsid w:val="00845663"/>
    <w:rsid w:val="00873A68"/>
    <w:rsid w:val="00874946"/>
    <w:rsid w:val="008A5883"/>
    <w:rsid w:val="008A5B91"/>
    <w:rsid w:val="009150EE"/>
    <w:rsid w:val="0097498D"/>
    <w:rsid w:val="00A14AB4"/>
    <w:rsid w:val="00A54932"/>
    <w:rsid w:val="00A808A3"/>
    <w:rsid w:val="00A925A5"/>
    <w:rsid w:val="00AA5FB0"/>
    <w:rsid w:val="00AA627E"/>
    <w:rsid w:val="00AD5A09"/>
    <w:rsid w:val="00AD6C67"/>
    <w:rsid w:val="00AF7D06"/>
    <w:rsid w:val="00B33455"/>
    <w:rsid w:val="00C25CA6"/>
    <w:rsid w:val="00CA2DBA"/>
    <w:rsid w:val="00CA379A"/>
    <w:rsid w:val="00CE0E15"/>
    <w:rsid w:val="00D017A0"/>
    <w:rsid w:val="00D76DDF"/>
    <w:rsid w:val="00D77F71"/>
    <w:rsid w:val="00D97BE1"/>
    <w:rsid w:val="00DA3D8E"/>
    <w:rsid w:val="00DB585D"/>
    <w:rsid w:val="00DB7852"/>
    <w:rsid w:val="00DF453D"/>
    <w:rsid w:val="00E41475"/>
    <w:rsid w:val="00E45397"/>
    <w:rsid w:val="00EB6AF6"/>
    <w:rsid w:val="00F25619"/>
    <w:rsid w:val="00F273CC"/>
    <w:rsid w:val="00F44823"/>
    <w:rsid w:val="00F71EEB"/>
    <w:rsid w:val="00FA04E9"/>
    <w:rsid w:val="00FA5556"/>
    <w:rsid w:val="00FB6E87"/>
    <w:rsid w:val="00FD38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6EBAD"/>
  <w15:chartTrackingRefBased/>
  <w15:docId w15:val="{8AA2B3C1-1854-4871-BD5A-253B096D3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946"/>
    <w:rPr>
      <w:rFonts w:ascii="Garamond" w:hAnsi="Garamond"/>
    </w:rPr>
  </w:style>
  <w:style w:type="paragraph" w:styleId="Heading1">
    <w:name w:val="heading 1"/>
    <w:basedOn w:val="Normal"/>
    <w:next w:val="Normal"/>
    <w:link w:val="Heading1Char"/>
    <w:uiPriority w:val="9"/>
    <w:qFormat/>
    <w:rsid w:val="000E76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76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446A"/>
    <w:pPr>
      <w:keepNext/>
      <w:keepLines/>
      <w:spacing w:before="160" w:after="80"/>
      <w:outlineLvl w:val="2"/>
    </w:pPr>
    <w:rPr>
      <w:rFonts w:eastAsiaTheme="majorEastAsia" w:cstheme="majorBidi"/>
      <w:b/>
      <w:color w:val="215E99" w:themeColor="text2" w:themeTint="BF"/>
      <w:szCs w:val="28"/>
    </w:rPr>
  </w:style>
  <w:style w:type="paragraph" w:styleId="Heading4">
    <w:name w:val="heading 4"/>
    <w:basedOn w:val="Normal"/>
    <w:next w:val="Normal"/>
    <w:link w:val="Heading4Char"/>
    <w:uiPriority w:val="9"/>
    <w:unhideWhenUsed/>
    <w:qFormat/>
    <w:rsid w:val="00F44823"/>
    <w:pPr>
      <w:keepNext/>
      <w:keepLines/>
      <w:spacing w:before="80" w:after="40"/>
      <w:outlineLvl w:val="3"/>
    </w:pPr>
    <w:rPr>
      <w:rFonts w:eastAsiaTheme="majorEastAsia" w:cstheme="majorBidi"/>
      <w:b/>
      <w:iCs/>
      <w:color w:val="215E99" w:themeColor="text2" w:themeTint="BF"/>
    </w:rPr>
  </w:style>
  <w:style w:type="paragraph" w:styleId="Heading5">
    <w:name w:val="heading 5"/>
    <w:basedOn w:val="Normal"/>
    <w:next w:val="Normal"/>
    <w:link w:val="Heading5Char"/>
    <w:uiPriority w:val="9"/>
    <w:semiHidden/>
    <w:unhideWhenUsed/>
    <w:qFormat/>
    <w:rsid w:val="000E76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6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76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446A"/>
    <w:rPr>
      <w:rFonts w:ascii="Garamond" w:eastAsiaTheme="majorEastAsia" w:hAnsi="Garamond" w:cstheme="majorBidi"/>
      <w:b/>
      <w:color w:val="215E99" w:themeColor="text2" w:themeTint="BF"/>
      <w:szCs w:val="28"/>
    </w:rPr>
  </w:style>
  <w:style w:type="character" w:customStyle="1" w:styleId="Heading4Char">
    <w:name w:val="Heading 4 Char"/>
    <w:basedOn w:val="DefaultParagraphFont"/>
    <w:link w:val="Heading4"/>
    <w:uiPriority w:val="9"/>
    <w:rsid w:val="00F44823"/>
    <w:rPr>
      <w:rFonts w:ascii="Garamond" w:eastAsiaTheme="majorEastAsia" w:hAnsi="Garamond" w:cstheme="majorBidi"/>
      <w:b/>
      <w:iCs/>
      <w:color w:val="215E99" w:themeColor="text2" w:themeTint="BF"/>
    </w:rPr>
  </w:style>
  <w:style w:type="character" w:customStyle="1" w:styleId="Heading5Char">
    <w:name w:val="Heading 5 Char"/>
    <w:basedOn w:val="DefaultParagraphFont"/>
    <w:link w:val="Heading5"/>
    <w:uiPriority w:val="9"/>
    <w:semiHidden/>
    <w:rsid w:val="000E76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690"/>
    <w:rPr>
      <w:rFonts w:eastAsiaTheme="majorEastAsia" w:cstheme="majorBidi"/>
      <w:color w:val="272727" w:themeColor="text1" w:themeTint="D8"/>
    </w:rPr>
  </w:style>
  <w:style w:type="paragraph" w:styleId="Title">
    <w:name w:val="Title"/>
    <w:basedOn w:val="Normal"/>
    <w:next w:val="Normal"/>
    <w:link w:val="TitleChar"/>
    <w:uiPriority w:val="10"/>
    <w:qFormat/>
    <w:rsid w:val="000E7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6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690"/>
    <w:pPr>
      <w:spacing w:before="160"/>
      <w:jc w:val="center"/>
    </w:pPr>
    <w:rPr>
      <w:i/>
      <w:iCs/>
      <w:color w:val="404040" w:themeColor="text1" w:themeTint="BF"/>
    </w:rPr>
  </w:style>
  <w:style w:type="character" w:customStyle="1" w:styleId="QuoteChar">
    <w:name w:val="Quote Char"/>
    <w:basedOn w:val="DefaultParagraphFont"/>
    <w:link w:val="Quote"/>
    <w:uiPriority w:val="29"/>
    <w:rsid w:val="000E7690"/>
    <w:rPr>
      <w:i/>
      <w:iCs/>
      <w:color w:val="404040" w:themeColor="text1" w:themeTint="BF"/>
    </w:rPr>
  </w:style>
  <w:style w:type="paragraph" w:styleId="ListParagraph">
    <w:name w:val="List Paragraph"/>
    <w:basedOn w:val="Normal"/>
    <w:uiPriority w:val="34"/>
    <w:qFormat/>
    <w:rsid w:val="000E7690"/>
    <w:pPr>
      <w:ind w:left="720"/>
      <w:contextualSpacing/>
    </w:pPr>
  </w:style>
  <w:style w:type="character" w:styleId="IntenseEmphasis">
    <w:name w:val="Intense Emphasis"/>
    <w:basedOn w:val="DefaultParagraphFont"/>
    <w:uiPriority w:val="21"/>
    <w:qFormat/>
    <w:rsid w:val="000E7690"/>
    <w:rPr>
      <w:i/>
      <w:iCs/>
      <w:color w:val="0F4761" w:themeColor="accent1" w:themeShade="BF"/>
    </w:rPr>
  </w:style>
  <w:style w:type="paragraph" w:styleId="IntenseQuote">
    <w:name w:val="Intense Quote"/>
    <w:basedOn w:val="Normal"/>
    <w:next w:val="Normal"/>
    <w:link w:val="IntenseQuoteChar"/>
    <w:uiPriority w:val="30"/>
    <w:qFormat/>
    <w:rsid w:val="000E7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690"/>
    <w:rPr>
      <w:i/>
      <w:iCs/>
      <w:color w:val="0F4761" w:themeColor="accent1" w:themeShade="BF"/>
    </w:rPr>
  </w:style>
  <w:style w:type="character" w:styleId="IntenseReference">
    <w:name w:val="Intense Reference"/>
    <w:basedOn w:val="DefaultParagraphFont"/>
    <w:uiPriority w:val="32"/>
    <w:qFormat/>
    <w:rsid w:val="000E76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17</Pages>
  <Words>3074</Words>
  <Characters>24600</Characters>
  <Application>Microsoft Office Word</Application>
  <DocSecurity>0</DocSecurity>
  <Lines>2460</Lines>
  <Paragraphs>1317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Gillen</dc:creator>
  <cp:keywords/>
  <dc:description/>
  <cp:lastModifiedBy>Christopher Gillen</cp:lastModifiedBy>
  <cp:revision>63</cp:revision>
  <dcterms:created xsi:type="dcterms:W3CDTF">2026-03-17T15:17:00Z</dcterms:created>
  <dcterms:modified xsi:type="dcterms:W3CDTF">2026-03-18T10:51:00Z</dcterms:modified>
</cp:coreProperties>
</file>