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D3318" w14:textId="77777777" w:rsidR="00A16F2D" w:rsidRPr="00C1404E" w:rsidRDefault="00A16F2D" w:rsidP="00A16F2D">
      <w:pPr>
        <w:jc w:val="both"/>
        <w:rPr>
          <w:rFonts w:ascii="Garamond" w:hAnsi="Garamond" w:cs="Times New Roman"/>
          <w:b/>
          <w:sz w:val="40"/>
          <w:szCs w:val="40"/>
        </w:rPr>
      </w:pPr>
      <w:r w:rsidRPr="00C1404E">
        <w:rPr>
          <w:rFonts w:ascii="Garamond" w:hAnsi="Garamond" w:cs="Times New Roman"/>
          <w:b/>
          <w:sz w:val="40"/>
          <w:szCs w:val="40"/>
        </w:rPr>
        <w:t>Research Question</w:t>
      </w:r>
    </w:p>
    <w:p w14:paraId="759E0CE3" w14:textId="77777777" w:rsidR="00A16F2D" w:rsidRPr="00C1404E" w:rsidRDefault="00A16F2D" w:rsidP="00A16F2D">
      <w:pPr>
        <w:jc w:val="both"/>
        <w:rPr>
          <w:rFonts w:ascii="Garamond" w:hAnsi="Garamond" w:cs="Times New Roman"/>
          <w:sz w:val="24"/>
        </w:rPr>
      </w:pPr>
      <w:r w:rsidRPr="00C1404E">
        <w:rPr>
          <w:rFonts w:ascii="Garamond" w:hAnsi="Garamond" w:cs="Times New Roman"/>
          <w:sz w:val="24"/>
        </w:rPr>
        <w:t>Public transportation plays an important role in terms of efficiently moving crowd from A to B. Each kind of vehicles e.g. tram, bus, taxi have different characteristics which in turn provides diverse functionalities. The one drives faster usually take less people, while other slow moving vehicles carry more passengers. With all these distinct elements working together, a traffic system is formed. Resembling the ants moving foods back to the nest, a group of different transportations roaming in the city can also be treated as agents transporting passengers individually. In this project, the main interest is to study the emergent behavior of three kinds of vehicles transporting people at the same time. These agents, namely, the tram, bus and taxi are set in a scenario where a concert is over and crowds are waiting to be lifted to some destinations. The overall dynamics of transportation process will be simulated, and it is influenced by the number of people (audience in concert), the performance of collision avoidance as well as some random factors introduced.</w:t>
      </w:r>
    </w:p>
    <w:p w14:paraId="4B615354" w14:textId="77777777" w:rsidR="00A16F2D" w:rsidRPr="00C1404E" w:rsidRDefault="00A16F2D" w:rsidP="00A16F2D">
      <w:pPr>
        <w:jc w:val="both"/>
        <w:rPr>
          <w:rFonts w:ascii="Garamond" w:hAnsi="Garamond" w:cs="Times New Roman"/>
          <w:sz w:val="24"/>
        </w:rPr>
      </w:pPr>
    </w:p>
    <w:p w14:paraId="6FC6A8E3" w14:textId="77777777" w:rsidR="00A16F2D" w:rsidRPr="00C1404E" w:rsidRDefault="00A16F2D" w:rsidP="00A16F2D">
      <w:pPr>
        <w:jc w:val="both"/>
        <w:rPr>
          <w:rFonts w:ascii="Garamond" w:hAnsi="Garamond" w:cs="Times New Roman"/>
          <w:b/>
          <w:sz w:val="40"/>
          <w:szCs w:val="40"/>
        </w:rPr>
      </w:pPr>
      <w:r w:rsidRPr="00C1404E">
        <w:rPr>
          <w:rFonts w:ascii="Garamond" w:hAnsi="Garamond" w:cs="Times New Roman"/>
          <w:b/>
          <w:sz w:val="40"/>
          <w:szCs w:val="40"/>
        </w:rPr>
        <w:t>State of the Art</w:t>
      </w:r>
    </w:p>
    <w:p w14:paraId="3349F178" w14:textId="77777777" w:rsidR="00A16F2D" w:rsidRPr="00C1404E" w:rsidRDefault="00A16F2D" w:rsidP="00A16F2D">
      <w:pPr>
        <w:jc w:val="both"/>
        <w:rPr>
          <w:rFonts w:ascii="Garamond" w:hAnsi="Garamond" w:cs="Times New Roman"/>
          <w:sz w:val="24"/>
        </w:rPr>
      </w:pPr>
      <w:r w:rsidRPr="00C1404E">
        <w:rPr>
          <w:rFonts w:ascii="Garamond" w:hAnsi="Garamond" w:cs="Times New Roman"/>
          <w:sz w:val="24"/>
        </w:rPr>
        <w:t xml:space="preserve">More popular models include to follow. Models such as the cellular automata model designed by Nagel and </w:t>
      </w:r>
      <w:proofErr w:type="spellStart"/>
      <w:r w:rsidRPr="00C1404E">
        <w:rPr>
          <w:rFonts w:ascii="Garamond" w:hAnsi="Garamond" w:cs="Times New Roman"/>
          <w:sz w:val="24"/>
        </w:rPr>
        <w:t>Schreckenberg</w:t>
      </w:r>
      <w:proofErr w:type="spellEnd"/>
      <w:r w:rsidRPr="00C1404E">
        <w:rPr>
          <w:rFonts w:ascii="Garamond" w:hAnsi="Garamond" w:cs="Times New Roman"/>
          <w:sz w:val="24"/>
        </w:rPr>
        <w:t xml:space="preserve"> treats the vehicles as individual agents with a set of given rules, also exhibit the complex phenomena associated with real traffic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[1]</w:t>
      </w:r>
      <w:r w:rsidRPr="00C1404E">
        <w:rPr>
          <w:rFonts w:ascii="Garamond" w:hAnsi="Garamond" w:cs="Times New Roman"/>
          <w:sz w:val="24"/>
        </w:rPr>
        <w:fldChar w:fldCharType="end"/>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[2]</w:t>
      </w:r>
      <w:r w:rsidRPr="00C1404E">
        <w:rPr>
          <w:rFonts w:ascii="Garamond" w:hAnsi="Garamond" w:cs="Times New Roman"/>
          <w:sz w:val="24"/>
        </w:rPr>
        <w:fldChar w:fldCharType="end"/>
      </w:r>
      <w:r w:rsidRPr="00C1404E">
        <w:rPr>
          <w:rFonts w:ascii="Garamond" w:hAnsi="Garamond" w:cs="Times New Roman"/>
          <w:sz w:val="24"/>
        </w:rPr>
        <w:t xml:space="preserve">. The interactions are largely governed by car-following and lane-changing logic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[3]</w:t>
      </w:r>
      <w:r w:rsidRPr="00C1404E">
        <w:rPr>
          <w:rFonts w:ascii="Garamond" w:hAnsi="Garamond" w:cs="Times New Roman"/>
          <w:sz w:val="24"/>
        </w:rPr>
        <w:fldChar w:fldCharType="end"/>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[4][5]</w:t>
      </w:r>
      <w:r w:rsidRPr="00C1404E">
        <w:rPr>
          <w:rFonts w:ascii="Garamond" w:hAnsi="Garamond" w:cs="Times New Roman"/>
          <w:sz w:val="24"/>
        </w:rPr>
        <w:fldChar w:fldCharType="end"/>
      </w:r>
      <w:r w:rsidRPr="00C1404E">
        <w:rPr>
          <w:rFonts w:ascii="Garamond" w:hAnsi="Garamond" w:cs="Times New Roman"/>
          <w:sz w:val="24"/>
        </w:rPr>
        <w:t xml:space="preserve">. One well-known model, among various vehicle following models, which attempt to describe vehicle following based on anti-collision concept is the “Gipps model”, developed in 1981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[5][6]</w:t>
      </w:r>
      <w:r w:rsidRPr="00C1404E">
        <w:rPr>
          <w:rFonts w:ascii="Garamond" w:hAnsi="Garamond" w:cs="Times New Roman"/>
          <w:sz w:val="24"/>
        </w:rPr>
        <w:fldChar w:fldCharType="end"/>
      </w:r>
      <w:r w:rsidRPr="00C1404E">
        <w:rPr>
          <w:rFonts w:ascii="Garamond" w:hAnsi="Garamond" w:cs="Times New Roman"/>
          <w:sz w:val="24"/>
        </w:rPr>
        <w:t xml:space="preserve">. In this model a vehicle always aims to be able to stop safely if the vehicle it is following performs an emergency stop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[6]</w:t>
      </w:r>
      <w:r w:rsidRPr="00C1404E">
        <w:rPr>
          <w:rFonts w:ascii="Garamond" w:hAnsi="Garamond" w:cs="Times New Roman"/>
          <w:sz w:val="24"/>
        </w:rPr>
        <w:fldChar w:fldCharType="end"/>
      </w:r>
      <w:r w:rsidRPr="00C1404E">
        <w:rPr>
          <w:rFonts w:ascii="Garamond" w:hAnsi="Garamond" w:cs="Times New Roman"/>
          <w:sz w:val="24"/>
        </w:rPr>
        <w:t xml:space="preserve">. Another class of models, known as the “Psycho-physical” vehicle models attempt to capture both the physical and human components of vehicle control. They do this by maintaining a vehicle state, where the current state is determined through the differences in speed and distance to the leading vehicle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[4]</w:t>
      </w:r>
      <w:r w:rsidRPr="00C1404E">
        <w:rPr>
          <w:rFonts w:ascii="Garamond" w:hAnsi="Garamond" w:cs="Times New Roman"/>
          <w:sz w:val="24"/>
        </w:rPr>
        <w:fldChar w:fldCharType="end"/>
      </w:r>
      <w:r w:rsidRPr="00C1404E">
        <w:rPr>
          <w:rFonts w:ascii="Garamond" w:hAnsi="Garamond" w:cs="Times New Roman"/>
          <w:sz w:val="24"/>
        </w:rPr>
        <w:t>.</w:t>
      </w:r>
    </w:p>
    <w:p w14:paraId="36C15CBD" w14:textId="3C854B72" w:rsidR="00A16F2D" w:rsidRPr="00C1404E" w:rsidRDefault="00A16F2D" w:rsidP="00A16F2D">
      <w:pPr>
        <w:jc w:val="both"/>
        <w:rPr>
          <w:rFonts w:ascii="Garamond" w:hAnsi="Garamond" w:cs="Times New Roman"/>
          <w:sz w:val="24"/>
        </w:rPr>
      </w:pPr>
      <w:r w:rsidRPr="00C1404E">
        <w:rPr>
          <w:rFonts w:ascii="Garamond" w:hAnsi="Garamond" w:cs="Times New Roman"/>
          <w:sz w:val="24"/>
        </w:rPr>
        <w:t xml:space="preserve">Chen and Zhan evaluate simultaneous and staged evacuation strategies in their paper related to urban evacuation. This problem is analogous to our goal to evaluate the time taken by all attendees of a concert to reach their home/destination. In the paper Chen and Zhan, models the roads as links and junctions as nodes with two different types of networking – ring and grid as they are widely used in many cities. They modeled the agents to know the shortest route to reach their destination </w:t>
      </w:r>
      <w:proofErr w:type="gramStart"/>
      <w:r w:rsidRPr="00C1404E">
        <w:rPr>
          <w:rFonts w:ascii="Garamond" w:hAnsi="Garamond" w:cs="Times New Roman"/>
          <w:sz w:val="24"/>
        </w:rPr>
        <w:t>and also</w:t>
      </w:r>
      <w:proofErr w:type="gramEnd"/>
      <w:r w:rsidRPr="00C1404E">
        <w:rPr>
          <w:rFonts w:ascii="Garamond" w:hAnsi="Garamond" w:cs="Times New Roman"/>
          <w:sz w:val="24"/>
        </w:rPr>
        <w:t xml:space="preserve"> had a timing plan implemented for the agents leaving the site. However, the paper only evaluates two types of driver – aggressive and conservative, thus simplifying the </w:t>
      </w:r>
      <w:r w:rsidR="003058A6" w:rsidRPr="00C1404E">
        <w:rPr>
          <w:rFonts w:ascii="Garamond" w:hAnsi="Garamond" w:cs="Times New Roman"/>
          <w:sz w:val="24"/>
        </w:rPr>
        <w:t>real-world</w:t>
      </w:r>
      <w:r w:rsidRPr="00C1404E">
        <w:rPr>
          <w:rFonts w:ascii="Garamond" w:hAnsi="Garamond" w:cs="Times New Roman"/>
          <w:sz w:val="24"/>
        </w:rPr>
        <w:t xml:space="preserve"> scenario. There was no best evacuation strategy found using simulation, but for high population density in a grid networked city staged evacuation works better. For free flow traffic situation with no traffic, the simultaneous evacuation strategy yielded better result [11].</w:t>
      </w:r>
      <w:bookmarkStart w:id="0" w:name="_GoBack"/>
      <w:bookmarkEnd w:id="0"/>
    </w:p>
    <w:p w14:paraId="352012AE" w14:textId="77777777" w:rsidR="00C1404E" w:rsidRDefault="00C1404E" w:rsidP="00C1404E">
      <w:pPr>
        <w:rPr>
          <w:rFonts w:ascii="Garamond" w:hAnsi="Garamond"/>
          <w:b/>
          <w:sz w:val="40"/>
          <w:szCs w:val="40"/>
        </w:rPr>
      </w:pPr>
    </w:p>
    <w:p w14:paraId="01371D94" w14:textId="33E46B7F" w:rsidR="00C1404E" w:rsidRPr="00C1404E" w:rsidRDefault="00C1404E" w:rsidP="00C1404E">
      <w:pPr>
        <w:rPr>
          <w:rFonts w:ascii="Garamond" w:hAnsi="Garamond"/>
          <w:b/>
          <w:sz w:val="40"/>
          <w:szCs w:val="40"/>
        </w:rPr>
      </w:pPr>
      <w:r w:rsidRPr="00C1404E">
        <w:rPr>
          <w:rFonts w:ascii="Garamond" w:hAnsi="Garamond"/>
          <w:b/>
          <w:sz w:val="40"/>
          <w:szCs w:val="40"/>
        </w:rPr>
        <w:lastRenderedPageBreak/>
        <w:t>Methodology</w:t>
      </w:r>
    </w:p>
    <w:p w14:paraId="37557688" w14:textId="67215D6F" w:rsidR="00C1404E" w:rsidRPr="00C1404E" w:rsidRDefault="00C1404E" w:rsidP="00C1404E">
      <w:pPr>
        <w:rPr>
          <w:rFonts w:ascii="Garamond" w:hAnsi="Garamond"/>
        </w:rPr>
      </w:pPr>
      <w:r w:rsidRPr="00C1404E">
        <w:rPr>
          <w:rFonts w:ascii="Garamond" w:hAnsi="Garamond"/>
        </w:rPr>
        <w:t>Initially a fixed number of people(subjects) at the concert location are assigned. The idea is to have the subjects leave the Concert Location by taking either of the three forms of Transportation (</w:t>
      </w:r>
      <w:r w:rsidRPr="00C1404E">
        <w:rPr>
          <w:rFonts w:ascii="Garamond" w:hAnsi="Garamond"/>
          <w:i/>
        </w:rPr>
        <w:t>Tram, Bus, Taxi</w:t>
      </w:r>
      <w:r w:rsidRPr="00C1404E">
        <w:rPr>
          <w:rFonts w:ascii="Garamond" w:hAnsi="Garamond"/>
        </w:rPr>
        <w:t xml:space="preserve">) to their specific destinations. </w:t>
      </w:r>
    </w:p>
    <w:p w14:paraId="64B110A0" w14:textId="060A635D" w:rsidR="00C1404E" w:rsidRPr="00C1404E" w:rsidRDefault="00C1404E" w:rsidP="00C1404E">
      <w:pPr>
        <w:rPr>
          <w:rFonts w:ascii="Garamond" w:hAnsi="Garamond"/>
        </w:rPr>
      </w:pPr>
      <w:r w:rsidRPr="00C1404E">
        <w:rPr>
          <w:rFonts w:ascii="Garamond" w:hAnsi="Garamond"/>
          <w:noProof/>
          <w:lang w:eastAsia="en-GB"/>
        </w:rPr>
        <w:drawing>
          <wp:anchor distT="0" distB="0" distL="114300" distR="114300" simplePos="0" relativeHeight="251659264" behindDoc="0" locked="0" layoutInCell="1" allowOverlap="1" wp14:anchorId="7224AF1D" wp14:editId="3F257CFA">
            <wp:simplePos x="0" y="0"/>
            <wp:positionH relativeFrom="column">
              <wp:posOffset>21590</wp:posOffset>
            </wp:positionH>
            <wp:positionV relativeFrom="paragraph">
              <wp:posOffset>131445</wp:posOffset>
            </wp:positionV>
            <wp:extent cx="1963420" cy="2862580"/>
            <wp:effectExtent l="0" t="0" r="0" b="7620"/>
            <wp:wrapThrough wrapText="bothSides">
              <wp:wrapPolygon edited="1">
                <wp:start x="4750" y="0"/>
                <wp:lineTo x="147" y="-172"/>
                <wp:lineTo x="147" y="1552"/>
                <wp:lineTo x="1684" y="4140"/>
                <wp:lineTo x="2452" y="6727"/>
                <wp:lineTo x="0" y="11116"/>
                <wp:lineTo x="0" y="15524"/>
                <wp:lineTo x="1956" y="18399"/>
                <wp:lineTo x="838" y="20891"/>
                <wp:lineTo x="1684" y="21389"/>
                <wp:lineTo x="21291" y="21622"/>
                <wp:lineTo x="20678" y="21466"/>
                <wp:lineTo x="23806" y="21622"/>
                <wp:lineTo x="23806" y="61"/>
                <wp:lineTo x="4750" y="0"/>
              </wp:wrapPolygon>
            </wp:wrapThrough>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420" cy="2862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04E">
        <w:rPr>
          <w:rFonts w:ascii="Garamond" w:hAnsi="Garamond"/>
        </w:rPr>
        <w:t>A map of a part of the city is defined with a fixed road network. The various elements of the environment, the Concert location, Tram/bus stations etc. all are defined within that network. All forms of Transportations use the road network. The Tram has a fixed looped route where different fixed stoppages are defined within that route.</w:t>
      </w:r>
    </w:p>
    <w:p w14:paraId="77D7C66E" w14:textId="77777777" w:rsidR="00C1404E" w:rsidRPr="00C1404E" w:rsidRDefault="00C1404E" w:rsidP="00C1404E">
      <w:pPr>
        <w:rPr>
          <w:rFonts w:ascii="Garamond" w:hAnsi="Garamond"/>
        </w:rPr>
      </w:pPr>
      <w:r w:rsidRPr="00C1404E">
        <w:rPr>
          <w:rFonts w:ascii="Garamond" w:hAnsi="Garamond"/>
        </w:rPr>
        <w:t>The Busses also have a fixed looped route with fixed stops within that route.</w:t>
      </w:r>
    </w:p>
    <w:p w14:paraId="2BE450EA" w14:textId="77777777" w:rsidR="00C1404E" w:rsidRPr="00C1404E" w:rsidRDefault="00C1404E" w:rsidP="00C1404E">
      <w:pPr>
        <w:rPr>
          <w:rFonts w:ascii="Garamond" w:hAnsi="Garamond"/>
        </w:rPr>
      </w:pPr>
      <w:r w:rsidRPr="00C1404E">
        <w:rPr>
          <w:rFonts w:ascii="Garamond" w:hAnsi="Garamond"/>
        </w:rPr>
        <w:t>The Taxis however have no fixed route and can take any route available depending on the destinations to be served.</w:t>
      </w:r>
    </w:p>
    <w:p w14:paraId="7100EAA9" w14:textId="77777777" w:rsidR="00C1404E" w:rsidRPr="00C1404E" w:rsidRDefault="00C1404E" w:rsidP="00C1404E">
      <w:pPr>
        <w:rPr>
          <w:rFonts w:ascii="Garamond" w:hAnsi="Garamond"/>
        </w:rPr>
      </w:pPr>
      <w:r w:rsidRPr="00C1404E">
        <w:rPr>
          <w:rFonts w:ascii="Garamond" w:hAnsi="Garamond"/>
        </w:rPr>
        <w:t>The routes of all the three modes of transportation can also intersect.</w:t>
      </w:r>
    </w:p>
    <w:p w14:paraId="4B374470" w14:textId="77777777" w:rsidR="00C1404E" w:rsidRPr="00C1404E" w:rsidRDefault="00C1404E" w:rsidP="00C1404E">
      <w:pPr>
        <w:rPr>
          <w:rFonts w:ascii="Garamond" w:hAnsi="Garamond"/>
        </w:rPr>
      </w:pPr>
    </w:p>
    <w:p w14:paraId="22495E06" w14:textId="77777777" w:rsidR="00C1404E" w:rsidRPr="00C1404E" w:rsidRDefault="00C1404E" w:rsidP="00C1404E">
      <w:pPr>
        <w:rPr>
          <w:rFonts w:ascii="Garamond" w:hAnsi="Garamond"/>
        </w:rPr>
      </w:pPr>
      <w:r w:rsidRPr="00C1404E">
        <w:rPr>
          <w:rFonts w:ascii="Garamond" w:hAnsi="Garamond"/>
          <w:noProof/>
        </w:rPr>
        <mc:AlternateContent>
          <mc:Choice Requires="wps">
            <w:drawing>
              <wp:anchor distT="0" distB="0" distL="114300" distR="114300" simplePos="0" relativeHeight="251660288" behindDoc="0" locked="0" layoutInCell="1" allowOverlap="1" wp14:anchorId="4644BD7A" wp14:editId="5625C8FC">
                <wp:simplePos x="0" y="0"/>
                <wp:positionH relativeFrom="column">
                  <wp:posOffset>-42545</wp:posOffset>
                </wp:positionH>
                <wp:positionV relativeFrom="paragraph">
                  <wp:posOffset>81632</wp:posOffset>
                </wp:positionV>
                <wp:extent cx="1963420" cy="266700"/>
                <wp:effectExtent l="0" t="0" r="0" b="12700"/>
                <wp:wrapThrough wrapText="bothSides">
                  <wp:wrapPolygon edited="0">
                    <wp:start x="0" y="0"/>
                    <wp:lineTo x="0" y="20571"/>
                    <wp:lineTo x="21237" y="20571"/>
                    <wp:lineTo x="2123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963420" cy="266700"/>
                        </a:xfrm>
                        <a:prstGeom prst="rect">
                          <a:avLst/>
                        </a:prstGeom>
                        <a:solidFill>
                          <a:prstClr val="white"/>
                        </a:solidFill>
                        <a:ln>
                          <a:noFill/>
                        </a:ln>
                        <a:effectLst/>
                      </wps:spPr>
                      <wps:txbx>
                        <w:txbxContent>
                          <w:p w14:paraId="41C611E4" w14:textId="77777777" w:rsidR="00C1404E" w:rsidRPr="00B74786" w:rsidRDefault="00C1404E" w:rsidP="00C1404E">
                            <w:pPr>
                              <w:pStyle w:val="Caption"/>
                              <w:rPr>
                                <w:noProof/>
                              </w:rPr>
                            </w:pPr>
                            <w:r>
                              <w:t xml:space="preserve"> </w:t>
                            </w:r>
                            <w:r>
                              <w:rPr>
                                <w:noProof/>
                              </w:rPr>
                              <w:t>Example Road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44BD7A" id="_x0000_t202" coordsize="21600,21600" o:spt="202" path="m0,0l0,21600,21600,21600,21600,0xe">
                <v:stroke joinstyle="miter"/>
                <v:path gradientshapeok="t" o:connecttype="rect"/>
              </v:shapetype>
              <v:shape id="Text Box 2" o:spid="_x0000_s1026" type="#_x0000_t202" style="position:absolute;margin-left:-3.35pt;margin-top:6.45pt;width:154.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" stroked="f">
                <v:textbox style="mso-fit-shape-to-text:t" inset="0,0,0,0">
                  <w:txbxContent>
                    <w:p w14:paraId="41C611E4" w14:textId="77777777" w:rsidR="00C1404E" w:rsidRPr="00B74786" w:rsidRDefault="00C1404E" w:rsidP="00C1404E">
                      <w:pPr>
                        <w:pStyle w:val="Caption"/>
                        <w:rPr>
                          <w:noProof/>
                        </w:rPr>
                      </w:pPr>
                      <w:r>
                        <w:t xml:space="preserve"> </w:t>
                      </w:r>
                      <w:r>
                        <w:rPr>
                          <w:noProof/>
                        </w:rPr>
                        <w:t>Example Road map</w:t>
                      </w:r>
                    </w:p>
                  </w:txbxContent>
                </v:textbox>
                <w10:wrap type="through"/>
              </v:shape>
            </w:pict>
          </mc:Fallback>
        </mc:AlternateContent>
      </w:r>
    </w:p>
    <w:p w14:paraId="3EA75977" w14:textId="77777777" w:rsidR="00C1404E" w:rsidRDefault="00C1404E" w:rsidP="00C1404E">
      <w:pPr>
        <w:spacing w:after="0"/>
        <w:rPr>
          <w:rFonts w:ascii="Garamond" w:hAnsi="Garamond"/>
        </w:rPr>
      </w:pPr>
    </w:p>
    <w:p w14:paraId="73A8BDC8" w14:textId="77777777" w:rsidR="00C1404E" w:rsidRPr="00C1404E" w:rsidRDefault="00C1404E" w:rsidP="00C1404E">
      <w:pPr>
        <w:spacing w:after="0"/>
        <w:rPr>
          <w:rFonts w:ascii="Garamond" w:hAnsi="Garamond"/>
        </w:rPr>
      </w:pPr>
      <w:r w:rsidRPr="00C1404E">
        <w:rPr>
          <w:rFonts w:ascii="Garamond" w:hAnsi="Garamond"/>
        </w:rPr>
        <w:t>The properties of vehicles are listed below:</w:t>
      </w:r>
    </w:p>
    <w:tbl>
      <w:tblPr>
        <w:tblW w:w="5000" w:type="pct"/>
        <w:jc w:val="center"/>
        <w:tblLayout w:type="fixed"/>
        <w:tblLook w:val="04A0" w:firstRow="1" w:lastRow="0" w:firstColumn="1" w:lastColumn="0" w:noHBand="0" w:noVBand="1"/>
      </w:tblPr>
      <w:tblGrid>
        <w:gridCol w:w="1782"/>
        <w:gridCol w:w="1445"/>
        <w:gridCol w:w="1415"/>
        <w:gridCol w:w="1201"/>
        <w:gridCol w:w="1350"/>
        <w:gridCol w:w="2383"/>
      </w:tblGrid>
      <w:tr w:rsidR="00C1404E" w:rsidRPr="00C1404E" w14:paraId="081187E9" w14:textId="77777777" w:rsidTr="00C1404E">
        <w:trPr>
          <w:trHeight w:val="380"/>
          <w:jc w:val="center"/>
        </w:trPr>
        <w:tc>
          <w:tcPr>
            <w:tcW w:w="93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B8584F0" w14:textId="77777777" w:rsidR="00C1404E" w:rsidRPr="00C1404E" w:rsidRDefault="00C1404E" w:rsidP="00826183">
            <w:pPr>
              <w:rPr>
                <w:rFonts w:ascii="Garamond" w:hAnsi="Garamond"/>
              </w:rPr>
            </w:pPr>
            <w:r w:rsidRPr="00C1404E">
              <w:rPr>
                <w:rFonts w:ascii="Garamond" w:hAnsi="Garamond"/>
              </w:rPr>
              <w:t>Transportation</w:t>
            </w:r>
          </w:p>
        </w:tc>
        <w:tc>
          <w:tcPr>
            <w:tcW w:w="754" w:type="pct"/>
            <w:tcBorders>
              <w:top w:val="single" w:sz="8" w:space="0" w:color="auto"/>
              <w:left w:val="nil"/>
              <w:bottom w:val="single" w:sz="4" w:space="0" w:color="auto"/>
              <w:right w:val="single" w:sz="4" w:space="0" w:color="auto"/>
            </w:tcBorders>
            <w:shd w:val="clear" w:color="auto" w:fill="auto"/>
            <w:noWrap/>
            <w:vAlign w:val="center"/>
            <w:hideMark/>
          </w:tcPr>
          <w:p w14:paraId="3C49B897" w14:textId="77777777" w:rsidR="00C1404E" w:rsidRPr="00C1404E" w:rsidRDefault="00C1404E" w:rsidP="00826183">
            <w:pPr>
              <w:rPr>
                <w:rFonts w:ascii="Garamond" w:hAnsi="Garamond"/>
              </w:rPr>
            </w:pPr>
            <w:r w:rsidRPr="00C1404E">
              <w:rPr>
                <w:rFonts w:ascii="Garamond" w:hAnsi="Garamond"/>
              </w:rPr>
              <w:t>Route</w:t>
            </w:r>
          </w:p>
        </w:tc>
        <w:tc>
          <w:tcPr>
            <w:tcW w:w="739" w:type="pct"/>
            <w:tcBorders>
              <w:top w:val="single" w:sz="8" w:space="0" w:color="auto"/>
              <w:left w:val="nil"/>
              <w:bottom w:val="single" w:sz="4" w:space="0" w:color="auto"/>
              <w:right w:val="single" w:sz="4" w:space="0" w:color="auto"/>
            </w:tcBorders>
            <w:shd w:val="clear" w:color="auto" w:fill="auto"/>
            <w:noWrap/>
            <w:vAlign w:val="center"/>
            <w:hideMark/>
          </w:tcPr>
          <w:p w14:paraId="733B44AE" w14:textId="77777777" w:rsidR="00C1404E" w:rsidRPr="00C1404E" w:rsidRDefault="00C1404E" w:rsidP="00826183">
            <w:pPr>
              <w:rPr>
                <w:rFonts w:ascii="Garamond" w:hAnsi="Garamond"/>
              </w:rPr>
            </w:pPr>
            <w:r w:rsidRPr="00C1404E">
              <w:rPr>
                <w:rFonts w:ascii="Garamond" w:hAnsi="Garamond"/>
              </w:rPr>
              <w:t>Speed</w:t>
            </w:r>
          </w:p>
        </w:tc>
        <w:tc>
          <w:tcPr>
            <w:tcW w:w="627" w:type="pct"/>
            <w:tcBorders>
              <w:top w:val="single" w:sz="8" w:space="0" w:color="auto"/>
              <w:left w:val="nil"/>
              <w:bottom w:val="single" w:sz="4" w:space="0" w:color="auto"/>
              <w:right w:val="single" w:sz="4" w:space="0" w:color="auto"/>
            </w:tcBorders>
            <w:shd w:val="clear" w:color="auto" w:fill="auto"/>
            <w:noWrap/>
            <w:vAlign w:val="center"/>
            <w:hideMark/>
          </w:tcPr>
          <w:p w14:paraId="43C6C085" w14:textId="77777777" w:rsidR="00C1404E" w:rsidRPr="00C1404E" w:rsidRDefault="00C1404E" w:rsidP="00826183">
            <w:pPr>
              <w:rPr>
                <w:rFonts w:ascii="Garamond" w:hAnsi="Garamond"/>
              </w:rPr>
            </w:pPr>
            <w:r w:rsidRPr="00C1404E">
              <w:rPr>
                <w:rFonts w:ascii="Garamond" w:hAnsi="Garamond"/>
              </w:rPr>
              <w:t>Capacity</w:t>
            </w:r>
          </w:p>
        </w:tc>
        <w:tc>
          <w:tcPr>
            <w:tcW w:w="705" w:type="pct"/>
            <w:tcBorders>
              <w:top w:val="single" w:sz="8" w:space="0" w:color="auto"/>
              <w:left w:val="nil"/>
              <w:bottom w:val="single" w:sz="4" w:space="0" w:color="auto"/>
              <w:right w:val="nil"/>
            </w:tcBorders>
            <w:shd w:val="clear" w:color="auto" w:fill="auto"/>
            <w:noWrap/>
            <w:vAlign w:val="center"/>
            <w:hideMark/>
          </w:tcPr>
          <w:p w14:paraId="3AD48B27" w14:textId="77777777" w:rsidR="00C1404E" w:rsidRPr="00C1404E" w:rsidRDefault="00C1404E" w:rsidP="00826183">
            <w:pPr>
              <w:rPr>
                <w:rFonts w:ascii="Garamond" w:hAnsi="Garamond"/>
              </w:rPr>
            </w:pPr>
            <w:r w:rsidRPr="00C1404E">
              <w:rPr>
                <w:rFonts w:ascii="Garamond" w:hAnsi="Garamond"/>
              </w:rPr>
              <w:t>Amount</w:t>
            </w:r>
          </w:p>
        </w:tc>
        <w:tc>
          <w:tcPr>
            <w:tcW w:w="1244" w:type="pc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6EB3309" w14:textId="77777777" w:rsidR="00C1404E" w:rsidRPr="00C1404E" w:rsidRDefault="00C1404E" w:rsidP="00826183">
            <w:pPr>
              <w:rPr>
                <w:rFonts w:ascii="Garamond" w:hAnsi="Garamond"/>
              </w:rPr>
            </w:pPr>
            <w:r w:rsidRPr="00C1404E">
              <w:rPr>
                <w:rFonts w:ascii="Garamond" w:hAnsi="Garamond"/>
              </w:rPr>
              <w:t>Destination</w:t>
            </w:r>
          </w:p>
        </w:tc>
      </w:tr>
      <w:tr w:rsidR="00C1404E" w:rsidRPr="00C1404E" w14:paraId="0115CD10" w14:textId="77777777" w:rsidTr="00C1404E">
        <w:trPr>
          <w:trHeight w:val="418"/>
          <w:jc w:val="center"/>
        </w:trPr>
        <w:tc>
          <w:tcPr>
            <w:tcW w:w="930" w:type="pct"/>
            <w:tcBorders>
              <w:top w:val="nil"/>
              <w:left w:val="single" w:sz="8" w:space="0" w:color="auto"/>
              <w:bottom w:val="single" w:sz="4" w:space="0" w:color="auto"/>
              <w:right w:val="single" w:sz="4" w:space="0" w:color="auto"/>
            </w:tcBorders>
            <w:shd w:val="clear" w:color="auto" w:fill="auto"/>
            <w:noWrap/>
            <w:vAlign w:val="center"/>
            <w:hideMark/>
          </w:tcPr>
          <w:p w14:paraId="2397AC7E" w14:textId="77777777" w:rsidR="00C1404E" w:rsidRPr="00C1404E" w:rsidRDefault="00C1404E" w:rsidP="00826183">
            <w:pPr>
              <w:rPr>
                <w:rFonts w:ascii="Garamond" w:hAnsi="Garamond"/>
                <w:i/>
              </w:rPr>
            </w:pPr>
            <w:r w:rsidRPr="00C1404E">
              <w:rPr>
                <w:rFonts w:ascii="Garamond" w:hAnsi="Garamond"/>
                <w:i/>
              </w:rPr>
              <w:t>Tram</w:t>
            </w:r>
          </w:p>
        </w:tc>
        <w:tc>
          <w:tcPr>
            <w:tcW w:w="754" w:type="pct"/>
            <w:tcBorders>
              <w:top w:val="nil"/>
              <w:left w:val="nil"/>
              <w:bottom w:val="single" w:sz="4" w:space="0" w:color="auto"/>
              <w:right w:val="single" w:sz="4" w:space="0" w:color="auto"/>
            </w:tcBorders>
            <w:shd w:val="clear" w:color="auto" w:fill="auto"/>
            <w:noWrap/>
            <w:vAlign w:val="center"/>
            <w:hideMark/>
          </w:tcPr>
          <w:p w14:paraId="0CC1361E" w14:textId="77777777" w:rsidR="00C1404E" w:rsidRPr="00C1404E" w:rsidRDefault="00C1404E" w:rsidP="00826183">
            <w:pPr>
              <w:rPr>
                <w:rFonts w:ascii="Garamond" w:hAnsi="Garamond"/>
              </w:rPr>
            </w:pPr>
            <w:r w:rsidRPr="00C1404E">
              <w:rPr>
                <w:rFonts w:ascii="Garamond" w:hAnsi="Garamond"/>
              </w:rPr>
              <w:t>Fixed</w:t>
            </w:r>
          </w:p>
        </w:tc>
        <w:tc>
          <w:tcPr>
            <w:tcW w:w="739" w:type="pct"/>
            <w:tcBorders>
              <w:top w:val="nil"/>
              <w:left w:val="nil"/>
              <w:bottom w:val="single" w:sz="4" w:space="0" w:color="auto"/>
              <w:right w:val="single" w:sz="4" w:space="0" w:color="auto"/>
            </w:tcBorders>
            <w:shd w:val="clear" w:color="auto" w:fill="auto"/>
            <w:noWrap/>
            <w:vAlign w:val="center"/>
            <w:hideMark/>
          </w:tcPr>
          <w:p w14:paraId="6B45D64B" w14:textId="77777777" w:rsidR="00C1404E" w:rsidRPr="00C1404E" w:rsidRDefault="00C1404E" w:rsidP="00826183">
            <w:pPr>
              <w:rPr>
                <w:rFonts w:ascii="Garamond" w:hAnsi="Garamond"/>
              </w:rPr>
            </w:pPr>
            <w:r w:rsidRPr="00C1404E">
              <w:rPr>
                <w:rFonts w:ascii="Garamond" w:hAnsi="Garamond"/>
              </w:rPr>
              <w:t>Slow</w:t>
            </w:r>
          </w:p>
        </w:tc>
        <w:tc>
          <w:tcPr>
            <w:tcW w:w="627" w:type="pct"/>
            <w:tcBorders>
              <w:top w:val="nil"/>
              <w:left w:val="nil"/>
              <w:bottom w:val="single" w:sz="4" w:space="0" w:color="auto"/>
              <w:right w:val="single" w:sz="4" w:space="0" w:color="auto"/>
            </w:tcBorders>
            <w:shd w:val="clear" w:color="auto" w:fill="auto"/>
            <w:noWrap/>
            <w:vAlign w:val="center"/>
            <w:hideMark/>
          </w:tcPr>
          <w:p w14:paraId="713ADA54" w14:textId="77777777" w:rsidR="00C1404E" w:rsidRPr="00C1404E" w:rsidRDefault="00C1404E" w:rsidP="00826183">
            <w:pPr>
              <w:rPr>
                <w:rFonts w:ascii="Garamond" w:hAnsi="Garamond"/>
              </w:rPr>
            </w:pPr>
            <w:r w:rsidRPr="00C1404E">
              <w:rPr>
                <w:rFonts w:ascii="Garamond" w:hAnsi="Garamond"/>
              </w:rPr>
              <w:t>50</w:t>
            </w:r>
          </w:p>
        </w:tc>
        <w:tc>
          <w:tcPr>
            <w:tcW w:w="705" w:type="pct"/>
            <w:tcBorders>
              <w:top w:val="nil"/>
              <w:left w:val="nil"/>
              <w:bottom w:val="single" w:sz="4" w:space="0" w:color="auto"/>
              <w:right w:val="nil"/>
            </w:tcBorders>
            <w:shd w:val="clear" w:color="auto" w:fill="auto"/>
            <w:noWrap/>
            <w:vAlign w:val="center"/>
            <w:hideMark/>
          </w:tcPr>
          <w:p w14:paraId="79D6B5AF" w14:textId="77777777" w:rsidR="00C1404E" w:rsidRPr="00C1404E" w:rsidRDefault="00C1404E" w:rsidP="00826183">
            <w:pPr>
              <w:rPr>
                <w:rFonts w:ascii="Garamond" w:hAnsi="Garamond"/>
              </w:rPr>
            </w:pPr>
            <w:r w:rsidRPr="00C1404E">
              <w:rPr>
                <w:rFonts w:ascii="Garamond" w:hAnsi="Garamond"/>
              </w:rPr>
              <w:t>fixed</w:t>
            </w:r>
          </w:p>
        </w:tc>
        <w:tc>
          <w:tcPr>
            <w:tcW w:w="1244" w:type="pct"/>
            <w:tcBorders>
              <w:top w:val="nil"/>
              <w:left w:val="single" w:sz="4" w:space="0" w:color="auto"/>
              <w:bottom w:val="single" w:sz="4" w:space="0" w:color="auto"/>
              <w:right w:val="single" w:sz="8" w:space="0" w:color="auto"/>
            </w:tcBorders>
            <w:shd w:val="clear" w:color="auto" w:fill="auto"/>
            <w:noWrap/>
            <w:vAlign w:val="center"/>
            <w:hideMark/>
          </w:tcPr>
          <w:p w14:paraId="3D04ED71" w14:textId="77777777" w:rsidR="00C1404E" w:rsidRPr="00C1404E" w:rsidRDefault="00C1404E" w:rsidP="00826183">
            <w:pPr>
              <w:rPr>
                <w:rFonts w:ascii="Garamond" w:hAnsi="Garamond"/>
              </w:rPr>
            </w:pPr>
            <w:r w:rsidRPr="00C1404E">
              <w:rPr>
                <w:rFonts w:ascii="Garamond" w:hAnsi="Garamond"/>
              </w:rPr>
              <w:t>Stops/</w:t>
            </w:r>
            <w:proofErr w:type="spellStart"/>
            <w:r w:rsidRPr="00C1404E">
              <w:rPr>
                <w:rFonts w:ascii="Garamond" w:hAnsi="Garamond"/>
              </w:rPr>
              <w:t>Bahnhof</w:t>
            </w:r>
            <w:proofErr w:type="spellEnd"/>
          </w:p>
        </w:tc>
      </w:tr>
      <w:tr w:rsidR="00C1404E" w:rsidRPr="00C1404E" w14:paraId="1A8BFFF2" w14:textId="77777777" w:rsidTr="00C1404E">
        <w:trPr>
          <w:trHeight w:val="674"/>
          <w:jc w:val="center"/>
        </w:trPr>
        <w:tc>
          <w:tcPr>
            <w:tcW w:w="930" w:type="pct"/>
            <w:tcBorders>
              <w:top w:val="nil"/>
              <w:left w:val="single" w:sz="8" w:space="0" w:color="auto"/>
              <w:bottom w:val="single" w:sz="4" w:space="0" w:color="auto"/>
              <w:right w:val="single" w:sz="4" w:space="0" w:color="auto"/>
            </w:tcBorders>
            <w:shd w:val="clear" w:color="auto" w:fill="auto"/>
            <w:noWrap/>
            <w:vAlign w:val="center"/>
            <w:hideMark/>
          </w:tcPr>
          <w:p w14:paraId="3C689D74" w14:textId="77777777" w:rsidR="00C1404E" w:rsidRPr="00C1404E" w:rsidRDefault="00C1404E" w:rsidP="00826183">
            <w:pPr>
              <w:rPr>
                <w:rFonts w:ascii="Garamond" w:hAnsi="Garamond"/>
                <w:i/>
              </w:rPr>
            </w:pPr>
            <w:r w:rsidRPr="00C1404E">
              <w:rPr>
                <w:rFonts w:ascii="Garamond" w:hAnsi="Garamond"/>
                <w:i/>
              </w:rPr>
              <w:t>Bus</w:t>
            </w:r>
          </w:p>
        </w:tc>
        <w:tc>
          <w:tcPr>
            <w:tcW w:w="754" w:type="pct"/>
            <w:tcBorders>
              <w:top w:val="nil"/>
              <w:left w:val="nil"/>
              <w:bottom w:val="single" w:sz="4" w:space="0" w:color="auto"/>
              <w:right w:val="single" w:sz="4" w:space="0" w:color="auto"/>
            </w:tcBorders>
            <w:shd w:val="clear" w:color="auto" w:fill="auto"/>
            <w:noWrap/>
            <w:vAlign w:val="center"/>
            <w:hideMark/>
          </w:tcPr>
          <w:p w14:paraId="146D3F4A" w14:textId="77777777" w:rsidR="00C1404E" w:rsidRPr="00C1404E" w:rsidRDefault="00C1404E" w:rsidP="00826183">
            <w:pPr>
              <w:rPr>
                <w:rFonts w:ascii="Garamond" w:hAnsi="Garamond"/>
              </w:rPr>
            </w:pPr>
            <w:r w:rsidRPr="00C1404E">
              <w:rPr>
                <w:rFonts w:ascii="Garamond" w:hAnsi="Garamond"/>
              </w:rPr>
              <w:t>Fixed</w:t>
            </w:r>
          </w:p>
        </w:tc>
        <w:tc>
          <w:tcPr>
            <w:tcW w:w="739" w:type="pct"/>
            <w:tcBorders>
              <w:top w:val="nil"/>
              <w:left w:val="nil"/>
              <w:bottom w:val="single" w:sz="4" w:space="0" w:color="auto"/>
              <w:right w:val="single" w:sz="4" w:space="0" w:color="auto"/>
            </w:tcBorders>
            <w:shd w:val="clear" w:color="auto" w:fill="auto"/>
            <w:noWrap/>
            <w:vAlign w:val="center"/>
            <w:hideMark/>
          </w:tcPr>
          <w:p w14:paraId="3E21B826" w14:textId="77777777" w:rsidR="00C1404E" w:rsidRPr="00C1404E" w:rsidRDefault="00C1404E" w:rsidP="00826183">
            <w:pPr>
              <w:rPr>
                <w:rFonts w:ascii="Garamond" w:hAnsi="Garamond"/>
              </w:rPr>
            </w:pPr>
            <w:r w:rsidRPr="00C1404E">
              <w:rPr>
                <w:rFonts w:ascii="Garamond" w:hAnsi="Garamond"/>
              </w:rPr>
              <w:t>Decent</w:t>
            </w:r>
          </w:p>
        </w:tc>
        <w:tc>
          <w:tcPr>
            <w:tcW w:w="627" w:type="pct"/>
            <w:tcBorders>
              <w:top w:val="nil"/>
              <w:left w:val="nil"/>
              <w:bottom w:val="single" w:sz="4" w:space="0" w:color="auto"/>
              <w:right w:val="single" w:sz="4" w:space="0" w:color="auto"/>
            </w:tcBorders>
            <w:shd w:val="clear" w:color="auto" w:fill="auto"/>
            <w:noWrap/>
            <w:vAlign w:val="center"/>
            <w:hideMark/>
          </w:tcPr>
          <w:p w14:paraId="2EA26179" w14:textId="77777777" w:rsidR="00C1404E" w:rsidRPr="00C1404E" w:rsidRDefault="00C1404E" w:rsidP="00826183">
            <w:pPr>
              <w:rPr>
                <w:rFonts w:ascii="Garamond" w:hAnsi="Garamond"/>
              </w:rPr>
            </w:pPr>
            <w:r w:rsidRPr="00C1404E">
              <w:rPr>
                <w:rFonts w:ascii="Garamond" w:hAnsi="Garamond"/>
              </w:rPr>
              <w:t>30</w:t>
            </w:r>
          </w:p>
        </w:tc>
        <w:tc>
          <w:tcPr>
            <w:tcW w:w="705" w:type="pct"/>
            <w:tcBorders>
              <w:top w:val="nil"/>
              <w:left w:val="nil"/>
              <w:bottom w:val="single" w:sz="4" w:space="0" w:color="auto"/>
              <w:right w:val="nil"/>
            </w:tcBorders>
            <w:shd w:val="clear" w:color="auto" w:fill="auto"/>
            <w:noWrap/>
            <w:vAlign w:val="center"/>
            <w:hideMark/>
          </w:tcPr>
          <w:p w14:paraId="2682265E" w14:textId="77777777" w:rsidR="00C1404E" w:rsidRPr="00C1404E" w:rsidRDefault="00C1404E" w:rsidP="00826183">
            <w:pPr>
              <w:rPr>
                <w:rFonts w:ascii="Garamond" w:hAnsi="Garamond"/>
              </w:rPr>
            </w:pPr>
            <w:r w:rsidRPr="00C1404E">
              <w:rPr>
                <w:rFonts w:ascii="Garamond" w:hAnsi="Garamond"/>
              </w:rPr>
              <w:t>fixed</w:t>
            </w:r>
          </w:p>
        </w:tc>
        <w:tc>
          <w:tcPr>
            <w:tcW w:w="1244" w:type="pct"/>
            <w:tcBorders>
              <w:top w:val="nil"/>
              <w:left w:val="single" w:sz="4" w:space="0" w:color="auto"/>
              <w:bottom w:val="single" w:sz="4" w:space="0" w:color="auto"/>
              <w:right w:val="single" w:sz="8" w:space="0" w:color="auto"/>
            </w:tcBorders>
            <w:shd w:val="clear" w:color="auto" w:fill="auto"/>
            <w:noWrap/>
            <w:vAlign w:val="center"/>
            <w:hideMark/>
          </w:tcPr>
          <w:p w14:paraId="6A069B98" w14:textId="77777777" w:rsidR="00C1404E" w:rsidRPr="00C1404E" w:rsidRDefault="00C1404E" w:rsidP="00826183">
            <w:pPr>
              <w:rPr>
                <w:rFonts w:ascii="Garamond" w:hAnsi="Garamond"/>
              </w:rPr>
            </w:pPr>
            <w:r w:rsidRPr="00C1404E">
              <w:rPr>
                <w:rFonts w:ascii="Garamond" w:hAnsi="Garamond"/>
              </w:rPr>
              <w:t>Bus Stop/U-</w:t>
            </w:r>
            <w:proofErr w:type="spellStart"/>
            <w:r w:rsidRPr="00C1404E">
              <w:rPr>
                <w:rFonts w:ascii="Garamond" w:hAnsi="Garamond"/>
              </w:rPr>
              <w:t>Bahn</w:t>
            </w:r>
            <w:proofErr w:type="spellEnd"/>
            <w:r w:rsidRPr="00C1404E">
              <w:rPr>
                <w:rFonts w:ascii="Garamond" w:hAnsi="Garamond"/>
              </w:rPr>
              <w:t>/</w:t>
            </w:r>
            <w:proofErr w:type="spellStart"/>
            <w:r w:rsidRPr="00C1404E">
              <w:rPr>
                <w:rFonts w:ascii="Garamond" w:hAnsi="Garamond"/>
              </w:rPr>
              <w:t>Bahnhof</w:t>
            </w:r>
            <w:proofErr w:type="spellEnd"/>
          </w:p>
        </w:tc>
      </w:tr>
      <w:tr w:rsidR="00C1404E" w:rsidRPr="00C1404E" w14:paraId="3C411D3A" w14:textId="77777777" w:rsidTr="00C1404E">
        <w:trPr>
          <w:trHeight w:val="339"/>
          <w:jc w:val="center"/>
        </w:trPr>
        <w:tc>
          <w:tcPr>
            <w:tcW w:w="930" w:type="pct"/>
            <w:tcBorders>
              <w:top w:val="nil"/>
              <w:left w:val="single" w:sz="8" w:space="0" w:color="auto"/>
              <w:bottom w:val="single" w:sz="8" w:space="0" w:color="auto"/>
              <w:right w:val="single" w:sz="4" w:space="0" w:color="auto"/>
            </w:tcBorders>
            <w:shd w:val="clear" w:color="auto" w:fill="auto"/>
            <w:noWrap/>
            <w:vAlign w:val="center"/>
            <w:hideMark/>
          </w:tcPr>
          <w:p w14:paraId="07E6A5B5" w14:textId="77777777" w:rsidR="00C1404E" w:rsidRPr="00C1404E" w:rsidRDefault="00C1404E" w:rsidP="00826183">
            <w:pPr>
              <w:rPr>
                <w:rFonts w:ascii="Garamond" w:hAnsi="Garamond"/>
                <w:i/>
              </w:rPr>
            </w:pPr>
            <w:r w:rsidRPr="00C1404E">
              <w:rPr>
                <w:rFonts w:ascii="Garamond" w:hAnsi="Garamond"/>
                <w:i/>
              </w:rPr>
              <w:t>Taxi</w:t>
            </w:r>
          </w:p>
        </w:tc>
        <w:tc>
          <w:tcPr>
            <w:tcW w:w="754" w:type="pct"/>
            <w:tcBorders>
              <w:top w:val="nil"/>
              <w:left w:val="nil"/>
              <w:bottom w:val="single" w:sz="8" w:space="0" w:color="auto"/>
              <w:right w:val="single" w:sz="4" w:space="0" w:color="auto"/>
            </w:tcBorders>
            <w:shd w:val="clear" w:color="auto" w:fill="auto"/>
            <w:noWrap/>
            <w:vAlign w:val="center"/>
            <w:hideMark/>
          </w:tcPr>
          <w:p w14:paraId="366FCC79" w14:textId="77777777" w:rsidR="00C1404E" w:rsidRPr="00C1404E" w:rsidRDefault="00C1404E" w:rsidP="00826183">
            <w:pPr>
              <w:rPr>
                <w:rFonts w:ascii="Garamond" w:hAnsi="Garamond"/>
              </w:rPr>
            </w:pPr>
            <w:r w:rsidRPr="00C1404E">
              <w:rPr>
                <w:rFonts w:ascii="Garamond" w:hAnsi="Garamond"/>
              </w:rPr>
              <w:t>Random</w:t>
            </w:r>
          </w:p>
        </w:tc>
        <w:tc>
          <w:tcPr>
            <w:tcW w:w="739" w:type="pct"/>
            <w:tcBorders>
              <w:top w:val="nil"/>
              <w:left w:val="nil"/>
              <w:bottom w:val="single" w:sz="8" w:space="0" w:color="auto"/>
              <w:right w:val="single" w:sz="4" w:space="0" w:color="auto"/>
            </w:tcBorders>
            <w:shd w:val="clear" w:color="auto" w:fill="auto"/>
            <w:noWrap/>
            <w:vAlign w:val="center"/>
            <w:hideMark/>
          </w:tcPr>
          <w:p w14:paraId="7A040EE0" w14:textId="77777777" w:rsidR="00C1404E" w:rsidRPr="00C1404E" w:rsidRDefault="00C1404E" w:rsidP="00826183">
            <w:pPr>
              <w:rPr>
                <w:rFonts w:ascii="Garamond" w:hAnsi="Garamond"/>
              </w:rPr>
            </w:pPr>
            <w:r w:rsidRPr="00C1404E">
              <w:rPr>
                <w:rFonts w:ascii="Garamond" w:hAnsi="Garamond"/>
              </w:rPr>
              <w:t>Fast</w:t>
            </w:r>
          </w:p>
        </w:tc>
        <w:tc>
          <w:tcPr>
            <w:tcW w:w="627" w:type="pct"/>
            <w:tcBorders>
              <w:top w:val="nil"/>
              <w:left w:val="nil"/>
              <w:bottom w:val="single" w:sz="8" w:space="0" w:color="auto"/>
              <w:right w:val="single" w:sz="4" w:space="0" w:color="auto"/>
            </w:tcBorders>
            <w:shd w:val="clear" w:color="auto" w:fill="auto"/>
            <w:noWrap/>
            <w:vAlign w:val="center"/>
            <w:hideMark/>
          </w:tcPr>
          <w:p w14:paraId="08BBAE2D" w14:textId="77777777" w:rsidR="00C1404E" w:rsidRPr="00C1404E" w:rsidRDefault="00C1404E" w:rsidP="00826183">
            <w:pPr>
              <w:rPr>
                <w:rFonts w:ascii="Garamond" w:hAnsi="Garamond"/>
              </w:rPr>
            </w:pPr>
            <w:r w:rsidRPr="00C1404E">
              <w:rPr>
                <w:rFonts w:ascii="Garamond" w:hAnsi="Garamond"/>
              </w:rPr>
              <w:t>4</w:t>
            </w:r>
          </w:p>
        </w:tc>
        <w:tc>
          <w:tcPr>
            <w:tcW w:w="705" w:type="pct"/>
            <w:tcBorders>
              <w:top w:val="nil"/>
              <w:left w:val="nil"/>
              <w:bottom w:val="single" w:sz="8" w:space="0" w:color="auto"/>
              <w:right w:val="nil"/>
            </w:tcBorders>
            <w:shd w:val="clear" w:color="auto" w:fill="auto"/>
            <w:noWrap/>
            <w:vAlign w:val="center"/>
            <w:hideMark/>
          </w:tcPr>
          <w:p w14:paraId="23159F22" w14:textId="77777777" w:rsidR="00C1404E" w:rsidRPr="00C1404E" w:rsidRDefault="00C1404E" w:rsidP="00826183">
            <w:pPr>
              <w:rPr>
                <w:rFonts w:ascii="Garamond" w:hAnsi="Garamond"/>
              </w:rPr>
            </w:pPr>
            <w:r w:rsidRPr="00C1404E">
              <w:rPr>
                <w:rFonts w:ascii="Garamond" w:hAnsi="Garamond"/>
              </w:rPr>
              <w:t>fixed</w:t>
            </w:r>
          </w:p>
        </w:tc>
        <w:tc>
          <w:tcPr>
            <w:tcW w:w="1244" w:type="pct"/>
            <w:tcBorders>
              <w:top w:val="nil"/>
              <w:left w:val="single" w:sz="4" w:space="0" w:color="auto"/>
              <w:bottom w:val="single" w:sz="8" w:space="0" w:color="auto"/>
              <w:right w:val="single" w:sz="8" w:space="0" w:color="auto"/>
            </w:tcBorders>
            <w:shd w:val="clear" w:color="auto" w:fill="auto"/>
            <w:noWrap/>
            <w:vAlign w:val="center"/>
            <w:hideMark/>
          </w:tcPr>
          <w:p w14:paraId="0F86AA54" w14:textId="77777777" w:rsidR="00C1404E" w:rsidRPr="00C1404E" w:rsidRDefault="00C1404E" w:rsidP="00826183">
            <w:pPr>
              <w:rPr>
                <w:rFonts w:ascii="Garamond" w:hAnsi="Garamond"/>
              </w:rPr>
            </w:pPr>
            <w:r w:rsidRPr="00C1404E">
              <w:rPr>
                <w:rFonts w:ascii="Garamond" w:hAnsi="Garamond"/>
              </w:rPr>
              <w:t>Random coordinates</w:t>
            </w:r>
          </w:p>
        </w:tc>
      </w:tr>
    </w:tbl>
    <w:p w14:paraId="290B0334" w14:textId="77777777" w:rsidR="00C1404E" w:rsidRPr="00C1404E" w:rsidRDefault="00C1404E" w:rsidP="00C1404E">
      <w:pPr>
        <w:rPr>
          <w:rFonts w:ascii="Garamond" w:hAnsi="Garamond"/>
        </w:rPr>
      </w:pPr>
    </w:p>
    <w:p w14:paraId="2686A028" w14:textId="46F8F6AF" w:rsidR="00C1404E" w:rsidRPr="00C1404E" w:rsidRDefault="00C1404E" w:rsidP="00C1404E">
      <w:pPr>
        <w:rPr>
          <w:rFonts w:ascii="Garamond" w:hAnsi="Garamond"/>
        </w:rPr>
      </w:pPr>
      <w:r w:rsidRPr="00C1404E">
        <w:rPr>
          <w:rFonts w:ascii="Garamond" w:hAnsi="Garamond"/>
        </w:rPr>
        <w:t>Also,</w:t>
      </w:r>
      <w:r w:rsidRPr="00C1404E">
        <w:rPr>
          <w:rFonts w:ascii="Garamond" w:hAnsi="Garamond"/>
        </w:rPr>
        <w:t xml:space="preserve"> some basic behaviors are also assigned to the drivers of these three different modes of transportations. </w:t>
      </w:r>
    </w:p>
    <w:p w14:paraId="15BAF633" w14:textId="77777777" w:rsidR="00C1404E" w:rsidRPr="00C1404E" w:rsidRDefault="00C1404E" w:rsidP="00C1404E">
      <w:pPr>
        <w:rPr>
          <w:rFonts w:ascii="Garamond" w:hAnsi="Garamond"/>
        </w:rPr>
      </w:pPr>
      <w:r w:rsidRPr="00C1404E">
        <w:rPr>
          <w:rFonts w:ascii="Garamond" w:hAnsi="Garamond"/>
          <w:i/>
        </w:rPr>
        <w:t>The Trams</w:t>
      </w:r>
      <w:r w:rsidRPr="00C1404E">
        <w:rPr>
          <w:rFonts w:ascii="Garamond" w:hAnsi="Garamond"/>
        </w:rPr>
        <w:t xml:space="preserve"> drivers are defined as to be more defensive in their operations where they usually will follow one fixed path, catering to subjects with final destinations only in that path.</w:t>
      </w:r>
    </w:p>
    <w:p w14:paraId="4083C9EF" w14:textId="55A527C6" w:rsidR="00C1404E" w:rsidRPr="00C1404E" w:rsidRDefault="00C1404E" w:rsidP="00C1404E">
      <w:pPr>
        <w:rPr>
          <w:rFonts w:ascii="Garamond" w:hAnsi="Garamond"/>
        </w:rPr>
      </w:pPr>
      <w:r w:rsidRPr="00C1404E">
        <w:rPr>
          <w:rFonts w:ascii="Garamond" w:hAnsi="Garamond"/>
          <w:i/>
        </w:rPr>
        <w:t>The Buses</w:t>
      </w:r>
      <w:r w:rsidRPr="00C1404E">
        <w:rPr>
          <w:rFonts w:ascii="Garamond" w:hAnsi="Garamond"/>
        </w:rPr>
        <w:t xml:space="preserve"> drive although in one fixed path however has a 10%(say) chance that the drivers are drunk. This will cause the driver to miss one stop and the subject(s) who had to get down at that </w:t>
      </w:r>
      <w:r w:rsidRPr="00C1404E">
        <w:rPr>
          <w:rFonts w:ascii="Garamond" w:hAnsi="Garamond"/>
        </w:rPr>
        <w:t>stop</w:t>
      </w:r>
      <w:r w:rsidRPr="00C1404E">
        <w:rPr>
          <w:rFonts w:ascii="Garamond" w:hAnsi="Garamond"/>
        </w:rPr>
        <w:t xml:space="preserve"> will now have to wait for the bus to reach that stop again in the next loop(journey), thus reducing the total number of new people to board into the bus to the next trip.</w:t>
      </w:r>
    </w:p>
    <w:p w14:paraId="1F863794" w14:textId="13E14FCF" w:rsidR="00C1404E" w:rsidRPr="00C1404E" w:rsidRDefault="00C1404E" w:rsidP="00C1404E">
      <w:pPr>
        <w:rPr>
          <w:rFonts w:ascii="Garamond" w:hAnsi="Garamond"/>
        </w:rPr>
      </w:pPr>
      <w:r w:rsidRPr="00C1404E">
        <w:rPr>
          <w:rFonts w:ascii="Garamond" w:hAnsi="Garamond"/>
          <w:i/>
        </w:rPr>
        <w:lastRenderedPageBreak/>
        <w:t>The Taxi</w:t>
      </w:r>
      <w:r w:rsidRPr="00C1404E">
        <w:rPr>
          <w:rFonts w:ascii="Garamond" w:hAnsi="Garamond"/>
        </w:rPr>
        <w:t xml:space="preserve"> driver is defined to be more aggressive and will always tend to take the shortest path to the destinations assigned by the passengers.</w:t>
      </w:r>
    </w:p>
    <w:p w14:paraId="7B0EE78D" w14:textId="77777777" w:rsidR="00C1404E" w:rsidRPr="00C1404E" w:rsidRDefault="00C1404E" w:rsidP="00C1404E">
      <w:pPr>
        <w:rPr>
          <w:rFonts w:ascii="Garamond" w:hAnsi="Garamond"/>
        </w:rPr>
      </w:pPr>
      <w:r w:rsidRPr="00C1404E">
        <w:rPr>
          <w:rFonts w:ascii="Garamond" w:hAnsi="Garamond"/>
        </w:rPr>
        <w:t xml:space="preserve">The simulation starts with the number of People(subjects), leaving the Concert, entered and ends when the number of people left at the concert venue is 0. The output of the simulation will give, among other things, the time required for all the people to leave the concert location. The subjects are only allowed to use the three forms of transportation and choose the one appropriate as per their destination. The vehicles can also carry only fixed number of passengers, equal or less to the total capacity. The trams will always move with a slower than average speed and will essentially follow a fixed path. Since there is a probability of the Bus driver being drunk, the Bus may miss one or more of its Stops and then they are penalized accordingly. The Taxis will always tend to take the shortest route. </w:t>
      </w:r>
    </w:p>
    <w:p w14:paraId="5961EFE3" w14:textId="1D3CB235" w:rsidR="00C1404E" w:rsidRPr="00C1404E" w:rsidRDefault="00C1404E" w:rsidP="00C1404E">
      <w:pPr>
        <w:rPr>
          <w:rFonts w:ascii="Garamond" w:hAnsi="Garamond"/>
        </w:rPr>
      </w:pPr>
      <w:r w:rsidRPr="00C1404E">
        <w:rPr>
          <w:rFonts w:ascii="Garamond" w:hAnsi="Garamond"/>
        </w:rPr>
        <w:t xml:space="preserve">Since there are fixed number of roads and there is always a possibility of a collision between the various vehicle types. Owing to that a collision avoidance system is also considered. This means that a vehicle must stop at the junction if another vehicle is approaching. When two kinds of transportation meet at the crossroad, the priority to have the way is suggested to be </w:t>
      </w:r>
      <w:r w:rsidRPr="00C1404E">
        <w:rPr>
          <w:rFonts w:ascii="Garamond" w:hAnsi="Garamond"/>
          <w:b/>
          <w:i/>
        </w:rPr>
        <w:t>TRAM &gt; BUS &gt; TAXI.</w:t>
      </w:r>
      <w:r w:rsidRPr="00C1404E">
        <w:rPr>
          <w:rFonts w:ascii="Garamond" w:hAnsi="Garamond"/>
        </w:rPr>
        <w:t xml:space="preserve"> </w:t>
      </w:r>
    </w:p>
    <w:p w14:paraId="3B062B5B" w14:textId="77777777" w:rsidR="00A16F2D" w:rsidRPr="00C1404E" w:rsidRDefault="00A16F2D" w:rsidP="00A16F2D">
      <w:pPr>
        <w:jc w:val="both"/>
        <w:rPr>
          <w:rFonts w:ascii="Garamond" w:hAnsi="Garamond" w:cs="Times New Roman"/>
          <w:sz w:val="40"/>
          <w:szCs w:val="40"/>
        </w:rPr>
      </w:pPr>
      <w:r w:rsidRPr="00C1404E">
        <w:rPr>
          <w:rFonts w:ascii="Garamond" w:hAnsi="Garamond" w:cs="Times New Roman"/>
          <w:sz w:val="40"/>
          <w:szCs w:val="40"/>
        </w:rPr>
        <w:t>References</w:t>
      </w:r>
    </w:p>
    <w:p w14:paraId="76BA1B98" w14:textId="77777777" w:rsidR="00A16F2D" w:rsidRPr="00C1404E" w:rsidRDefault="00A16F2D" w:rsidP="00A16F2D">
      <w:pPr>
        <w:pStyle w:val="Bibliography"/>
        <w:rPr>
          <w:rFonts w:ascii="Garamond" w:hAnsi="Garamond"/>
          <w:sz w:val="24"/>
        </w:rPr>
      </w:pPr>
      <w:r w:rsidRPr="00C1404E">
        <w:rPr>
          <w:rFonts w:ascii="Garamond" w:hAnsi="Garamond" w:cs="Times New Roman"/>
        </w:rPr>
        <w:fldChar w:fldCharType="begin"/>
      </w:r>
      <w:r w:rsidRPr="00C1404E">
        <w:rPr>
          <w:rFonts w:ascii="Garamond" w:hAnsi="Garamond" w:cs="Times New Roman"/>
        </w:rPr>
        <w:instrText xml:space="preserve"> ADDIN ZOTERO_BIBL {"custom":[]} CSL_BIBLIOGRAPHY </w:instrText>
      </w:r>
      <w:r w:rsidRPr="00C1404E">
        <w:rPr>
          <w:rFonts w:ascii="Garamond" w:hAnsi="Garamond" w:cs="Times New Roman"/>
        </w:rPr>
        <w:fldChar w:fldCharType="separate"/>
      </w:r>
      <w:r w:rsidRPr="00C1404E">
        <w:rPr>
          <w:rFonts w:ascii="Garamond" w:hAnsi="Garamond"/>
          <w:sz w:val="24"/>
        </w:rPr>
        <w:t>[1]</w:t>
      </w:r>
      <w:r w:rsidRPr="00C1404E">
        <w:rPr>
          <w:rFonts w:ascii="Garamond" w:hAnsi="Garamond"/>
          <w:sz w:val="24"/>
        </w:rPr>
        <w:tab/>
        <w:t>P. Ball, Critical Mass: How One Thing Leads to Another. London: Arrow, 2005.</w:t>
      </w:r>
    </w:p>
    <w:p w14:paraId="5CC198BE" w14:textId="77777777" w:rsidR="00A16F2D" w:rsidRPr="00C1404E" w:rsidRDefault="00A16F2D" w:rsidP="00A16F2D">
      <w:pPr>
        <w:pStyle w:val="Bibliography"/>
        <w:rPr>
          <w:rFonts w:ascii="Garamond" w:hAnsi="Garamond"/>
          <w:sz w:val="24"/>
        </w:rPr>
      </w:pPr>
      <w:r w:rsidRPr="00C1404E">
        <w:rPr>
          <w:rFonts w:ascii="Garamond" w:hAnsi="Garamond"/>
          <w:sz w:val="24"/>
        </w:rPr>
        <w:t>[2]</w:t>
      </w:r>
      <w:r w:rsidRPr="00C1404E">
        <w:rPr>
          <w:rFonts w:ascii="Garamond" w:hAnsi="Garamond"/>
          <w:sz w:val="24"/>
        </w:rPr>
        <w:tab/>
        <w:t>K. Nagel and M. Schreckenberg, “A cellular automaton model for freeway traffic,” J. Phys. I, vol. 2, no. 12, pp. 2221–2229, Dec. 1992.</w:t>
      </w:r>
    </w:p>
    <w:p w14:paraId="0A0D9B0D" w14:textId="77777777" w:rsidR="00A16F2D" w:rsidRPr="00C1404E" w:rsidRDefault="00A16F2D" w:rsidP="00A16F2D">
      <w:pPr>
        <w:pStyle w:val="Bibliography"/>
        <w:rPr>
          <w:rFonts w:ascii="Garamond" w:hAnsi="Garamond"/>
          <w:sz w:val="24"/>
        </w:rPr>
      </w:pPr>
      <w:r w:rsidRPr="00C1404E">
        <w:rPr>
          <w:rFonts w:ascii="Garamond" w:hAnsi="Garamond"/>
          <w:sz w:val="24"/>
        </w:rPr>
        <w:t>[3]</w:t>
      </w:r>
      <w:r w:rsidRPr="00C1404E">
        <w:rPr>
          <w:rFonts w:ascii="Garamond" w:hAnsi="Garamond"/>
          <w:sz w:val="24"/>
        </w:rPr>
        <w:tab/>
        <w:t>G. Lind et al., “Best Pratice Manual,” Deliv. D8 SMARTEST Proj. Disponível Em Httpwww Its Leeds Ac Ukprojectssmartestdelivd8 Html Acessado Cm 05 Maio 2002, 1999.</w:t>
      </w:r>
    </w:p>
    <w:p w14:paraId="4701F606" w14:textId="77777777" w:rsidR="00A16F2D" w:rsidRPr="00C1404E" w:rsidRDefault="00A16F2D" w:rsidP="00A16F2D">
      <w:pPr>
        <w:pStyle w:val="Bibliography"/>
        <w:rPr>
          <w:rFonts w:ascii="Garamond" w:hAnsi="Garamond"/>
          <w:sz w:val="24"/>
        </w:rPr>
      </w:pPr>
      <w:r w:rsidRPr="00C1404E">
        <w:rPr>
          <w:rFonts w:ascii="Garamond" w:hAnsi="Garamond"/>
          <w:sz w:val="24"/>
        </w:rPr>
        <w:t>[4]</w:t>
      </w:r>
      <w:r w:rsidRPr="00C1404E">
        <w:rPr>
          <w:rFonts w:ascii="Garamond" w:hAnsi="Garamond"/>
          <w:sz w:val="24"/>
        </w:rPr>
        <w:tab/>
        <w:t>T. Schulze and T. Fliess, “Urban Traffic Simulation with Psycho-physical Vehicle-following Models,” in Proceedings of the 29th Conference on Winter Simulation, Washington, DC, USA, 1997, pp. 1222–1229.</w:t>
      </w:r>
    </w:p>
    <w:p w14:paraId="314815C7" w14:textId="77777777" w:rsidR="00A16F2D" w:rsidRPr="00C1404E" w:rsidRDefault="00A16F2D" w:rsidP="00A16F2D">
      <w:pPr>
        <w:pStyle w:val="Bibliography"/>
        <w:rPr>
          <w:rFonts w:ascii="Garamond" w:hAnsi="Garamond"/>
          <w:sz w:val="24"/>
        </w:rPr>
      </w:pPr>
      <w:r w:rsidRPr="00C1404E">
        <w:rPr>
          <w:rFonts w:ascii="Garamond" w:hAnsi="Garamond"/>
          <w:sz w:val="24"/>
        </w:rPr>
        <w:t>[5]</w:t>
      </w:r>
      <w:r w:rsidRPr="00C1404E">
        <w:rPr>
          <w:rFonts w:ascii="Garamond" w:hAnsi="Garamond"/>
          <w:sz w:val="24"/>
        </w:rPr>
        <w:tab/>
        <w:t>“Traffic Simulation using Agent-Based Modelling | Andrew Lansdowne.</w:t>
      </w:r>
      <w:proofErr w:type="gramStart"/>
      <w:r w:rsidRPr="00C1404E">
        <w:rPr>
          <w:rFonts w:ascii="Garamond" w:hAnsi="Garamond"/>
          <w:sz w:val="24"/>
        </w:rPr>
        <w:t>” .</w:t>
      </w:r>
      <w:proofErr w:type="gramEnd"/>
    </w:p>
    <w:p w14:paraId="357845B7" w14:textId="77777777" w:rsidR="00A16F2D" w:rsidRPr="00C1404E" w:rsidRDefault="00A16F2D" w:rsidP="00A16F2D">
      <w:pPr>
        <w:pStyle w:val="Bibliography"/>
        <w:rPr>
          <w:rFonts w:ascii="Garamond" w:hAnsi="Garamond"/>
          <w:sz w:val="24"/>
        </w:rPr>
      </w:pPr>
      <w:r w:rsidRPr="00C1404E">
        <w:rPr>
          <w:rFonts w:ascii="Garamond" w:hAnsi="Garamond"/>
          <w:sz w:val="24"/>
        </w:rPr>
        <w:t>[6]</w:t>
      </w:r>
      <w:r w:rsidRPr="00C1404E">
        <w:rPr>
          <w:rFonts w:ascii="Garamond" w:hAnsi="Garamond"/>
          <w:sz w:val="24"/>
        </w:rPr>
        <w:tab/>
        <w:t>G.-L. Chang and T. Junchaya, “Simulating Network Traffic Flows with a Massively Parallel Computing Architecture,” in Proceedings of the 25th Conference on Winter Simulation, New York, NY, USA, 1993, pp. 762–770.</w:t>
      </w:r>
    </w:p>
    <w:p w14:paraId="62174FD3" w14:textId="77777777" w:rsidR="00A16F2D" w:rsidRPr="00C1404E" w:rsidRDefault="00A16F2D" w:rsidP="00A16F2D">
      <w:pPr>
        <w:pStyle w:val="Bibliography"/>
        <w:rPr>
          <w:rFonts w:ascii="Garamond" w:hAnsi="Garamond"/>
          <w:sz w:val="24"/>
        </w:rPr>
      </w:pPr>
      <w:r w:rsidRPr="00C1404E">
        <w:rPr>
          <w:rFonts w:ascii="Garamond" w:hAnsi="Garamond"/>
          <w:sz w:val="24"/>
        </w:rPr>
        <w:t>[7]</w:t>
      </w:r>
      <w:r w:rsidRPr="00C1404E">
        <w:rPr>
          <w:rFonts w:ascii="Garamond" w:hAnsi="Garamond"/>
          <w:sz w:val="24"/>
        </w:rPr>
        <w:tab/>
        <w:t>J. Ferber, Multi-agent systems: An introduction to distributed artificial intelligence, 1 edition. Harlow: Addison-Wesley Professional, 1999.</w:t>
      </w:r>
    </w:p>
    <w:p w14:paraId="335E4365" w14:textId="77777777" w:rsidR="00A16F2D" w:rsidRPr="00C1404E" w:rsidRDefault="00A16F2D" w:rsidP="00A16F2D">
      <w:pPr>
        <w:pStyle w:val="Bibliography"/>
        <w:rPr>
          <w:rFonts w:ascii="Garamond" w:hAnsi="Garamond"/>
          <w:sz w:val="24"/>
          <w:lang w:eastAsia="zh-TW"/>
        </w:rPr>
      </w:pPr>
      <w:r w:rsidRPr="00C1404E">
        <w:rPr>
          <w:rFonts w:ascii="Garamond" w:hAnsi="Garamond"/>
          <w:sz w:val="24"/>
        </w:rPr>
        <w:t>[8]</w:t>
      </w:r>
      <w:r w:rsidRPr="00C1404E">
        <w:rPr>
          <w:rFonts w:ascii="Garamond" w:hAnsi="Garamond"/>
          <w:sz w:val="24"/>
        </w:rPr>
        <w:tab/>
        <w:t xml:space="preserve">M. Kolp, B. Henderson-Sellers, H. Mouratidis, A. Garcia, A. Ghose, and P. Bresciani, Agent-Oriented Information Systems IV: 8th International Bi-Conference Workshop, AOIS 2006, Hakodate, Japan, </w:t>
      </w:r>
      <w:proofErr w:type="gramStart"/>
      <w:r w:rsidRPr="00C1404E">
        <w:rPr>
          <w:rFonts w:ascii="Garamond" w:hAnsi="Garamond"/>
          <w:sz w:val="24"/>
        </w:rPr>
        <w:t>May</w:t>
      </w:r>
      <w:proofErr w:type="gramEnd"/>
      <w:r w:rsidRPr="00C1404E">
        <w:rPr>
          <w:rFonts w:ascii="Garamond" w:hAnsi="Garamond"/>
          <w:sz w:val="24"/>
        </w:rPr>
        <w:t xml:space="preserve"> 9, 2006 and Luxembourg, Luxembourg, June 6, 2006, Revised Selected Papers. Springer, 2008.</w:t>
      </w:r>
    </w:p>
    <w:p w14:paraId="424C4931" w14:textId="0439282D" w:rsidR="00A16F2D" w:rsidRPr="00C1404E" w:rsidRDefault="00A16F2D" w:rsidP="00A16F2D">
      <w:pPr>
        <w:spacing w:after="0"/>
        <w:rPr>
          <w:rFonts w:ascii="Garamond" w:hAnsi="Garamond"/>
          <w:sz w:val="24"/>
        </w:rPr>
      </w:pPr>
      <w:r w:rsidRPr="00C1404E">
        <w:rPr>
          <w:rFonts w:ascii="Garamond" w:hAnsi="Garamond" w:cs="Times New Roman"/>
          <w:sz w:val="24"/>
        </w:rPr>
        <w:fldChar w:fldCharType="end"/>
      </w:r>
      <w:r w:rsidRPr="00C1404E">
        <w:rPr>
          <w:rFonts w:ascii="Garamond" w:hAnsi="Garamond"/>
          <w:sz w:val="24"/>
        </w:rPr>
        <w:t>[9</w:t>
      </w:r>
      <w:r w:rsidR="003058A6" w:rsidRPr="00C1404E">
        <w:rPr>
          <w:rFonts w:ascii="Garamond" w:hAnsi="Garamond"/>
          <w:sz w:val="24"/>
        </w:rPr>
        <w:t>] Tesla</w:t>
      </w:r>
      <w:r w:rsidRPr="00C1404E">
        <w:rPr>
          <w:rFonts w:ascii="Garamond" w:hAnsi="Garamond"/>
          <w:sz w:val="24"/>
        </w:rPr>
        <w:t xml:space="preserve">, “Tesla Press Information”, Tesla, 04/2017. [Online] Available:      </w:t>
      </w:r>
    </w:p>
    <w:p w14:paraId="03A0ABEE" w14:textId="77777777" w:rsidR="00A16F2D" w:rsidRPr="00C1404E" w:rsidRDefault="00A16F2D" w:rsidP="00A16F2D">
      <w:pPr>
        <w:spacing w:after="0"/>
        <w:rPr>
          <w:rFonts w:ascii="Garamond" w:hAnsi="Garamond"/>
          <w:sz w:val="24"/>
        </w:rPr>
      </w:pPr>
      <w:r w:rsidRPr="00C1404E">
        <w:rPr>
          <w:rFonts w:ascii="Garamond" w:hAnsi="Garamond"/>
          <w:sz w:val="24"/>
        </w:rPr>
        <w:t xml:space="preserve">      </w:t>
      </w:r>
      <w:hyperlink r:id="rId9" w:history="1">
        <w:r w:rsidRPr="00C1404E">
          <w:rPr>
            <w:rFonts w:hint="eastAsia"/>
          </w:rPr>
          <w:t>Https://www.tesla.com/presskit/autopilot</w:t>
        </w:r>
      </w:hyperlink>
      <w:r w:rsidRPr="00C1404E">
        <w:rPr>
          <w:rFonts w:ascii="Garamond" w:hAnsi="Garamond"/>
          <w:sz w:val="24"/>
        </w:rPr>
        <w:t>. [Accessed 2017]</w:t>
      </w:r>
    </w:p>
    <w:p w14:paraId="45F075BE" w14:textId="4646A106" w:rsidR="00A16F2D" w:rsidRPr="00C1404E" w:rsidRDefault="00A16F2D" w:rsidP="00C1404E">
      <w:pPr>
        <w:spacing w:after="0"/>
        <w:rPr>
          <w:rFonts w:ascii="Garamond" w:hAnsi="Garamond"/>
          <w:sz w:val="24"/>
        </w:rPr>
      </w:pPr>
      <w:r w:rsidRPr="00C1404E">
        <w:rPr>
          <w:rFonts w:ascii="Garamond" w:hAnsi="Garamond"/>
          <w:sz w:val="24"/>
        </w:rPr>
        <w:t>[10] Al-Sultan, S., Al-</w:t>
      </w:r>
      <w:proofErr w:type="spellStart"/>
      <w:r w:rsidRPr="00C1404E">
        <w:rPr>
          <w:rFonts w:ascii="Garamond" w:hAnsi="Garamond"/>
          <w:sz w:val="24"/>
        </w:rPr>
        <w:t>Doori</w:t>
      </w:r>
      <w:proofErr w:type="spellEnd"/>
      <w:r w:rsidRPr="00C1404E">
        <w:rPr>
          <w:rFonts w:ascii="Garamond" w:hAnsi="Garamond"/>
          <w:sz w:val="24"/>
        </w:rPr>
        <w:t>, M., Al-</w:t>
      </w:r>
      <w:proofErr w:type="spellStart"/>
      <w:r w:rsidRPr="00C1404E">
        <w:rPr>
          <w:rFonts w:ascii="Garamond" w:hAnsi="Garamond"/>
          <w:sz w:val="24"/>
        </w:rPr>
        <w:t>Bayatti</w:t>
      </w:r>
      <w:proofErr w:type="spellEnd"/>
      <w:r w:rsidRPr="00C1404E">
        <w:rPr>
          <w:rFonts w:ascii="Garamond" w:hAnsi="Garamond"/>
          <w:sz w:val="24"/>
        </w:rPr>
        <w:t xml:space="preserve">, A.H., </w:t>
      </w:r>
      <w:proofErr w:type="spellStart"/>
      <w:r w:rsidRPr="00C1404E">
        <w:rPr>
          <w:rFonts w:ascii="Garamond" w:hAnsi="Garamond"/>
          <w:sz w:val="24"/>
        </w:rPr>
        <w:t>Zedan</w:t>
      </w:r>
      <w:proofErr w:type="spellEnd"/>
      <w:r w:rsidRPr="00C1404E">
        <w:rPr>
          <w:rFonts w:ascii="Garamond" w:hAnsi="Garamond"/>
          <w:sz w:val="24"/>
        </w:rPr>
        <w:t xml:space="preserve">, H. (2013). A comprehensive survey on </w:t>
      </w:r>
      <w:r w:rsidR="00C1404E">
        <w:rPr>
          <w:rFonts w:ascii="Garamond" w:hAnsi="Garamond"/>
          <w:sz w:val="24"/>
        </w:rPr>
        <w:t xml:space="preserve">                </w:t>
      </w:r>
      <w:r w:rsidRPr="00C1404E">
        <w:rPr>
          <w:rFonts w:ascii="Garamond" w:hAnsi="Garamond"/>
          <w:sz w:val="24"/>
        </w:rPr>
        <w:t xml:space="preserve">vehicular Ad Hoc </w:t>
      </w:r>
      <w:proofErr w:type="gramStart"/>
      <w:r w:rsidRPr="00C1404E">
        <w:rPr>
          <w:rFonts w:ascii="Garamond" w:hAnsi="Garamond"/>
          <w:sz w:val="24"/>
        </w:rPr>
        <w:t>network .</w:t>
      </w:r>
      <w:proofErr w:type="gramEnd"/>
      <w:r w:rsidRPr="00C1404E">
        <w:rPr>
          <w:rFonts w:ascii="Garamond" w:hAnsi="Garamond"/>
          <w:sz w:val="24"/>
        </w:rPr>
        <w:t xml:space="preserve"> Journal of Network and Computer Applications 37(1):380–392. January 2014. </w:t>
      </w:r>
      <w:hyperlink r:id="rId10" w:history="1">
        <w:r w:rsidRPr="00C1404E">
          <w:t>https://www.re</w:t>
        </w:r>
        <w:r w:rsidRPr="00C1404E">
          <w:t>s</w:t>
        </w:r>
        <w:r w:rsidRPr="00C1404E">
          <w:t>earchgate.net/publication/259520963_A_comprehensive_survey_on_vehicular_Ad_Hoc_network</w:t>
        </w:r>
      </w:hyperlink>
    </w:p>
    <w:p w14:paraId="34E1E147" w14:textId="77777777" w:rsidR="00A16F2D" w:rsidRPr="00C1404E" w:rsidRDefault="00A16F2D" w:rsidP="00A16F2D">
      <w:pPr>
        <w:spacing w:after="0"/>
        <w:rPr>
          <w:rFonts w:ascii="Garamond" w:hAnsi="Garamond" w:cs="Times New Roman"/>
          <w:sz w:val="24"/>
          <w:lang w:eastAsia="zh-TW"/>
        </w:rPr>
      </w:pPr>
      <w:r w:rsidRPr="00C1404E">
        <w:rPr>
          <w:rFonts w:ascii="Garamond" w:hAnsi="Garamond" w:cs="Times New Roman"/>
          <w:sz w:val="24"/>
          <w:lang w:val="de-DE" w:eastAsia="zh-TW"/>
        </w:rPr>
        <w:lastRenderedPageBreak/>
        <w:t xml:space="preserve">[11] Chen, </w:t>
      </w:r>
      <w:proofErr w:type="gramStart"/>
      <w:r w:rsidRPr="00C1404E">
        <w:rPr>
          <w:rFonts w:ascii="Garamond" w:hAnsi="Garamond" w:cs="Times New Roman"/>
          <w:sz w:val="24"/>
          <w:lang w:val="de-DE" w:eastAsia="zh-TW"/>
        </w:rPr>
        <w:t>X. ,</w:t>
      </w:r>
      <w:proofErr w:type="gramEnd"/>
      <w:r w:rsidRPr="00C1404E">
        <w:rPr>
          <w:rFonts w:ascii="Garamond" w:hAnsi="Garamond" w:cs="Times New Roman"/>
          <w:sz w:val="24"/>
          <w:lang w:val="de-DE" w:eastAsia="zh-TW"/>
        </w:rPr>
        <w:t xml:space="preserve"> </w:t>
      </w:r>
      <w:proofErr w:type="spellStart"/>
      <w:r w:rsidRPr="00C1404E">
        <w:rPr>
          <w:rFonts w:ascii="Garamond" w:hAnsi="Garamond" w:cs="Times New Roman"/>
          <w:sz w:val="24"/>
          <w:lang w:val="de-DE" w:eastAsia="zh-TW"/>
        </w:rPr>
        <w:t>Zhan</w:t>
      </w:r>
      <w:proofErr w:type="spellEnd"/>
      <w:r w:rsidRPr="00C1404E">
        <w:rPr>
          <w:rFonts w:ascii="Garamond" w:hAnsi="Garamond" w:cs="Times New Roman"/>
          <w:sz w:val="24"/>
          <w:lang w:val="de-DE" w:eastAsia="zh-TW"/>
        </w:rPr>
        <w:t xml:space="preserve">, F.B. (2008). </w:t>
      </w:r>
      <w:r w:rsidRPr="00C1404E">
        <w:rPr>
          <w:rFonts w:ascii="Garamond" w:hAnsi="Garamond" w:cs="Times New Roman"/>
          <w:sz w:val="24"/>
          <w:lang w:eastAsia="zh-TW"/>
        </w:rPr>
        <w:t xml:space="preserve">Agent-based modelling and simulation of urban evacuation: relative effectiveness of simultaneous and staged evacuation strategies. Journal of the Operational Research Society, 59, pp. 25-33. </w:t>
      </w:r>
      <w:hyperlink r:id="rId11" w:history="1">
        <w:r w:rsidRPr="00C1404E">
          <w:rPr>
            <w:rStyle w:val="Hyperlink"/>
            <w:rFonts w:ascii="Garamond" w:hAnsi="Garamond" w:cs="Times New Roman"/>
            <w:sz w:val="24"/>
            <w:lang w:eastAsia="zh-TW"/>
          </w:rPr>
          <w:t>https://www.researchgate.net</w:t>
        </w:r>
      </w:hyperlink>
    </w:p>
    <w:p w14:paraId="588C1FCE" w14:textId="77777777" w:rsidR="00A16F2D" w:rsidRPr="00C1404E" w:rsidRDefault="00A16F2D" w:rsidP="00A16F2D">
      <w:pPr>
        <w:spacing w:after="0"/>
        <w:rPr>
          <w:rFonts w:ascii="Garamond" w:hAnsi="Garamond" w:cs="Times New Roman"/>
          <w:sz w:val="24"/>
          <w:lang w:eastAsia="zh-TW"/>
        </w:rPr>
      </w:pPr>
    </w:p>
    <w:p w14:paraId="12AD18D3" w14:textId="77777777" w:rsidR="00A16F2D" w:rsidRPr="00C1404E" w:rsidRDefault="00A16F2D" w:rsidP="00A16F2D">
      <w:pPr>
        <w:spacing w:after="0"/>
        <w:rPr>
          <w:rFonts w:ascii="Garamond" w:hAnsi="Garamond" w:cs="Times New Roman"/>
          <w:sz w:val="24"/>
          <w:lang w:eastAsia="zh-TW"/>
        </w:rPr>
      </w:pPr>
    </w:p>
    <w:p w14:paraId="301AF467" w14:textId="77777777" w:rsidR="00A16F2D" w:rsidRPr="00C1404E" w:rsidRDefault="00A16F2D" w:rsidP="00A16F2D">
      <w:pPr>
        <w:spacing w:after="0"/>
        <w:rPr>
          <w:rFonts w:ascii="Garamond" w:hAnsi="Garamond" w:cs="Times New Roman"/>
          <w:sz w:val="24"/>
          <w:lang w:eastAsia="zh-TW"/>
        </w:rPr>
      </w:pPr>
    </w:p>
    <w:p w14:paraId="151EEC49" w14:textId="77777777" w:rsidR="00A16F2D" w:rsidRPr="00C1404E" w:rsidRDefault="00A16F2D" w:rsidP="00A16F2D">
      <w:pPr>
        <w:spacing w:after="0"/>
        <w:rPr>
          <w:rFonts w:ascii="Garamond" w:hAnsi="Garamond" w:cs="Times New Roman"/>
          <w:sz w:val="24"/>
          <w:lang w:eastAsia="zh-TW"/>
        </w:rPr>
      </w:pPr>
    </w:p>
    <w:p w14:paraId="5E5B7054" w14:textId="77777777" w:rsidR="00A16F2D" w:rsidRPr="00C1404E" w:rsidRDefault="00A16F2D" w:rsidP="00A16F2D">
      <w:pPr>
        <w:spacing w:after="0"/>
        <w:rPr>
          <w:rFonts w:ascii="Garamond" w:hAnsi="Garamond" w:cs="Times New Roman"/>
          <w:sz w:val="24"/>
          <w:lang w:eastAsia="zh-TW"/>
        </w:rPr>
      </w:pPr>
    </w:p>
    <w:p w14:paraId="74F12F1D" w14:textId="77777777" w:rsidR="00A16F2D" w:rsidRPr="00C1404E" w:rsidRDefault="00A16F2D" w:rsidP="00A16F2D">
      <w:pPr>
        <w:spacing w:after="0"/>
        <w:rPr>
          <w:rFonts w:ascii="Garamond" w:hAnsi="Garamond" w:cs="Times New Roman"/>
          <w:sz w:val="24"/>
          <w:lang w:eastAsia="zh-TW"/>
        </w:rPr>
      </w:pPr>
    </w:p>
    <w:p w14:paraId="159E1B37" w14:textId="77777777" w:rsidR="00A16F2D" w:rsidRPr="00C1404E" w:rsidRDefault="00A16F2D" w:rsidP="00A16F2D">
      <w:pPr>
        <w:jc w:val="both"/>
        <w:rPr>
          <w:rFonts w:ascii="Garamond" w:hAnsi="Garamond" w:cs="Times New Roman"/>
          <w:sz w:val="24"/>
        </w:rPr>
      </w:pPr>
    </w:p>
    <w:p w14:paraId="6D86C82C" w14:textId="77777777" w:rsidR="00A16F2D" w:rsidRPr="00C1404E" w:rsidRDefault="00A16F2D" w:rsidP="00A16F2D">
      <w:pPr>
        <w:jc w:val="both"/>
        <w:rPr>
          <w:rFonts w:ascii="Garamond" w:hAnsi="Garamond" w:cs="Times New Roman"/>
          <w:sz w:val="40"/>
          <w:szCs w:val="40"/>
        </w:rPr>
      </w:pPr>
      <w:r w:rsidRPr="00C1404E">
        <w:rPr>
          <w:rFonts w:ascii="Garamond" w:hAnsi="Garamond" w:cs="Times New Roman"/>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A16F2D" w:rsidRPr="00C1404E" w14:paraId="616948E3" w14:textId="77777777" w:rsidTr="00E4795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66BA2CDA" w14:textId="77777777" w:rsidR="00A16F2D" w:rsidRPr="00C1404E" w:rsidRDefault="00A16F2D" w:rsidP="00E47951">
            <w:pPr>
              <w:rPr>
                <w:rFonts w:ascii="Garamond" w:eastAsia="Times New Roman" w:hAnsi="Garamond" w:cs="Times New Roman"/>
                <w:b w:val="0"/>
                <w:bCs w:val="0"/>
                <w:color w:val="000000"/>
                <w:sz w:val="28"/>
                <w:szCs w:val="32"/>
                <w:lang w:eastAsia="zh-TW"/>
              </w:rPr>
            </w:pPr>
          </w:p>
        </w:tc>
        <w:tc>
          <w:tcPr>
            <w:tcW w:w="2126" w:type="dxa"/>
            <w:gridSpan w:val="3"/>
            <w:tcBorders>
              <w:left w:val="single" w:sz="4" w:space="0" w:color="A6A6A6" w:themeColor="background1" w:themeShade="A6"/>
            </w:tcBorders>
            <w:noWrap/>
          </w:tcPr>
          <w:p w14:paraId="0F57A48E" w14:textId="77777777" w:rsidR="00A16F2D" w:rsidRPr="00C1404E"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28"/>
                <w:szCs w:val="32"/>
                <w:lang w:eastAsia="zh-TW"/>
              </w:rPr>
            </w:pPr>
            <w:r w:rsidRPr="00C1404E">
              <w:rPr>
                <w:rFonts w:ascii="Garamond" w:eastAsia="Times New Roman" w:hAnsi="Garamond" w:cs="Times New Roman"/>
                <w:b w:val="0"/>
                <w:bCs w:val="0"/>
                <w:color w:val="000000"/>
                <w:sz w:val="28"/>
                <w:szCs w:val="32"/>
                <w:lang w:eastAsia="zh-TW"/>
              </w:rPr>
              <w:t>April</w:t>
            </w:r>
          </w:p>
        </w:tc>
        <w:tc>
          <w:tcPr>
            <w:tcW w:w="3260" w:type="dxa"/>
            <w:gridSpan w:val="5"/>
            <w:noWrap/>
          </w:tcPr>
          <w:p w14:paraId="30508AA4" w14:textId="77777777" w:rsidR="00A16F2D" w:rsidRPr="00C1404E"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28"/>
                <w:szCs w:val="32"/>
                <w:lang w:eastAsia="zh-TW"/>
              </w:rPr>
            </w:pPr>
            <w:r w:rsidRPr="00C1404E">
              <w:rPr>
                <w:rFonts w:ascii="Garamond" w:eastAsia="Times New Roman" w:hAnsi="Garamond" w:cs="Times New Roman"/>
                <w:b w:val="0"/>
                <w:bCs w:val="0"/>
                <w:color w:val="000000"/>
                <w:sz w:val="28"/>
                <w:szCs w:val="32"/>
                <w:lang w:eastAsia="zh-TW"/>
              </w:rPr>
              <w:t>May</w:t>
            </w:r>
          </w:p>
        </w:tc>
        <w:tc>
          <w:tcPr>
            <w:tcW w:w="2077" w:type="dxa"/>
            <w:gridSpan w:val="3"/>
            <w:noWrap/>
          </w:tcPr>
          <w:p w14:paraId="1CE3921E" w14:textId="77777777" w:rsidR="00A16F2D" w:rsidRPr="00C1404E"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28"/>
                <w:szCs w:val="32"/>
                <w:lang w:eastAsia="zh-TW"/>
              </w:rPr>
            </w:pPr>
            <w:r w:rsidRPr="00C1404E">
              <w:rPr>
                <w:rFonts w:ascii="Garamond" w:eastAsia="Times New Roman" w:hAnsi="Garamond" w:cs="Times New Roman"/>
                <w:b w:val="0"/>
                <w:bCs w:val="0"/>
                <w:color w:val="000000"/>
                <w:sz w:val="28"/>
                <w:szCs w:val="32"/>
                <w:lang w:eastAsia="zh-TW"/>
              </w:rPr>
              <w:t>June</w:t>
            </w:r>
          </w:p>
        </w:tc>
      </w:tr>
      <w:tr w:rsidR="00A16F2D" w:rsidRPr="00C1404E" w14:paraId="79C7F0D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1F1E0AF4" w14:textId="77777777" w:rsidR="00A16F2D" w:rsidRPr="00C1404E" w:rsidRDefault="00A16F2D" w:rsidP="00E47951">
            <w:pPr>
              <w:rPr>
                <w:rFonts w:ascii="Garamond" w:eastAsia="Times New Roman" w:hAnsi="Garamond" w:cs="Times New Roman"/>
                <w:b w:val="0"/>
                <w:bCs w:val="0"/>
                <w:color w:val="000000"/>
                <w:sz w:val="24"/>
                <w:szCs w:val="32"/>
                <w:lang w:eastAsia="zh-TW"/>
              </w:rPr>
            </w:pPr>
          </w:p>
        </w:tc>
        <w:tc>
          <w:tcPr>
            <w:tcW w:w="709" w:type="dxa"/>
            <w:tcBorders>
              <w:left w:val="single" w:sz="4" w:space="0" w:color="A6A6A6" w:themeColor="background1" w:themeShade="A6"/>
            </w:tcBorders>
            <w:noWrap/>
            <w:hideMark/>
          </w:tcPr>
          <w:p w14:paraId="5E96E7FD"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4/10</w:t>
            </w:r>
          </w:p>
        </w:tc>
        <w:tc>
          <w:tcPr>
            <w:tcW w:w="708" w:type="dxa"/>
            <w:noWrap/>
            <w:hideMark/>
          </w:tcPr>
          <w:p w14:paraId="5E4EBB56"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4/17</w:t>
            </w:r>
          </w:p>
        </w:tc>
        <w:tc>
          <w:tcPr>
            <w:tcW w:w="709" w:type="dxa"/>
            <w:noWrap/>
            <w:hideMark/>
          </w:tcPr>
          <w:p w14:paraId="0D75B7B3"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4/24</w:t>
            </w:r>
          </w:p>
        </w:tc>
        <w:tc>
          <w:tcPr>
            <w:tcW w:w="567" w:type="dxa"/>
            <w:noWrap/>
            <w:hideMark/>
          </w:tcPr>
          <w:p w14:paraId="7814FF41"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5/1</w:t>
            </w:r>
          </w:p>
        </w:tc>
        <w:tc>
          <w:tcPr>
            <w:tcW w:w="567" w:type="dxa"/>
            <w:noWrap/>
            <w:hideMark/>
          </w:tcPr>
          <w:p w14:paraId="5891476A"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5/8</w:t>
            </w:r>
          </w:p>
        </w:tc>
        <w:tc>
          <w:tcPr>
            <w:tcW w:w="709" w:type="dxa"/>
            <w:noWrap/>
            <w:hideMark/>
          </w:tcPr>
          <w:p w14:paraId="586D8F70"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5/15</w:t>
            </w:r>
          </w:p>
        </w:tc>
        <w:tc>
          <w:tcPr>
            <w:tcW w:w="709" w:type="dxa"/>
            <w:noWrap/>
            <w:hideMark/>
          </w:tcPr>
          <w:p w14:paraId="7E24A509"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5/22</w:t>
            </w:r>
          </w:p>
        </w:tc>
        <w:tc>
          <w:tcPr>
            <w:tcW w:w="708" w:type="dxa"/>
            <w:noWrap/>
            <w:hideMark/>
          </w:tcPr>
          <w:p w14:paraId="5EDC32F1"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5/29</w:t>
            </w:r>
          </w:p>
        </w:tc>
        <w:tc>
          <w:tcPr>
            <w:tcW w:w="567" w:type="dxa"/>
            <w:noWrap/>
            <w:hideMark/>
          </w:tcPr>
          <w:p w14:paraId="409B3E50"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6/5</w:t>
            </w:r>
          </w:p>
        </w:tc>
        <w:tc>
          <w:tcPr>
            <w:tcW w:w="709" w:type="dxa"/>
            <w:noWrap/>
            <w:hideMark/>
          </w:tcPr>
          <w:p w14:paraId="1EB25915"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6/12</w:t>
            </w:r>
          </w:p>
        </w:tc>
        <w:tc>
          <w:tcPr>
            <w:tcW w:w="801" w:type="dxa"/>
            <w:noWrap/>
            <w:hideMark/>
          </w:tcPr>
          <w:p w14:paraId="3B104230"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6/19</w:t>
            </w:r>
          </w:p>
        </w:tc>
      </w:tr>
      <w:tr w:rsidR="00A16F2D" w:rsidRPr="00C1404E" w14:paraId="6CD003EE" w14:textId="77777777" w:rsidTr="00E47951">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6E89C6"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Expose</w:t>
            </w:r>
          </w:p>
        </w:tc>
        <w:tc>
          <w:tcPr>
            <w:tcW w:w="709" w:type="dxa"/>
            <w:tcBorders>
              <w:left w:val="single" w:sz="4" w:space="0" w:color="A6A6A6" w:themeColor="background1" w:themeShade="A6"/>
            </w:tcBorders>
            <w:noWrap/>
            <w:hideMark/>
          </w:tcPr>
          <w:p w14:paraId="59A8308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shd w:val="clear" w:color="auto" w:fill="FFC000"/>
            <w:noWrap/>
            <w:hideMark/>
          </w:tcPr>
          <w:p w14:paraId="245B268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57E0ECD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6AE9F27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2C08296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5028603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37FF8F4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229195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5DBF2548"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090617D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801" w:type="dxa"/>
            <w:noWrap/>
            <w:hideMark/>
          </w:tcPr>
          <w:p w14:paraId="49CD8765"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0FB9B6F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33C44A"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Research questions</w:t>
            </w:r>
          </w:p>
        </w:tc>
        <w:tc>
          <w:tcPr>
            <w:tcW w:w="709" w:type="dxa"/>
            <w:tcBorders>
              <w:left w:val="single" w:sz="4" w:space="0" w:color="A6A6A6" w:themeColor="background1" w:themeShade="A6"/>
            </w:tcBorders>
            <w:noWrap/>
            <w:hideMark/>
          </w:tcPr>
          <w:p w14:paraId="73FE040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72EE574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C96B5E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CCC3B0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202320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946C56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B1018D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13951BA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A53076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E4FA83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10F485B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780E94C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ADB9A9"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Project timeline</w:t>
            </w:r>
          </w:p>
        </w:tc>
        <w:tc>
          <w:tcPr>
            <w:tcW w:w="709" w:type="dxa"/>
            <w:tcBorders>
              <w:left w:val="single" w:sz="4" w:space="0" w:color="A6A6A6" w:themeColor="background1" w:themeShade="A6"/>
            </w:tcBorders>
            <w:noWrap/>
            <w:hideMark/>
          </w:tcPr>
          <w:p w14:paraId="3DB8799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91E411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8B507D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3FBC60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CE920C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69C815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D1B904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057B805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DF73D1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40EF204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30B7038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7D9918FF"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6D739F"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Research State of the art</w:t>
            </w:r>
          </w:p>
        </w:tc>
        <w:tc>
          <w:tcPr>
            <w:tcW w:w="709" w:type="dxa"/>
            <w:tcBorders>
              <w:left w:val="single" w:sz="4" w:space="0" w:color="A6A6A6" w:themeColor="background1" w:themeShade="A6"/>
            </w:tcBorders>
            <w:noWrap/>
            <w:hideMark/>
          </w:tcPr>
          <w:p w14:paraId="1BF98DE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FC69DE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1A49AD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2D4B72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582D12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69E560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3571F5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205AFDF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DCCC12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131A83EF"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7B4412FB"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568437B8" w14:textId="77777777" w:rsidTr="00E47951">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560EB8A"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Project structure</w:t>
            </w:r>
          </w:p>
        </w:tc>
        <w:tc>
          <w:tcPr>
            <w:tcW w:w="709" w:type="dxa"/>
            <w:tcBorders>
              <w:left w:val="single" w:sz="4" w:space="0" w:color="A6A6A6" w:themeColor="background1" w:themeShade="A6"/>
            </w:tcBorders>
            <w:noWrap/>
            <w:hideMark/>
          </w:tcPr>
          <w:p w14:paraId="2239058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00967B7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80A5EA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0DD831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CFAA93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773B5AD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B19E6B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6BB5D6A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9F9618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F20026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7A096C1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0D390A1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95A82CF"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Model the system</w:t>
            </w:r>
          </w:p>
        </w:tc>
        <w:tc>
          <w:tcPr>
            <w:tcW w:w="709" w:type="dxa"/>
            <w:tcBorders>
              <w:left w:val="single" w:sz="4" w:space="0" w:color="A6A6A6" w:themeColor="background1" w:themeShade="A6"/>
            </w:tcBorders>
            <w:noWrap/>
            <w:hideMark/>
          </w:tcPr>
          <w:p w14:paraId="1059076F"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27EE4B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918636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shd w:val="clear" w:color="auto" w:fill="FFC000"/>
            <w:noWrap/>
            <w:hideMark/>
          </w:tcPr>
          <w:p w14:paraId="57AAE92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shd w:val="clear" w:color="auto" w:fill="FFC000"/>
            <w:noWrap/>
            <w:hideMark/>
          </w:tcPr>
          <w:p w14:paraId="52BF122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0728104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70435E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95944B"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0670139"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AA6CAD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BC0599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6E7CE2F5"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045A65E"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UML-diagrams</w:t>
            </w:r>
          </w:p>
        </w:tc>
        <w:tc>
          <w:tcPr>
            <w:tcW w:w="709" w:type="dxa"/>
            <w:tcBorders>
              <w:left w:val="single" w:sz="4" w:space="0" w:color="A6A6A6" w:themeColor="background1" w:themeShade="A6"/>
            </w:tcBorders>
            <w:noWrap/>
            <w:hideMark/>
          </w:tcPr>
          <w:p w14:paraId="6B0C47F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5131336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78D050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807A46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83A033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749A36F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B3C51D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341D6FE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85B3BA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0F0D234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060E526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18221FB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81BB628"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Implementation</w:t>
            </w:r>
          </w:p>
        </w:tc>
        <w:tc>
          <w:tcPr>
            <w:tcW w:w="709" w:type="dxa"/>
            <w:tcBorders>
              <w:left w:val="single" w:sz="4" w:space="0" w:color="A6A6A6" w:themeColor="background1" w:themeShade="A6"/>
            </w:tcBorders>
            <w:noWrap/>
            <w:hideMark/>
          </w:tcPr>
          <w:p w14:paraId="6A27FEC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1B655DB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AC8743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171F5A2B"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8D2E49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shd w:val="clear" w:color="auto" w:fill="FFC000"/>
            <w:noWrap/>
            <w:hideMark/>
          </w:tcPr>
          <w:p w14:paraId="3D98147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0E5658D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shd w:val="clear" w:color="auto" w:fill="FFC000"/>
            <w:noWrap/>
            <w:hideMark/>
          </w:tcPr>
          <w:p w14:paraId="219A5B97"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39B86787"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2687E4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DC2757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4DFA9BA9"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02696A0"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Set up platform</w:t>
            </w:r>
          </w:p>
        </w:tc>
        <w:tc>
          <w:tcPr>
            <w:tcW w:w="709" w:type="dxa"/>
            <w:tcBorders>
              <w:left w:val="single" w:sz="4" w:space="0" w:color="A6A6A6" w:themeColor="background1" w:themeShade="A6"/>
            </w:tcBorders>
            <w:noWrap/>
            <w:hideMark/>
          </w:tcPr>
          <w:p w14:paraId="136D635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689247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6491950"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D5CE65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FFE182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1F1B45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0A0201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39FC95F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A12A6C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8953660"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7F53D40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63A05DC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232915E"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Implement the world</w:t>
            </w:r>
          </w:p>
        </w:tc>
        <w:tc>
          <w:tcPr>
            <w:tcW w:w="709" w:type="dxa"/>
            <w:tcBorders>
              <w:left w:val="single" w:sz="4" w:space="0" w:color="A6A6A6" w:themeColor="background1" w:themeShade="A6"/>
            </w:tcBorders>
            <w:noWrap/>
            <w:hideMark/>
          </w:tcPr>
          <w:p w14:paraId="08FF770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B85092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9BCE1F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E351DB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06C2BC2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77B995A9"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5AF5EA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53CEA94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A419BC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020212F7"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49E2FE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4B433786"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A3B6AC0"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Implement a single car</w:t>
            </w:r>
          </w:p>
        </w:tc>
        <w:tc>
          <w:tcPr>
            <w:tcW w:w="709" w:type="dxa"/>
            <w:tcBorders>
              <w:left w:val="single" w:sz="4" w:space="0" w:color="A6A6A6" w:themeColor="background1" w:themeShade="A6"/>
            </w:tcBorders>
            <w:noWrap/>
            <w:hideMark/>
          </w:tcPr>
          <w:p w14:paraId="747B031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2E32842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3050E0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3F738E5"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E4E7EA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45EE31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73A587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5461DEF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9B4B4D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489FAD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C68CB1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6AD21093"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CB5DC2E"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Test run</w:t>
            </w:r>
          </w:p>
        </w:tc>
        <w:tc>
          <w:tcPr>
            <w:tcW w:w="709" w:type="dxa"/>
            <w:tcBorders>
              <w:left w:val="single" w:sz="4" w:space="0" w:color="A6A6A6" w:themeColor="background1" w:themeShade="A6"/>
            </w:tcBorders>
            <w:noWrap/>
            <w:hideMark/>
          </w:tcPr>
          <w:p w14:paraId="17CCBC0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245576C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DB9EF1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116B799"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F8E4BD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1012A9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4CC8DE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266C614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6DBFD5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093B13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1D01D84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0626CFC8"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7D2C4E0"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Expand the population</w:t>
            </w:r>
          </w:p>
        </w:tc>
        <w:tc>
          <w:tcPr>
            <w:tcW w:w="709" w:type="dxa"/>
            <w:tcBorders>
              <w:left w:val="single" w:sz="4" w:space="0" w:color="A6A6A6" w:themeColor="background1" w:themeShade="A6"/>
            </w:tcBorders>
            <w:noWrap/>
            <w:hideMark/>
          </w:tcPr>
          <w:p w14:paraId="0BD7876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671BBC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43DA0D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B4FAF3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B00E44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C41A2A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D0A9380"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09C9687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0EB8BA2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FCB253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0F608DA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38DABCC0"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9FDE128"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Project Report</w:t>
            </w:r>
          </w:p>
        </w:tc>
        <w:tc>
          <w:tcPr>
            <w:tcW w:w="709" w:type="dxa"/>
            <w:tcBorders>
              <w:left w:val="single" w:sz="4" w:space="0" w:color="A6A6A6" w:themeColor="background1" w:themeShade="A6"/>
            </w:tcBorders>
            <w:noWrap/>
            <w:hideMark/>
          </w:tcPr>
          <w:p w14:paraId="3BB3898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71B0039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8879CB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594DE7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B286DD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90A20A0"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4492865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shd w:val="clear" w:color="auto" w:fill="FFC000"/>
            <w:noWrap/>
            <w:hideMark/>
          </w:tcPr>
          <w:p w14:paraId="4437DCB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shd w:val="clear" w:color="auto" w:fill="FFC000"/>
            <w:noWrap/>
            <w:hideMark/>
          </w:tcPr>
          <w:p w14:paraId="2E1B4C0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6840391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801" w:type="dxa"/>
            <w:noWrap/>
            <w:hideMark/>
          </w:tcPr>
          <w:p w14:paraId="02DB79C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278E6A2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3A87F136"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Project Presentation</w:t>
            </w:r>
          </w:p>
        </w:tc>
        <w:tc>
          <w:tcPr>
            <w:tcW w:w="709" w:type="dxa"/>
            <w:tcBorders>
              <w:left w:val="single" w:sz="4" w:space="0" w:color="A6A6A6" w:themeColor="background1" w:themeShade="A6"/>
            </w:tcBorders>
            <w:noWrap/>
            <w:hideMark/>
          </w:tcPr>
          <w:p w14:paraId="0C3D7ED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2E377F88"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224493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6518ACE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7EADD40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6DAD41D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AC43285"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3D2E89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0D30CAC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3DF444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801" w:type="dxa"/>
            <w:shd w:val="clear" w:color="auto" w:fill="FFC000"/>
            <w:noWrap/>
            <w:hideMark/>
          </w:tcPr>
          <w:p w14:paraId="474B1C6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bl>
    <w:p w14:paraId="1D8A1004" w14:textId="77777777" w:rsidR="00A16F2D" w:rsidRPr="00C1404E" w:rsidRDefault="00A16F2D" w:rsidP="00A16F2D">
      <w:pPr>
        <w:jc w:val="both"/>
        <w:rPr>
          <w:rFonts w:ascii="Garamond" w:hAnsi="Garamond" w:cs="Times New Roman"/>
          <w:sz w:val="24"/>
        </w:rPr>
      </w:pPr>
    </w:p>
    <w:p w14:paraId="54951A61" w14:textId="77777777" w:rsidR="00A16F2D" w:rsidRPr="00C1404E" w:rsidRDefault="00A16F2D" w:rsidP="00A16F2D">
      <w:pPr>
        <w:jc w:val="both"/>
        <w:rPr>
          <w:rFonts w:ascii="Garamond" w:hAnsi="Garamond" w:cs="Times New Roman"/>
          <w:sz w:val="24"/>
        </w:rPr>
      </w:pPr>
    </w:p>
    <w:p w14:paraId="7721EC87" w14:textId="77777777" w:rsidR="00A16F2D" w:rsidRPr="00C1404E" w:rsidRDefault="00A16F2D" w:rsidP="00A16F2D">
      <w:pPr>
        <w:jc w:val="both"/>
        <w:rPr>
          <w:rFonts w:ascii="Garamond" w:hAnsi="Garamond" w:cs="Times New Roman"/>
          <w:sz w:val="24"/>
        </w:rPr>
      </w:pPr>
    </w:p>
    <w:p w14:paraId="6B7BE975" w14:textId="77777777" w:rsidR="00A16F2D" w:rsidRPr="00C1404E" w:rsidRDefault="00A16F2D" w:rsidP="00A16F2D">
      <w:pPr>
        <w:jc w:val="both"/>
        <w:rPr>
          <w:rFonts w:ascii="Garamond" w:hAnsi="Garamond" w:cs="Times New Roman"/>
          <w:sz w:val="24"/>
        </w:rPr>
      </w:pPr>
    </w:p>
    <w:p w14:paraId="0BB8156F" w14:textId="77777777" w:rsidR="00A16F2D" w:rsidRPr="00C1404E" w:rsidRDefault="00A16F2D" w:rsidP="00A16F2D">
      <w:pPr>
        <w:rPr>
          <w:rFonts w:ascii="Garamond" w:hAnsi="Garamond"/>
        </w:rPr>
      </w:pPr>
    </w:p>
    <w:p w14:paraId="4E1D54AC" w14:textId="0017244F" w:rsidR="002D1344" w:rsidRPr="00C1404E" w:rsidRDefault="002D1344" w:rsidP="00A16F2D">
      <w:pPr>
        <w:rPr>
          <w:rFonts w:ascii="Garamond" w:hAnsi="Garamond"/>
        </w:rPr>
      </w:pPr>
    </w:p>
    <w:sectPr w:rsidR="002D1344" w:rsidRPr="00C140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45904" w14:textId="77777777" w:rsidR="00E80806" w:rsidRDefault="00E80806" w:rsidP="00D54284">
      <w:pPr>
        <w:spacing w:after="0" w:line="240" w:lineRule="auto"/>
      </w:pPr>
      <w:r>
        <w:separator/>
      </w:r>
    </w:p>
  </w:endnote>
  <w:endnote w:type="continuationSeparator" w:id="0">
    <w:p w14:paraId="5CA62D16" w14:textId="77777777" w:rsidR="00E80806" w:rsidRDefault="00E80806" w:rsidP="00D5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83A9E" w14:textId="77777777" w:rsidR="00E80806" w:rsidRDefault="00E80806" w:rsidP="00D54284">
      <w:pPr>
        <w:spacing w:after="0" w:line="240" w:lineRule="auto"/>
      </w:pPr>
      <w:r>
        <w:separator/>
      </w:r>
    </w:p>
  </w:footnote>
  <w:footnote w:type="continuationSeparator" w:id="0">
    <w:p w14:paraId="051E37C9" w14:textId="77777777" w:rsidR="00E80806" w:rsidRDefault="00E80806" w:rsidP="00D542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E1A2E"/>
    <w:rsid w:val="000E4B5F"/>
    <w:rsid w:val="00111805"/>
    <w:rsid w:val="00112F76"/>
    <w:rsid w:val="00126539"/>
    <w:rsid w:val="001266D2"/>
    <w:rsid w:val="00127979"/>
    <w:rsid w:val="00137152"/>
    <w:rsid w:val="00142C49"/>
    <w:rsid w:val="00165E50"/>
    <w:rsid w:val="00174AFC"/>
    <w:rsid w:val="001A0828"/>
    <w:rsid w:val="001A774F"/>
    <w:rsid w:val="001F19E3"/>
    <w:rsid w:val="00250023"/>
    <w:rsid w:val="00261AD3"/>
    <w:rsid w:val="002873B3"/>
    <w:rsid w:val="002B03A2"/>
    <w:rsid w:val="002D1344"/>
    <w:rsid w:val="002E5BF1"/>
    <w:rsid w:val="002F27FB"/>
    <w:rsid w:val="003058A6"/>
    <w:rsid w:val="00333454"/>
    <w:rsid w:val="00340AE0"/>
    <w:rsid w:val="003515EF"/>
    <w:rsid w:val="00362B72"/>
    <w:rsid w:val="00376F17"/>
    <w:rsid w:val="0037773F"/>
    <w:rsid w:val="0039353A"/>
    <w:rsid w:val="003B27BC"/>
    <w:rsid w:val="003B781A"/>
    <w:rsid w:val="003C4808"/>
    <w:rsid w:val="003D2957"/>
    <w:rsid w:val="003E0C28"/>
    <w:rsid w:val="003E379B"/>
    <w:rsid w:val="003E6EAC"/>
    <w:rsid w:val="00400A3A"/>
    <w:rsid w:val="0041009F"/>
    <w:rsid w:val="00460932"/>
    <w:rsid w:val="00493441"/>
    <w:rsid w:val="004A7B47"/>
    <w:rsid w:val="004C3B96"/>
    <w:rsid w:val="005275C9"/>
    <w:rsid w:val="00533302"/>
    <w:rsid w:val="00564713"/>
    <w:rsid w:val="00571A45"/>
    <w:rsid w:val="00582513"/>
    <w:rsid w:val="005D0E0F"/>
    <w:rsid w:val="00605D26"/>
    <w:rsid w:val="00610995"/>
    <w:rsid w:val="0061251D"/>
    <w:rsid w:val="006203A3"/>
    <w:rsid w:val="00624309"/>
    <w:rsid w:val="0063021B"/>
    <w:rsid w:val="00651D3C"/>
    <w:rsid w:val="006758EB"/>
    <w:rsid w:val="006B06EA"/>
    <w:rsid w:val="006C06D3"/>
    <w:rsid w:val="006C71CB"/>
    <w:rsid w:val="006C7B49"/>
    <w:rsid w:val="00730BA1"/>
    <w:rsid w:val="00734319"/>
    <w:rsid w:val="007651BE"/>
    <w:rsid w:val="007740CE"/>
    <w:rsid w:val="007859E5"/>
    <w:rsid w:val="007869D1"/>
    <w:rsid w:val="007C44C9"/>
    <w:rsid w:val="007E00D6"/>
    <w:rsid w:val="007E33DC"/>
    <w:rsid w:val="00810C63"/>
    <w:rsid w:val="00830BD5"/>
    <w:rsid w:val="00841805"/>
    <w:rsid w:val="00856242"/>
    <w:rsid w:val="00861ECB"/>
    <w:rsid w:val="00864A33"/>
    <w:rsid w:val="00870118"/>
    <w:rsid w:val="00937A7F"/>
    <w:rsid w:val="0094662F"/>
    <w:rsid w:val="00962F8D"/>
    <w:rsid w:val="00964E42"/>
    <w:rsid w:val="0096661D"/>
    <w:rsid w:val="00A00D16"/>
    <w:rsid w:val="00A16F2D"/>
    <w:rsid w:val="00A55B69"/>
    <w:rsid w:val="00A640EE"/>
    <w:rsid w:val="00A67718"/>
    <w:rsid w:val="00A838FD"/>
    <w:rsid w:val="00A97758"/>
    <w:rsid w:val="00AA1E54"/>
    <w:rsid w:val="00AC619D"/>
    <w:rsid w:val="00AD2BF9"/>
    <w:rsid w:val="00B17260"/>
    <w:rsid w:val="00B30C57"/>
    <w:rsid w:val="00B30CA1"/>
    <w:rsid w:val="00B3607A"/>
    <w:rsid w:val="00B4309F"/>
    <w:rsid w:val="00B528FC"/>
    <w:rsid w:val="00B655FD"/>
    <w:rsid w:val="00B76206"/>
    <w:rsid w:val="00B84112"/>
    <w:rsid w:val="00B97BD0"/>
    <w:rsid w:val="00BA758E"/>
    <w:rsid w:val="00C1404E"/>
    <w:rsid w:val="00C924C1"/>
    <w:rsid w:val="00CE3B92"/>
    <w:rsid w:val="00CE7574"/>
    <w:rsid w:val="00D2030A"/>
    <w:rsid w:val="00D54284"/>
    <w:rsid w:val="00DA1773"/>
    <w:rsid w:val="00DA771B"/>
    <w:rsid w:val="00DB5F3D"/>
    <w:rsid w:val="00DD3154"/>
    <w:rsid w:val="00DE511C"/>
    <w:rsid w:val="00DF54BC"/>
    <w:rsid w:val="00E15648"/>
    <w:rsid w:val="00E42BB9"/>
    <w:rsid w:val="00E46EFF"/>
    <w:rsid w:val="00E73157"/>
    <w:rsid w:val="00E80806"/>
    <w:rsid w:val="00E812DC"/>
    <w:rsid w:val="00E9344C"/>
    <w:rsid w:val="00EA7A75"/>
    <w:rsid w:val="00EE4110"/>
    <w:rsid w:val="00EF5722"/>
    <w:rsid w:val="00EF615A"/>
    <w:rsid w:val="00F02706"/>
    <w:rsid w:val="00F554E8"/>
    <w:rsid w:val="00F64025"/>
    <w:rsid w:val="00F66051"/>
    <w:rsid w:val="00F72CA5"/>
    <w:rsid w:val="00F77A72"/>
    <w:rsid w:val="00FB3EC8"/>
    <w:rsid w:val="00FC2706"/>
    <w:rsid w:val="00FC57FB"/>
    <w:rsid w:val="00FC597A"/>
    <w:rsid w:val="00FC7BEF"/>
    <w:rsid w:val="00FD6638"/>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 w:type="paragraph" w:styleId="Caption">
    <w:name w:val="caption"/>
    <w:basedOn w:val="Normal"/>
    <w:next w:val="Normal"/>
    <w:uiPriority w:val="35"/>
    <w:unhideWhenUsed/>
    <w:qFormat/>
    <w:rsid w:val="00C1404E"/>
    <w:pPr>
      <w:spacing w:line="240" w:lineRule="auto"/>
    </w:pPr>
    <w:rPr>
      <w:rFonts w:eastAsiaTheme="minorHAnsi"/>
      <w:i/>
      <w:iCs/>
      <w:color w:val="1F497D"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tesla.com/presskit/autopilot" TargetMode="External"/><Relationship Id="rId10" Type="http://schemas.openxmlformats.org/officeDocument/2006/relationships/hyperlink" Target="https://www.researchgate.net/publication/259520963_A_comprehensive_survey_on_vehicular_Ad_Hoc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820B1042-E105-D448-8B39-E3721F9B9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2658</Words>
  <Characters>15151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Arindam Mahanta</cp:lastModifiedBy>
  <cp:revision>45</cp:revision>
  <dcterms:created xsi:type="dcterms:W3CDTF">2017-04-15T19:28:00Z</dcterms:created>
  <dcterms:modified xsi:type="dcterms:W3CDTF">2017-04-24T00:39:00Z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