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2.png" ContentType="image/png"/>
  <Override PartName="/word/media/image25.png" ContentType="image/png"/>
  <Override PartName="/word/media/image17.png" ContentType="image/png"/>
  <Override PartName="/word/media/image24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22.png" ContentType="image/png"/>
  <Override PartName="/word/media/image14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1981835</wp:posOffset>
            </wp:positionH>
            <wp:positionV relativeFrom="paragraph">
              <wp:posOffset>-232410</wp:posOffset>
            </wp:positionV>
            <wp:extent cx="2368550" cy="231013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50"/>
          <w:szCs w:val="50"/>
        </w:rPr>
      </w:pPr>
      <w:r>
        <w:rPr>
          <w:sz w:val="50"/>
          <w:szCs w:val="50"/>
        </w:rPr>
        <w:t>CMPS270</w:t>
      </w:r>
    </w:p>
    <w:p>
      <w:pPr>
        <w:pStyle w:val="Normal"/>
        <w:bidi w:val="0"/>
        <w:jc w:val="center"/>
        <w:rPr>
          <w:sz w:val="50"/>
          <w:szCs w:val="50"/>
        </w:rPr>
      </w:pPr>
      <w:r>
        <w:rPr>
          <w:sz w:val="50"/>
          <w:szCs w:val="50"/>
        </w:rPr>
        <w:t>Web Project Report</w:t>
      </w:r>
    </w:p>
    <w:p>
      <w:pPr>
        <w:pStyle w:val="Normal"/>
        <w:bidi w:val="0"/>
        <w:jc w:val="center"/>
        <w:rPr>
          <w:sz w:val="50"/>
          <w:szCs w:val="50"/>
        </w:rPr>
      </w:pPr>
      <w:r>
        <w:rPr>
          <w:sz w:val="50"/>
          <w:szCs w:val="50"/>
        </w:rPr>
      </w:r>
    </w:p>
    <w:p>
      <w:pPr>
        <w:pStyle w:val="Normal"/>
        <w:bidi w:val="0"/>
        <w:jc w:val="center"/>
        <w:rPr>
          <w:sz w:val="50"/>
          <w:szCs w:val="50"/>
        </w:rPr>
      </w:pPr>
      <w:r>
        <w:rPr>
          <w:sz w:val="50"/>
          <w:szCs w:val="50"/>
        </w:rPr>
        <w:t>Fadi Atwi</w:t>
      </w:r>
    </w:p>
    <w:p>
      <w:pPr>
        <w:pStyle w:val="Normal"/>
        <w:bidi w:val="0"/>
        <w:jc w:val="center"/>
        <w:rPr>
          <w:sz w:val="50"/>
          <w:szCs w:val="50"/>
        </w:rPr>
      </w:pPr>
      <w:r>
        <w:rPr>
          <w:sz w:val="50"/>
          <w:szCs w:val="50"/>
        </w:rPr>
        <w:t>Fatima Miriam Scheib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 w:val="false"/>
          <w:bCs w:val="false"/>
          <w:sz w:val="50"/>
          <w:szCs w:val="50"/>
        </w:rPr>
      </w:pPr>
      <w:r>
        <w:rPr>
          <w:b w:val="false"/>
          <w:bCs w:val="false"/>
          <w:sz w:val="50"/>
          <w:szCs w:val="50"/>
        </w:rPr>
        <w:t>Home page: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332220" cy="31940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The initial home view pages starts showing: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the Navigation bar at the top with links to all 4 pages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The header consisting of the logo and “UltraVet Clinic” taking up most of the screen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The sticky footer at the bottom with another link to the Find Us page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The background of the body Is a gradient from t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2911475</wp:posOffset>
            </wp:positionH>
            <wp:positionV relativeFrom="paragraph">
              <wp:posOffset>17145</wp:posOffset>
            </wp:positionV>
            <wp:extent cx="3957320" cy="3408680"/>
            <wp:effectExtent l="0" t="0" r="0" b="0"/>
            <wp:wrapSquare wrapText="bothSides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op to bottom fading into white.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Scrolling down the user is greeted with several box divs: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 w:val="false"/>
          <w:bCs w:val="false"/>
        </w:rPr>
        <w:t xml:space="preserve">A general introduction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 w:val="false"/>
          <w:bCs w:val="false"/>
        </w:rPr>
        <w:t>A products introduction with a link to the products page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 w:val="false"/>
          <w:bCs w:val="false"/>
        </w:rPr>
        <w:t>A services introduction with a link to the services page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 w:val="false"/>
          <w:bCs w:val="false"/>
        </w:rPr>
        <w:t>Several glowing reviews of the clinic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These divs transition upwards as they come into the viewport from 0 opacity to 100 opacity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This is the CSS and JS script responsible for this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2997200</wp:posOffset>
            </wp:positionH>
            <wp:positionV relativeFrom="paragraph">
              <wp:posOffset>45720</wp:posOffset>
            </wp:positionV>
            <wp:extent cx="3801745" cy="23780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transition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The sections go from the default state: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ab/>
        <w:t>opacity =  0 and 20px offset on Y axis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to the fade-in state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ab/>
        <w:t>opacity = 1 and 0 offset on Y axis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the rect.left and rect.right conditions in the IsElementInViewPort() fn is reduntant now. As the original version of the page would have the sections be on 1 row and be scroll to the side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517525</wp:posOffset>
            </wp:positionH>
            <wp:positionV relativeFrom="paragraph">
              <wp:posOffset>121920</wp:posOffset>
            </wp:positionV>
            <wp:extent cx="5392420" cy="29222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sz w:val="50"/>
          <w:szCs w:val="50"/>
        </w:rPr>
      </w:pPr>
      <w:r>
        <w:rPr>
          <w:b w:val="false"/>
          <w:bCs w:val="false"/>
          <w:sz w:val="50"/>
          <w:szCs w:val="50"/>
        </w:rPr>
        <w:t>Products Page: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6332220" cy="20872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The header on this page has 3 additional images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940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The page includes a 3 column grid of products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with a side bar on the left with some filters such as tags and a price range selector.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Since a functional backend was out of the scope of this project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All the products are object instances of a class all stored within a script tag inside the html of the page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6332220" cy="25774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2515870</wp:posOffset>
            </wp:positionH>
            <wp:positionV relativeFrom="paragraph">
              <wp:posOffset>2785110</wp:posOffset>
            </wp:positionV>
            <wp:extent cx="4255770" cy="28003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displayProducts() fn </w:t>
      </w:r>
      <w:r>
        <w:rPr>
          <w:b w:val="false"/>
          <w:bCs w:val="false"/>
          <w:sz w:val="24"/>
          <w:szCs w:val="24"/>
        </w:rPr>
        <w:t>is used for initial display of the products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It creates a list div and places the product divs inside it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the </w:t>
      </w:r>
      <w:r>
        <w:rPr>
          <w:b/>
          <w:bCs/>
          <w:i w:val="false"/>
          <w:iCs w:val="false"/>
          <w:sz w:val="24"/>
          <w:szCs w:val="24"/>
          <w:shd w:fill="auto" w:val="clear"/>
        </w:rPr>
        <w:t xml:space="preserve">createProductElement() fn </w:t>
      </w: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creates a div for each product to be added to the grid list.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2518410</wp:posOffset>
            </wp:positionH>
            <wp:positionV relativeFrom="paragraph">
              <wp:posOffset>139065</wp:posOffset>
            </wp:positionV>
            <wp:extent cx="3790950" cy="26384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Additionally hovering over any product div has a visual effect where it scales the div up by 1.05x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43350"/>
            <wp:effectExtent l="0" t="0" r="0" b="0"/>
            <wp:wrapSquare wrapText="largest"/>
            <wp:docPr id="11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Interacting with any of the filter buttons calls these functions to create a new list of products according to the added filters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And then redisplay it in the products list.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4228465</wp:posOffset>
            </wp:positionH>
            <wp:positionV relativeFrom="paragraph">
              <wp:posOffset>-106680</wp:posOffset>
            </wp:positionV>
            <wp:extent cx="847725" cy="70485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This page also features a sticky button on the top right for the cart.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Each product div has a button to add to cart with a hover effect changing the background color to a slightly lighter version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Clicking this button Adds the chosen product to a cart list and increm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4151630</wp:posOffset>
            </wp:positionH>
            <wp:positionV relativeFrom="paragraph">
              <wp:posOffset>30480</wp:posOffset>
            </wp:positionV>
            <wp:extent cx="1971675" cy="80962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ents a countCart variable by 1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9525</wp:posOffset>
            </wp:positionH>
            <wp:positionV relativeFrom="paragraph">
              <wp:posOffset>87630</wp:posOffset>
            </wp:positionV>
            <wp:extent cx="6332220" cy="172529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3094990</wp:posOffset>
            </wp:positionH>
            <wp:positionV relativeFrom="paragraph">
              <wp:posOffset>114300</wp:posOffset>
            </wp:positionV>
            <wp:extent cx="3781425" cy="321945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clicking the cart button opens a menu that displays each added product’s name in rows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as well as the sum of the prices of these products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An additional button “X” to remove a product from the cart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-257175</wp:posOffset>
            </wp:positionH>
            <wp:positionV relativeFrom="paragraph">
              <wp:posOffset>635</wp:posOffset>
            </wp:positionV>
            <wp:extent cx="3352800" cy="183832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A copy of this page titled Products-Admin.html can be reached from the modified Nav menu in the products page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32220" cy="318706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3544570</wp:posOffset>
            </wp:positionH>
            <wp:positionV relativeFrom="paragraph">
              <wp:posOffset>299085</wp:posOffset>
            </wp:positionV>
            <wp:extent cx="2800985" cy="337566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It is identical to the products page except for the addition of a sticky green “+” button under the cart button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Clicking this button opens a window in the middle of the screen with the necessary text boxes to add a new item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The added product:</w:t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-1905</wp:posOffset>
            </wp:positionH>
            <wp:positionV relativeFrom="paragraph">
              <wp:posOffset>111760</wp:posOffset>
            </wp:positionV>
            <wp:extent cx="2202180" cy="252285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i w:val="false"/>
          <w:i w:val="false"/>
          <w:iCs w:val="false"/>
          <w:highlight w:val="none"/>
          <w:shd w:fill="auto" w:val="clear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50"/>
          <w:szCs w:val="50"/>
        </w:rPr>
      </w:pPr>
      <w:r>
        <w:rPr>
          <w:b/>
          <w:bCs/>
          <w:i w:val="false"/>
          <w:iCs w:val="false"/>
          <w:sz w:val="50"/>
          <w:szCs w:val="50"/>
          <w:shd w:fill="auto" w:val="clear"/>
        </w:rPr>
        <w:t>Services page: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/>
          <w:bCs/>
          <w:sz w:val="50"/>
          <w:szCs w:val="5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6332220" cy="268351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This page has the same header as the Products page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It includes a grid of Service Divs that include each service as well as a short description of each service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Ontop of them is a button to book an appointment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2883535</wp:posOffset>
            </wp:positionH>
            <wp:positionV relativeFrom="paragraph">
              <wp:posOffset>87630</wp:posOffset>
            </wp:positionV>
            <wp:extent cx="3575685" cy="300863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where you input your and your pet’s names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The desired service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as well as a time and date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2745105</wp:posOffset>
            </wp:positionH>
            <wp:positionV relativeFrom="paragraph">
              <wp:posOffset>146685</wp:posOffset>
            </wp:positionV>
            <wp:extent cx="3812540" cy="342138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50"/>
          <w:szCs w:val="50"/>
        </w:rPr>
      </w:pPr>
      <w:r>
        <w:rPr>
          <w:b/>
          <w:bCs/>
          <w:i w:val="false"/>
          <w:iCs w:val="false"/>
          <w:sz w:val="50"/>
          <w:szCs w:val="50"/>
          <w:shd w:fill="auto" w:val="clear"/>
        </w:rPr>
        <w:t>Find us page: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/>
          <w:bCs/>
          <w:sz w:val="50"/>
          <w:szCs w:val="5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7563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This page includes one big box div in the center, on the left is contact information, on the right is a google maps embed location of the clinic.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50"/>
          <w:szCs w:val="50"/>
        </w:rPr>
      </w:pPr>
      <w:r>
        <w:rPr>
          <w:b/>
          <w:bCs/>
          <w:i w:val="false"/>
          <w:iCs w:val="false"/>
          <w:sz w:val="50"/>
          <w:szCs w:val="50"/>
          <w:shd w:fill="auto" w:val="clear"/>
        </w:rPr>
        <w:t>Additional Features: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/>
          <w:bCs/>
          <w:sz w:val="50"/>
          <w:szCs w:val="5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2752090</wp:posOffset>
            </wp:positionH>
            <wp:positionV relativeFrom="paragraph">
              <wp:posOffset>53340</wp:posOffset>
            </wp:positionV>
            <wp:extent cx="828675" cy="68580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All pages include a sticky button on the bottom left to go to the top of the curent page.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This button becomes visible when scrolling down from the header</w:t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2054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highlight w:val="none"/>
          <w:shd w:fill="auto" w:val="clear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shd w:fill="auto" w:val="clear"/>
        </w:rPr>
        <w:t>using this script for this behaviour</w:t>
      </w:r>
    </w:p>
    <w:sectPr>
      <w:footerReference w:type="default" r:id="rId27"/>
      <w:type w:val="nextPage"/>
      <w:pgSz w:w="12240" w:h="15840"/>
      <w:pgMar w:left="1134" w:right="1134" w:gutter="0" w:header="0" w:top="1134" w:footer="1134" w:bottom="1705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FreeSerif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FreeSan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FreeSerif" w:hAnsi="FreeSerif" w:eastAsia="Free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FreeSerif" w:hAnsi="FreeSerif" w:eastAsia="FreeSans" w:cs="FreeSans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105</TotalTime>
  <Application>LibreOffice/7.5.9.2$Linux_X86_64 LibreOffice_project/50$Build-2</Application>
  <AppVersion>15.0000</AppVersion>
  <Pages>12</Pages>
  <Words>651</Words>
  <Characters>2863</Characters>
  <CharactersWithSpaces>3454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2024-01-12T19:46:14Z</dcterms:created>
  <dc:creator/>
  <dc:description/>
  <dc:language>en-US</dc:language>
  <cp:lastModifiedBy/>
  <dcterms:modified xsi:type="dcterms:W3CDTF">2024-01-12T22:00:47Z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