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Title: Digital Attendance Tracking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Technology has emerged as a fundamental component of increasing effectiveness and efficiency in today’s rapidly progressing education system. One aspect that can be revolutionized is class attendance recording, and tracking which continues to be mostly manual in most of the institutions. The traditional paper-based method of keeping attendance records is not only consuming a lot of hours but is also likely to make mistakes, misuse information, and worry about the environment. These problems lead to the loss of class time, threaten the validity of the information, and contradict the objectives of the relevant strategy on environmental sustainability.</w:t>
      </w:r>
    </w:p>
    <w:p w:rsidR="00000000" w:rsidDel="00000000" w:rsidP="00000000" w:rsidRDefault="00000000" w:rsidRPr="00000000" w14:paraId="00000007">
      <w:pPr>
        <w:rPr>
          <w:b w:val="1"/>
        </w:rPr>
      </w:pPr>
      <w:r w:rsidDel="00000000" w:rsidR="00000000" w:rsidRPr="00000000">
        <w:rPr>
          <w:b w:val="1"/>
          <w:rtl w:val="0"/>
        </w:rPr>
        <w:t xml:space="preserve">This proposal discusses the adoption of a digital attendance tracking system for classroom activities with the aim of improving the way attendance is takenare, increasing efficiency, and decreasing the use of paper that harms the environment.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Problem Statement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Currently, class attendance is predominantly recorded by manually writing down students’ details in a book, making the process both time-consuming and prone to human error , disrupting lectures and creating potential data and privacy concerns if the book is mishandled or publicly accessible.  Additionally, the continuous use of paper-based methods has a negative environmental impact, while the lack of real-time data visibility affects proactive interventions or insights into student engagement. Implementing a digital attendance system can alleviate these challenges by streamlining record-keeping, improving accuracy, and contributing to the preservation of the environment.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b w:val="1"/>
          <w:rtl w:val="0"/>
        </w:rPr>
        <w:t xml:space="preserve">OBJECTIVES </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○Deploy a simple digital attendance system to reduce manual data-entry errors by 80% within six months.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○Eliminate 70% of paper-based attendance books within a year semesters minimizing environmental impact.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○Reduce the time spent on taking attendance by 80% by the end of the academic year to allow lectures to have more time for instruction.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Improve Accuracy so as to reduce errors and discrepancies in attendance.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Automate attendance tracking, reducing manual labor and administrative tasks.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○Enhance Transparency*: Provide real-time attendance data for students, teachers, and administrators.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○Boost Accountability: Encourage students and staff to be more accountable for their attendance.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○Support Data-Driven Decision Making such as analyze attendance trends to inform decisions on student support, resource allocation, and policy.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○Reduce Absenteeism such as Identifying patterns of absenteeism and develop targeted interventions to support students who need extra help.</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Methodologies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Conduct a needs assessment to identify user requirements (biometric or ID scanning system).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 Getting approval from the department or organisation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 Develop a prototype digital solution (mobile application or web-based platform) for trial use.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 Pilot the solution in selected classes, collecting feedback from students and faculty.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 Train lectures and students to ensure correct usage and maintenance.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 Monitor and evaluate system performance to address technical issues and improve user experience.</w:t>
      </w: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Expected outcome</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1. Improved Attendance Accuracy</w:t>
      </w:r>
    </w:p>
    <w:p w:rsidR="00000000" w:rsidDel="00000000" w:rsidP="00000000" w:rsidRDefault="00000000" w:rsidRPr="00000000" w14:paraId="0000002E">
      <w:pPr>
        <w:rPr/>
      </w:pPr>
      <w:r w:rsidDel="00000000" w:rsidR="00000000" w:rsidRPr="00000000">
        <w:rPr>
          <w:rtl w:val="0"/>
        </w:rPr>
        <w:t xml:space="preserve">By digitizing the attendance process, the system dramatically reduces manual data because it eliminates inaccuracies in handwritten records and consolidates data in real-time.</w:t>
      </w:r>
    </w:p>
    <w:p w:rsidR="00000000" w:rsidDel="00000000" w:rsidP="00000000" w:rsidRDefault="00000000" w:rsidRPr="00000000" w14:paraId="0000002F">
      <w:pPr>
        <w:rPr>
          <w:b w:val="1"/>
        </w:rPr>
      </w:pPr>
      <w:r w:rsidDel="00000000" w:rsidR="00000000" w:rsidRPr="00000000">
        <w:rPr>
          <w:b w:val="1"/>
          <w:rtl w:val="0"/>
        </w:rPr>
        <w:t xml:space="preserve">2. Enhanced Instructional Time</w:t>
      </w:r>
    </w:p>
    <w:p w:rsidR="00000000" w:rsidDel="00000000" w:rsidP="00000000" w:rsidRDefault="00000000" w:rsidRPr="00000000" w14:paraId="00000030">
      <w:pPr>
        <w:rPr/>
      </w:pPr>
      <w:r w:rsidDel="00000000" w:rsidR="00000000" w:rsidRPr="00000000">
        <w:rPr>
          <w:rtl w:val="0"/>
        </w:rPr>
        <w:t xml:space="preserve">Automating attendance helps lectures reclaim precious minutes each class session by streamlining the sign-in process. Taking attendance manually can be time-consuming, so reducing the time spent by 80% allows instructors to dedicate more focus to teaching and interactive activities, thereby boosting overall lesson effectiveness </w:t>
      </w:r>
    </w:p>
    <w:p w:rsidR="00000000" w:rsidDel="00000000" w:rsidP="00000000" w:rsidRDefault="00000000" w:rsidRPr="00000000" w14:paraId="00000031">
      <w:pPr>
        <w:rPr>
          <w:b w:val="1"/>
        </w:rPr>
      </w:pPr>
      <w:r w:rsidDel="00000000" w:rsidR="00000000" w:rsidRPr="00000000">
        <w:rPr>
          <w:b w:val="1"/>
          <w:rtl w:val="0"/>
        </w:rPr>
        <w:t xml:space="preserve">3. Monitoring and Intervention</w:t>
      </w:r>
    </w:p>
    <w:p w:rsidR="00000000" w:rsidDel="00000000" w:rsidP="00000000" w:rsidRDefault="00000000" w:rsidRPr="00000000" w14:paraId="00000032">
      <w:pPr>
        <w:rPr/>
      </w:pPr>
      <w:r w:rsidDel="00000000" w:rsidR="00000000" w:rsidRPr="00000000">
        <w:rPr>
          <w:rtl w:val="0"/>
        </w:rPr>
        <w:t xml:space="preserve">With a digital platform, attendance data becomes instantly available. This empowers faculty or administrators to swiftly identify students who are frequently absent or disengaged, allowing them to intervene before issues escalate Early identification of at-risk students can lead to tailored support services and retention strategies, thereby improving academic performance overall </w:t>
      </w:r>
    </w:p>
    <w:p w:rsidR="00000000" w:rsidDel="00000000" w:rsidP="00000000" w:rsidRDefault="00000000" w:rsidRPr="00000000" w14:paraId="00000033">
      <w:pPr>
        <w:rPr>
          <w:b w:val="1"/>
        </w:rPr>
      </w:pPr>
      <w:r w:rsidDel="00000000" w:rsidR="00000000" w:rsidRPr="00000000">
        <w:rPr>
          <w:b w:val="1"/>
          <w:rtl w:val="0"/>
        </w:rPr>
        <w:t xml:space="preserve">4. Environmental Sustainability</w:t>
      </w:r>
    </w:p>
    <w:p w:rsidR="00000000" w:rsidDel="00000000" w:rsidP="00000000" w:rsidRDefault="00000000" w:rsidRPr="00000000" w14:paraId="00000034">
      <w:pPr>
        <w:rPr/>
      </w:pPr>
      <w:r w:rsidDel="00000000" w:rsidR="00000000" w:rsidRPr="00000000">
        <w:rPr>
          <w:rtl w:val="0"/>
        </w:rPr>
        <w:t xml:space="preserve">A significant decline in the use of paper based attendance books supports eco friendly practices by cutting down on paper consumption. This move aligns with growing institutional commitments to reduce waste and carbon footprints, and it fosters an environmentally responsible campus culture.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150a1jjdssbe" w:id="0"/>
      <w:bookmarkEnd w:id="0"/>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The adoption of a digital attendance tracking system revolutionizes the traditional manual process, yielding numerous benefits. By streamlining attendance recording, we can significantly reduce errors, minimize environmental impact, and optimize instructional time. This innovative solution also enhances transparency, accountability, and data-driven decision-making, ultimately leading to improved student engagement and academic performance. By embracing digital attendance tracking, we can create a more efficient, sustainable, and supportive learning environment that benefits both students and educators alike.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