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0"/>
        <w:jc w:val="center"/>
      </w:pPr>
      <w:r>
        <w:rPr>
          <w:sz w:val="24"/>
          <w:szCs w:val="22"/>
        </w:rPr>
        <w:t xml:space="preserve">Министерство науки и высшего образования Российской Федерации</w:t>
      </w:r>
      <w:r/>
    </w:p>
    <w:p>
      <w:pPr>
        <w:ind w:firstLine="0"/>
        <w:jc w:val="center"/>
      </w:pPr>
      <w:r>
        <w:rPr>
          <w:sz w:val="24"/>
          <w:szCs w:val="22"/>
        </w:rPr>
        <w:t xml:space="preserve">ФГАОУ ВО «УрФУ имени первого Президента России Б.Н. Ельцина»</w:t>
      </w:r>
      <w:r/>
    </w:p>
    <w:p>
      <w:pPr>
        <w:ind w:firstLine="0"/>
        <w:jc w:val="center"/>
      </w:pPr>
      <w:r>
        <w:rPr>
          <w:sz w:val="24"/>
          <w:szCs w:val="22"/>
        </w:rPr>
        <w:t xml:space="preserve">Институт радиоэлектроники и информационных технологий - РТФ</w:t>
      </w:r>
      <w:r/>
    </w:p>
    <w:p>
      <w:pPr>
        <w:ind w:firstLine="0"/>
        <w:jc w:val="center"/>
        <w:spacing w:after="0"/>
      </w:pPr>
      <w:r>
        <w:rPr>
          <w:sz w:val="24"/>
          <w:szCs w:val="22"/>
        </w:rPr>
        <w:t xml:space="preserve">Кафедра </w:t>
      </w:r>
      <w:r>
        <w:rPr>
          <w:sz w:val="24"/>
          <w:szCs w:val="22"/>
        </w:rPr>
        <w:t xml:space="preserve">информационных систем и технологий</w:t>
      </w:r>
      <w:r>
        <w:rPr>
          <w:rFonts w:eastAsia="Times New Roman" w:cs="Times New Roman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both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center"/>
        <w:spacing w:after="0"/>
        <w:rPr>
          <w:b/>
          <w:bCs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</w:r>
      <w:r>
        <w:rPr>
          <w:rFonts w:eastAsia="Times New Roman" w:cs="Times New Roman"/>
          <w:b/>
          <w:bCs/>
          <w:sz w:val="24"/>
          <w:szCs w:val="24"/>
          <w:lang w:eastAsia="ru-RU"/>
        </w:rPr>
        <w:t xml:space="preserve">Основы работы с RabbitMQ</w:t>
      </w:r>
      <w:r>
        <w:rPr>
          <w:b/>
          <w:bCs/>
        </w:rPr>
      </w:r>
      <w:r/>
    </w:p>
    <w:p>
      <w:pPr>
        <w:ind w:firstLine="0"/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  <w:t xml:space="preserve">Лабораторная работа №</w:t>
      </w:r>
      <w:r>
        <w:rPr>
          <w:rFonts w:eastAsia="Times New Roman" w:cs="Times New Roman"/>
          <w:sz w:val="22"/>
          <w:lang w:eastAsia="ru-RU"/>
        </w:rPr>
        <w:t xml:space="preserve">7</w:t>
      </w:r>
      <w:r/>
    </w:p>
    <w:p>
      <w:pPr>
        <w:ind w:firstLine="0"/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  <w:t xml:space="preserve">по дисциплине «</w:t>
      </w:r>
      <w:r>
        <w:rPr>
          <w:rFonts w:eastAsia="Times New Roman" w:cs="Times New Roman"/>
          <w:sz w:val="24"/>
          <w:szCs w:val="24"/>
          <w:lang w:eastAsia="ru-RU"/>
        </w:rPr>
        <w:t xml:space="preserve">Разработка приложений</w:t>
      </w:r>
      <w:r>
        <w:rPr>
          <w:rFonts w:eastAsia="Times New Roman" w:cs="Times New Roman"/>
          <w:sz w:val="24"/>
          <w:szCs w:val="24"/>
          <w:lang w:eastAsia="ru-RU"/>
        </w:rPr>
        <w:t xml:space="preserve">»</w:t>
      </w:r>
      <w:r>
        <w:rPr>
          <w:rFonts w:eastAsia="Times New Roman" w:cs="Times New Roman"/>
          <w:sz w:val="32"/>
          <w:szCs w:val="32"/>
          <w:lang w:eastAsia="ru-RU"/>
        </w:rPr>
        <w:t xml:space="preserve"> </w:t>
      </w:r>
      <w:r>
        <w:rPr>
          <w:rFonts w:eastAsia="Times New Roman" w:cs="Times New Roman"/>
          <w:sz w:val="32"/>
          <w:szCs w:val="32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both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both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both"/>
        <w:spacing w:after="0"/>
        <w:tabs>
          <w:tab w:val="left" w:pos="3969" w:leader="none"/>
          <w:tab w:val="left" w:pos="6237" w:leader="underscore"/>
        </w:tabs>
      </w:pPr>
      <w:r>
        <w:rPr>
          <w:rFonts w:eastAsia="Times New Roman" w:cs="Times New Roman"/>
          <w:szCs w:val="24"/>
          <w:lang w:eastAsia="ru-RU"/>
        </w:rPr>
      </w:r>
      <w:r>
        <w:rPr>
          <w:rFonts w:eastAsia="Times New Roman" w:cs="Times New Roman"/>
          <w:szCs w:val="24"/>
          <w:lang w:eastAsia="ru-RU"/>
        </w:rPr>
      </w:r>
      <w:r/>
    </w:p>
    <w:p>
      <w:pPr>
        <w:ind w:firstLine="0"/>
        <w:tabs>
          <w:tab w:val="left" w:pos="3969" w:leader="none"/>
        </w:tabs>
      </w:pPr>
      <w:r>
        <w:rPr>
          <w:sz w:val="24"/>
          <w:szCs w:val="24"/>
        </w:rPr>
        <w:t xml:space="preserve">Студент                             </w:t>
      </w: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             ___________________</w:t>
      </w:r>
      <w:r>
        <w:rPr>
          <w:sz w:val="24"/>
          <w:szCs w:val="24"/>
        </w:rPr>
        <w:t xml:space="preserve">_А.С. Смирнов</w:t>
      </w:r>
      <w:r>
        <w:rPr>
          <w:sz w:val="24"/>
          <w:szCs w:val="24"/>
        </w:rPr>
      </w:r>
      <w:r/>
    </w:p>
    <w:p>
      <w:pPr>
        <w:ind w:firstLine="0"/>
        <w:jc w:val="both"/>
        <w:spacing w:after="0"/>
        <w:tabs>
          <w:tab w:val="left" w:pos="3969" w:leader="none"/>
          <w:tab w:val="left" w:pos="7088" w:leader="underscore"/>
        </w:tabs>
      </w:pPr>
      <w:r>
        <w:rPr>
          <w:rFonts w:eastAsia="Times New Roman" w:cs="Times New Roman"/>
          <w:sz w:val="24"/>
          <w:szCs w:val="24"/>
          <w:lang w:eastAsia="ru-RU"/>
        </w:rPr>
        <w:t xml:space="preserve">Группа РИ</w:t>
      </w:r>
      <w:r>
        <w:rPr>
          <w:rFonts w:eastAsia="Times New Roman" w:cs="Times New Roman"/>
          <w:sz w:val="24"/>
          <w:szCs w:val="24"/>
          <w:lang w:eastAsia="ru-RU"/>
        </w:rPr>
        <w:t xml:space="preserve">М-150950</w:t>
      </w:r>
      <w:r>
        <w:rPr>
          <w:rFonts w:eastAsia="Times New Roman" w:cs="Times New Roman"/>
          <w:sz w:val="24"/>
          <w:szCs w:val="24"/>
        </w:rPr>
      </w:r>
      <w:r/>
    </w:p>
    <w:p>
      <w:pPr>
        <w:ind w:firstLine="0"/>
        <w:tabs>
          <w:tab w:val="left" w:pos="3969" w:leader="none"/>
          <w:tab w:val="left" w:pos="6237" w:leader="underscore"/>
        </w:tabs>
      </w:pPr>
      <w:r>
        <w:rPr>
          <w:sz w:val="24"/>
          <w:szCs w:val="24"/>
        </w:rPr>
        <w:t xml:space="preserve">Преподаватель  </w:t>
      </w:r>
      <w:r>
        <w:rPr>
          <w:szCs w:val="28"/>
        </w:rPr>
        <w:t xml:space="preserve">                </w:t>
      </w:r>
      <w:r>
        <w:rPr>
          <w:szCs w:val="28"/>
        </w:rPr>
        <w:t xml:space="preserve">      </w:t>
      </w:r>
      <w:r>
        <w:rPr>
          <w:szCs w:val="28"/>
        </w:rPr>
        <w:t xml:space="preserve">             _______________</w:t>
      </w:r>
      <w:r>
        <w:rPr>
          <w:sz w:val="24"/>
          <w:szCs w:val="24"/>
        </w:rPr>
        <w:t xml:space="preserve">Д.И. </w:t>
      </w:r>
      <w:r>
        <w:rPr>
          <w:sz w:val="24"/>
          <w:szCs w:val="24"/>
        </w:rPr>
        <w:t xml:space="preserve">Кузьмин</w:t>
      </w:r>
      <w:r>
        <w:rPr>
          <w:rFonts w:eastAsia="Times New Roman" w:cs="Times New Roman"/>
          <w:szCs w:val="24"/>
          <w:lang w:eastAsia="ru-RU"/>
        </w:rPr>
        <w:t xml:space="preserve">      </w:t>
      </w:r>
      <w:r>
        <w:rPr>
          <w:szCs w:val="28"/>
        </w:rPr>
      </w:r>
      <w:r/>
    </w:p>
    <w:p>
      <w:pPr>
        <w:ind w:firstLine="0"/>
        <w:tabs>
          <w:tab w:val="left" w:pos="3969" w:leader="none"/>
          <w:tab w:val="left" w:pos="6237" w:leader="underscore"/>
        </w:tabs>
      </w:pPr>
      <w:r>
        <w:rPr>
          <w:sz w:val="20"/>
          <w:szCs w:val="20"/>
        </w:rPr>
        <w:tab/>
        <w:t xml:space="preserve">    (подпись)</w:t>
      </w:r>
      <w:r>
        <w:rPr>
          <w:sz w:val="20"/>
          <w:szCs w:val="20"/>
        </w:rPr>
      </w:r>
      <w:r/>
    </w:p>
    <w:p>
      <w:pPr>
        <w:ind w:firstLine="0"/>
        <w:jc w:val="both"/>
        <w:spacing w:after="0"/>
        <w:tabs>
          <w:tab w:val="left" w:pos="3969" w:leader="none"/>
          <w:tab w:val="left" w:pos="6237" w:leader="underscore"/>
        </w:tabs>
      </w:pPr>
      <w:r>
        <w:rPr>
          <w:rFonts w:eastAsia="Times New Roman" w:cs="Times New Roman"/>
          <w:szCs w:val="24"/>
          <w:lang w:eastAsia="ru-RU"/>
        </w:rPr>
      </w:r>
      <w:r>
        <w:rPr>
          <w:rFonts w:eastAsia="Times New Roman" w:cs="Times New Roman"/>
          <w:lang w:eastAsia="ru-RU"/>
        </w:rPr>
      </w:r>
      <w:r/>
    </w:p>
    <w:p>
      <w:pPr>
        <w:ind w:firstLine="0"/>
        <w:jc w:val="both"/>
        <w:spacing w:after="0"/>
        <w:tabs>
          <w:tab w:val="left" w:pos="3969" w:leader="none"/>
          <w:tab w:val="left" w:pos="6237" w:leader="underscore"/>
        </w:tabs>
      </w:pPr>
      <w:r>
        <w:rPr>
          <w:rFonts w:eastAsia="Times New Roman" w:cs="Times New Roman"/>
          <w:szCs w:val="24"/>
          <w:lang w:eastAsia="ru-RU"/>
        </w:rPr>
      </w:r>
      <w:r>
        <w:rPr>
          <w:rFonts w:eastAsia="Times New Roman" w:cs="Times New Roman"/>
          <w:lang w:eastAsia="ru-RU"/>
        </w:rPr>
      </w:r>
      <w:r/>
    </w:p>
    <w:p>
      <w:pPr>
        <w:ind w:firstLine="0"/>
        <w:jc w:val="both"/>
        <w:spacing w:after="0"/>
        <w:tabs>
          <w:tab w:val="left" w:pos="3969" w:leader="none"/>
          <w:tab w:val="left" w:pos="6237" w:leader="underscore"/>
        </w:tabs>
      </w:pPr>
      <w:r>
        <w:rPr>
          <w:rFonts w:eastAsia="Times New Roman" w:cs="Times New Roman"/>
          <w:szCs w:val="24"/>
          <w:lang w:eastAsia="ru-RU"/>
        </w:rPr>
      </w:r>
      <w:r>
        <w:rPr>
          <w:rFonts w:eastAsia="Times New Roman" w:cs="Times New Roman"/>
          <w:szCs w:val="24"/>
          <w:lang w:eastAsia="ru-RU"/>
        </w:rPr>
      </w:r>
      <w:r/>
    </w:p>
    <w:p>
      <w:pPr>
        <w:ind w:firstLine="0"/>
        <w:jc w:val="center"/>
        <w:spacing w:after="160" w:line="240" w:lineRule="auto"/>
        <w:rPr>
          <w:rFonts w:cs="Times New Roman"/>
          <w:szCs w:val="28"/>
        </w:rPr>
      </w:pPr>
      <w:r>
        <w:rPr>
          <w:rFonts w:eastAsia="Times New Roman" w:cs="Times New Roman"/>
          <w:sz w:val="24"/>
          <w:szCs w:val="22"/>
          <w:lang w:eastAsia="ru-RU"/>
        </w:rPr>
        <w:t xml:space="preserve">Екатеринбург 202</w:t>
      </w:r>
      <w:r>
        <w:rPr>
          <w:rFonts w:eastAsia="Times New Roman" w:cs="Times New Roman"/>
          <w:sz w:val="24"/>
          <w:szCs w:val="22"/>
          <w:lang w:eastAsia="ru-RU"/>
        </w:rPr>
        <w:t xml:space="preserve">5</w:t>
      </w:r>
      <w:r>
        <w:rPr>
          <w:rFonts w:cs="Times New Roman"/>
          <w:szCs w:val="28"/>
        </w:rPr>
        <w:br w:type="page" w:clear="all"/>
      </w:r>
      <w:r/>
    </w:p>
    <w:p>
      <w:pPr>
        <w:pStyle w:val="1085"/>
        <w:numPr>
          <w:ilvl w:val="0"/>
          <w:numId w:val="0"/>
        </w:numPr>
        <w:ind w:left="0" w:right="0" w:firstLine="709"/>
        <w:jc w:val="left"/>
        <w:rPr>
          <w:lang w:eastAsia="ru-RU"/>
        </w:rPr>
      </w:pPr>
      <w:r>
        <w:rPr>
          <w:lang w:eastAsia="ru-RU"/>
        </w:rPr>
        <w:t xml:space="preserve">Цели работы</w:t>
      </w:r>
      <w:r/>
    </w:p>
    <w:p>
      <w:pPr>
        <w:rPr>
          <w:highlight w:val="none"/>
        </w:rPr>
      </w:pPr>
      <w:r/>
      <w:r>
        <w:t xml:space="preserve">Овладеть базовыми навыками установки, подключения и взаимодействия с Redis в Python. Изучить основные структуры данных Redis и их применение на практике.</w:t>
      </w:r>
      <w:r/>
      <w:r/>
    </w:p>
    <w:p>
      <w:pPr>
        <w:pStyle w:val="1085"/>
        <w:numPr>
          <w:ilvl w:val="0"/>
          <w:numId w:val="0"/>
        </w:numPr>
        <w:ind w:left="0" w:right="0" w:firstLine="709"/>
        <w:jc w:val="left"/>
        <w:rPr>
          <w:lang w:eastAsia="ru-RU"/>
        </w:rPr>
      </w:pPr>
      <w:r>
        <w:rPr>
          <w:lang w:eastAsia="ru-RU"/>
        </w:rPr>
        <w:t xml:space="preserve">Ход работы</w:t>
      </w:r>
      <w:r/>
    </w:p>
    <w:p>
      <w:pPr>
        <w:pStyle w:val="1086"/>
        <w:ind w:left="0" w:right="0" w:firstLine="709"/>
        <w:rPr>
          <w:lang w:eastAsia="ru-RU"/>
        </w:rPr>
      </w:pPr>
      <w:r>
        <w:rPr>
          <w:lang w:val="en-US" w:eastAsia="ru-RU"/>
        </w:rPr>
      </w:r>
      <w:r>
        <w:t xml:space="preserve">Добавление ко</w:t>
      </w:r>
      <w:r>
        <w:t xml:space="preserve">нтейнера </w:t>
      </w:r>
      <w:r>
        <w:rPr>
          <w:lang w:val="en-US"/>
        </w:rPr>
        <w:t xml:space="preserve">Redis</w:t>
      </w:r>
      <w:r>
        <w:rPr>
          <w:lang w:val="ru-RU"/>
        </w:rPr>
        <w:t xml:space="preserve">  и подключение</w:t>
      </w:r>
      <w:r/>
    </w:p>
    <w:p>
      <w:r>
        <w:t xml:space="preserve">Работа основывается на результатах ЛР6.</w:t>
      </w:r>
      <w:r/>
    </w:p>
    <w:p>
      <w:pPr>
        <w:rPr>
          <w:lang w:val="ru-RU"/>
        </w:rPr>
      </w:pPr>
      <w:r>
        <w:t xml:space="preserve">В корне проекта в файле </w:t>
      </w:r>
      <w:r>
        <w:rPr>
          <w:lang w:val="en-US"/>
        </w:rPr>
        <w:t xml:space="preserve">docker</w:t>
      </w:r>
      <w:r>
        <w:t xml:space="preserve">-</w:t>
      </w:r>
      <w:r>
        <w:rPr>
          <w:lang w:val="en-US"/>
        </w:rPr>
        <w:t xml:space="preserve">compose</w:t>
      </w:r>
      <w:r>
        <w:t xml:space="preserve">.</w:t>
      </w:r>
      <w:r>
        <w:rPr>
          <w:lang w:val="en-US"/>
        </w:rPr>
        <w:t xml:space="preserve">yaml</w:t>
      </w:r>
      <w:r>
        <w:t xml:space="preserve"> были проведены изменения, показанные на рисунке 1. </w:t>
      </w:r>
      <w:r>
        <w:rPr>
          <w:highlight w:val="none"/>
          <w:lang w:val="ru-RU"/>
        </w:rPr>
      </w:r>
      <w:r/>
    </w:p>
    <w:p>
      <w:pPr>
        <w:rPr>
          <w:highlight w:val="none"/>
          <w:lang w:val="ru-RU"/>
        </w:rPr>
      </w:pPr>
      <w:r>
        <w:rPr>
          <w:lang w:val="ru-RU"/>
        </w:rPr>
        <w:t xml:space="preserve">Далее был создан тест для проверки подключения</w:t>
      </w:r>
      <w:r>
        <w:rPr>
          <w:highlight w:val="none"/>
          <w:lang w:val="ru-RU"/>
        </w:rPr>
        <w:t xml:space="preserve">, показан на рисунке 2. Результат выполнения теста показан на рисунке 3.</w:t>
      </w:r>
      <w:r/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После этого были использованы новые тесты для проверки работоспособности </w:t>
      </w:r>
      <w:r>
        <w:rPr>
          <w:highlight w:val="none"/>
          <w:lang w:val="en-GB"/>
        </w:rPr>
        <w:t xml:space="preserve">redis</w:t>
      </w:r>
      <w:r>
        <w:rPr>
          <w:highlight w:val="none"/>
          <w:lang w:val="ru-RU"/>
        </w:rPr>
        <w:t xml:space="preserve"> с разными типами данных. </w:t>
      </w:r>
      <w:r>
        <w:t xml:space="preserve">Работа со строками</w:t>
      </w:r>
      <w:r>
        <w:rPr>
          <w:highlight w:val="none"/>
          <w:lang w:val="ru-RU"/>
        </w:rPr>
        <w:t xml:space="preserve"> и</w:t>
      </w:r>
      <w:r>
        <w:t xml:space="preserve"> со списками показана на рисунке 4, </w:t>
      </w:r>
      <w:r>
        <w:t xml:space="preserve">работа с множествами</w:t>
      </w:r>
      <w:r>
        <w:rPr>
          <w:lang w:val="ru-RU"/>
        </w:rPr>
        <w:t xml:space="preserve"> и</w:t>
      </w:r>
      <w:r>
        <w:t xml:space="preserve"> с хэшами</w:t>
      </w:r>
      <w:r>
        <w:rPr>
          <w:lang w:val="ru-RU"/>
        </w:rPr>
        <w:t xml:space="preserve"> показана на рисунке 5, </w:t>
      </w:r>
      <w:r>
        <w:rPr>
          <w:lang w:val="ru-RU"/>
        </w:rPr>
        <w:t xml:space="preserve">р</w:t>
      </w:r>
      <w:r>
        <w:rPr>
          <w:lang w:val="en-US"/>
        </w:rPr>
        <w:t xml:space="preserve">абота с упорядоченными множествам</w:t>
      </w:r>
      <w:r>
        <w:rPr>
          <w:lang w:val="ru-RU"/>
        </w:rPr>
        <w:t xml:space="preserve"> показана на рисунке 6. Результат выполнения теста показан на рисунке 7.</w:t>
      </w:r>
      <w:r/>
    </w:p>
    <w:p>
      <w:pPr>
        <w:rPr>
          <w:lang w:val="en-US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lang w:val="en-US"/>
        </w:rPr>
      </w:pPr>
      <w:r>
        <w:rPr>
          <w:lang w:val="ru-RU"/>
        </w:rPr>
      </w:r>
      <w:r/>
      <w:r/>
    </w:p>
    <w:p>
      <w:r/>
      <w:r/>
      <w:r/>
    </w:p>
    <w:p>
      <w:pPr>
        <w:rPr>
          <w:highlight w:val="none"/>
          <w:lang w:val="en-GB"/>
        </w:rPr>
      </w:pPr>
      <w:r>
        <w:rPr>
          <w:highlight w:val="none"/>
          <w:lang w:val="ru-RU"/>
        </w:rPr>
      </w:r>
      <w:r>
        <w:rPr>
          <w:highlight w:val="none"/>
          <w:lang w:val="en-GB"/>
        </w:rPr>
      </w:r>
      <w:r/>
    </w:p>
    <w:p>
      <w:pPr>
        <w:ind w:left="0" w:right="0" w:firstLine="0"/>
        <w:jc w:val="center"/>
        <w:keepNext/>
        <w:spacing w:after="0" w:afterAutospacing="0"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48088" cy="563934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9168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748087" cy="56393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73.9pt;height:444.0pt;mso-wrap-distance-left:0.0pt;mso-wrap-distance-top:0.0pt;mso-wrap-distance-right:0.0pt;mso-wrap-distance-bottom:0.0pt;" stroked="false">
                <v:path textboxrect="0,0,0,0"/>
                <v:imagedata r:id="rId16" o:title=""/>
              </v:shape>
            </w:pict>
          </mc:Fallback>
        </mc:AlternateContent>
      </w:r>
      <w:r/>
      <w:r/>
    </w:p>
    <w:p>
      <w:pPr>
        <w:pStyle w:val="1112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– </w:t>
      </w:r>
      <w:r>
        <w:rPr>
          <w:lang w:val="ru-RU"/>
        </w:rPr>
        <w:t xml:space="preserve">Изменения в файле </w:t>
      </w:r>
      <w:r>
        <w:rPr>
          <w:lang w:val="en-US"/>
        </w:rPr>
        <w:t xml:space="preserve">docker</w:t>
      </w:r>
      <w:r>
        <w:t xml:space="preserve">-</w:t>
      </w:r>
      <w:r>
        <w:rPr>
          <w:lang w:val="en-US"/>
        </w:rPr>
        <w:t xml:space="preserve">compose</w:t>
      </w:r>
      <w:r>
        <w:t xml:space="preserve">.</w:t>
      </w:r>
      <w:r>
        <w:rPr>
          <w:lang w:val="en-US"/>
        </w:rPr>
        <w:t xml:space="preserve">yaml</w:t>
      </w:r>
      <w:r>
        <w:rPr>
          <w:lang w:val="ru-RU"/>
        </w:rPr>
      </w:r>
      <w:r/>
    </w:p>
    <w:p>
      <w:pPr>
        <w:pStyle w:val="1112"/>
      </w:pPr>
      <w:r>
        <w:rPr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4069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73487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28406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8pt;height:223.7pt;mso-wrap-distance-left:0.0pt;mso-wrap-distance-top:0.0pt;mso-wrap-distance-right:0.0pt;mso-wrap-distance-bottom:0.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lang w:val="en-US"/>
        </w:rPr>
      </w:r>
      <w:r/>
      <w:r>
        <w:rPr>
          <w:lang w:val="en-US"/>
        </w:rPr>
      </w:r>
      <w:r/>
    </w:p>
    <w:p>
      <w:pPr>
        <w:pStyle w:val="1112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- Файл </w:t>
      </w:r>
      <w:r>
        <w:rPr>
          <w:lang w:val="en-GB"/>
        </w:rPr>
        <w:t xml:space="preserve">test_redis</w:t>
      </w:r>
      <w:r/>
    </w:p>
    <w:p>
      <w:pPr>
        <w:ind w:left="0" w:right="0" w:firstLine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043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11485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5204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8pt;height:41.0pt;mso-wrap-distance-left:0.0pt;mso-wrap-distance-top:0.0pt;mso-wrap-distance-right:0.0pt;mso-wrap-distance-bottom:0.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/>
    </w:p>
    <w:p>
      <w:pPr>
        <w:pStyle w:val="1112"/>
        <w:rPr>
          <w:lang w:val="en-US"/>
        </w:rPr>
      </w:pPr>
      <w:r>
        <w:t xml:space="preserve">Рисунок</w:t>
      </w:r>
      <w:r>
        <w:rPr>
          <w:lang w:val="en-US"/>
        </w:rPr>
        <w:t xml:space="preserve"> </w:t>
      </w:r>
      <w:r>
        <w:fldChar w:fldCharType="begin"/>
      </w:r>
      <w:r>
        <w:rPr>
          <w:lang w:val="en-US"/>
        </w:rPr>
        <w:instrText xml:space="preserve"> SEQ </w:instrText>
      </w:r>
      <w:r>
        <w:instrText xml:space="preserve">Рисунок</w:instrText>
      </w:r>
      <w:r>
        <w:rPr>
          <w:lang w:val="en-US"/>
        </w:rPr>
        <w:instrText xml:space="preserve"> \* ARABIC </w:instrText>
      </w:r>
      <w:r>
        <w:fldChar w:fldCharType="separate"/>
      </w:r>
      <w:r>
        <w:rPr>
          <w:lang w:val="en-US"/>
        </w:rPr>
        <w:t xml:space="preserve">3</w:t>
      </w:r>
      <w:r>
        <w:fldChar w:fldCharType="end"/>
      </w:r>
      <w:r>
        <w:rPr>
          <w:lang w:val="en-US"/>
        </w:rPr>
        <w:t xml:space="preserve"> – </w:t>
      </w:r>
      <w:r>
        <w:rPr>
          <w:lang w:val="ru-RU"/>
        </w:rPr>
        <w:t xml:space="preserve">Результат выполнения теста </w:t>
      </w:r>
      <w:r>
        <w:rPr>
          <w:lang w:val="en-GB"/>
        </w:rPr>
        <w:t xml:space="preserve">test_redis</w:t>
      </w:r>
      <w:r/>
      <w:r>
        <w:rPr>
          <w:lang w:val="ru-RU"/>
        </w:rPr>
      </w:r>
      <w:r/>
    </w:p>
    <w:p>
      <w:pPr>
        <w:ind w:firstLine="0"/>
        <w:jc w:val="center"/>
        <w:keepNext/>
        <w:spacing w:after="0" w:afterAutospacing="0"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41763" cy="723024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76786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4741762" cy="7230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373.4pt;height:569.3pt;mso-wrap-distance-left:0.0pt;mso-wrap-distance-top:0.0pt;mso-wrap-distance-right:0.0pt;mso-wrap-distance-bottom:0.0pt;" stroked="false">
                <v:path textboxrect="0,0,0,0"/>
                <v:imagedata r:id="rId19" o:title=""/>
              </v:shape>
            </w:pict>
          </mc:Fallback>
        </mc:AlternateContent>
      </w:r>
      <w:r/>
      <w:r/>
      <w:r/>
      <w:r/>
      <w:r/>
    </w:p>
    <w:p>
      <w:pPr>
        <w:pStyle w:val="1112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4</w:t>
      </w:r>
      <w:r>
        <w:fldChar w:fldCharType="end"/>
      </w:r>
      <w:r>
        <w:t xml:space="preserve"> – </w:t>
      </w:r>
      <w:r/>
      <w:r>
        <w:t xml:space="preserve">Работа со строками</w:t>
      </w:r>
      <w:r>
        <w:rPr>
          <w:highlight w:val="none"/>
          <w:lang w:val="ru-RU"/>
        </w:rPr>
        <w:t xml:space="preserve"> и</w:t>
      </w:r>
      <w:r>
        <w:t xml:space="preserve"> со списками</w:t>
      </w:r>
      <w:r/>
      <w:r/>
      <w:r/>
    </w:p>
    <w:p>
      <w:pPr>
        <w:ind w:firstLine="0"/>
        <w:jc w:val="center"/>
        <w:keepNext/>
        <w:spacing w:after="0" w:afterAutospacing="0"/>
        <w:rPr>
          <w:highlight w:val="none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55606" cy="572850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05515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4355606" cy="57285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43.0pt;height:451.1pt;mso-wrap-distance-left:0.0pt;mso-wrap-distance-top:0.0pt;mso-wrap-distance-right:0.0pt;mso-wrap-distance-bottom:0.0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highlight w:val="none"/>
          <w:lang w:val="en-US"/>
        </w:rPr>
      </w:r>
      <w:r/>
      <w:r>
        <w:rPr>
          <w:highlight w:val="none"/>
          <w:lang w:val="en-US"/>
        </w:rPr>
      </w:r>
      <w:r/>
      <w:r/>
    </w:p>
    <w:p>
      <w:pPr>
        <w:ind w:firstLine="0"/>
        <w:jc w:val="center"/>
        <w:keepNext/>
        <w:spacing w:after="0" w:afterAutospacing="0"/>
        <w:rPr>
          <w:highlight w:val="none"/>
          <w:lang w:val="en-US"/>
        </w:rPr>
      </w:pPr>
      <w:r>
        <w:rPr>
          <w:highlight w:val="none"/>
          <w:lang w:val="en-US"/>
        </w:rPr>
      </w:r>
      <w:r>
        <w:t xml:space="preserve">Рисунок</w:t>
      </w:r>
      <w:r>
        <w:rPr>
          <w:lang w:val="en-US"/>
        </w:rPr>
        <w:t xml:space="preserve"> </w:t>
      </w:r>
      <w:r>
        <w:fldChar w:fldCharType="begin"/>
      </w:r>
      <w:r>
        <w:rPr>
          <w:lang w:val="en-US"/>
        </w:rPr>
        <w:instrText xml:space="preserve"> SEQ </w:instrText>
      </w:r>
      <w:r>
        <w:instrText xml:space="preserve">Рисунок</w:instrText>
      </w:r>
      <w:r>
        <w:rPr>
          <w:lang w:val="en-US"/>
        </w:rPr>
        <w:instrText xml:space="preserve"> \* ARABIC </w:instrText>
      </w:r>
      <w:r>
        <w:fldChar w:fldCharType="separate"/>
      </w:r>
      <w:r>
        <w:rPr>
          <w:lang w:val="en-US"/>
        </w:rPr>
        <w:t xml:space="preserve">5</w:t>
      </w:r>
      <w:r>
        <w:fldChar w:fldCharType="end"/>
      </w:r>
      <w:r>
        <w:rPr>
          <w:lang w:val="en-US"/>
        </w:rPr>
        <w:t xml:space="preserve"> –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  <w:t xml:space="preserve">Р</w:t>
      </w:r>
      <w:r>
        <w:t xml:space="preserve">абота с множествами</w:t>
      </w:r>
      <w:r>
        <w:rPr>
          <w:lang w:val="ru-RU"/>
        </w:rPr>
        <w:t xml:space="preserve"> и</w:t>
      </w:r>
      <w:r>
        <w:t xml:space="preserve"> с хэшами</w:t>
      </w:r>
      <w:r/>
      <w:r>
        <w:rPr>
          <w:highlight w:val="none"/>
        </w:rPr>
      </w:r>
      <w:r/>
    </w:p>
    <w:p>
      <w:pPr>
        <w:ind w:left="0" w:right="0" w:firstLine="0"/>
        <w:jc w:val="center"/>
        <w:spacing w:after="0" w:afterAutospacing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60287" cy="719191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88834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4760287" cy="71919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374.8pt;height:566.3pt;mso-wrap-distance-left:0.0pt;mso-wrap-distance-top:0.0pt;mso-wrap-distance-right:0.0pt;mso-wrap-distance-bottom:0.0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/>
    </w:p>
    <w:p>
      <w:pPr>
        <w:jc w:val="center"/>
        <w:rPr>
          <w:highlight w:val="none"/>
        </w:rPr>
      </w:pPr>
      <w:r>
        <w:rPr>
          <w:highlight w:val="none"/>
          <w:lang w:val="en-US"/>
        </w:rPr>
      </w:r>
      <w:r>
        <w:t xml:space="preserve">Рисунок</w:t>
      </w:r>
      <w:r>
        <w:rPr>
          <w:lang w:val="en-US"/>
        </w:rPr>
        <w:t xml:space="preserve"> </w:t>
      </w:r>
      <w:r>
        <w:t xml:space="preserve">6</w:t>
      </w:r>
      <w:r>
        <w:rPr>
          <w:lang w:val="en-US"/>
        </w:rPr>
        <w:t xml:space="preserve"> –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  <w:t xml:space="preserve">Р</w:t>
      </w:r>
      <w:r>
        <w:rPr>
          <w:lang w:val="en-US"/>
        </w:rPr>
        <w:t xml:space="preserve">абота с упорядоченными множествам</w:t>
      </w:r>
      <w:r/>
      <w:r>
        <w:rPr>
          <w:highlight w:val="none"/>
        </w:rPr>
      </w:r>
      <w:r/>
    </w:p>
    <w:p>
      <w:pPr>
        <w:ind w:left="0" w:right="0" w:firstLine="0"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3541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75272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4935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7.8pt;height:388.6pt;mso-wrap-distance-left:0.0pt;mso-wrap-distance-top:0.0pt;mso-wrap-distance-right:0.0pt;mso-wrap-distance-bottom:0.0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jc w:val="center"/>
        <w:rPr>
          <w:highlight w:val="none"/>
          <w:lang w:val="en-GB"/>
        </w:rPr>
      </w:pPr>
      <w:r>
        <w:rPr>
          <w:highlight w:val="none"/>
          <w:lang w:val="en-US"/>
        </w:rPr>
      </w:r>
      <w:r>
        <w:t xml:space="preserve">Рисунок</w:t>
      </w:r>
      <w:r>
        <w:rPr>
          <w:lang w:val="en-US"/>
        </w:rPr>
        <w:t xml:space="preserve"> </w:t>
      </w:r>
      <w:r>
        <w:t xml:space="preserve">7</w:t>
      </w:r>
      <w:r>
        <w:rPr>
          <w:lang w:val="en-US"/>
        </w:rPr>
        <w:t xml:space="preserve"> –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  <w:t xml:space="preserve">Р</w:t>
      </w:r>
      <w:r>
        <w:rPr>
          <w:lang w:val="ru-RU"/>
        </w:rPr>
        <w:t xml:space="preserve">езультат выполнения теста </w:t>
      </w:r>
      <w:r>
        <w:rPr>
          <w:lang w:val="en-GB"/>
        </w:rPr>
        <w:t xml:space="preserve">test_redis</w:t>
      </w:r>
      <w:r/>
    </w:p>
    <w:p>
      <w:pPr>
        <w:pStyle w:val="1086"/>
        <w:ind w:left="0" w:right="0" w:firstLine="709"/>
        <w:rPr>
          <w:lang w:eastAsia="ru-RU"/>
        </w:rPr>
      </w:pPr>
      <w:r>
        <w:rPr>
          <w:lang w:val="en-US" w:eastAsia="ru-RU"/>
        </w:rPr>
      </w:r>
      <w:r>
        <w:t xml:space="preserve">Кэширование запросов</w:t>
      </w:r>
      <w:r>
        <w:t xml:space="preserve"> и очищение запросов</w:t>
      </w:r>
      <w:r/>
      <w:r>
        <w:rPr>
          <w:lang w:eastAsia="ru-RU"/>
        </w:rPr>
      </w:r>
      <w:r/>
    </w:p>
    <w:p>
      <w:pPr>
        <w:jc w:val="left"/>
        <w:rPr>
          <w:highlight w:val="none"/>
          <w:lang w:val="ru-RU"/>
        </w:rPr>
      </w:pPr>
      <w:r>
        <w:rPr>
          <w:highlight w:val="none"/>
          <w:lang w:val="ru-RU"/>
        </w:rPr>
      </w:r>
      <w:r>
        <w:t xml:space="preserve">Для </w:t>
      </w:r>
      <w:r>
        <w:t xml:space="preserve">получения данных о пользователе необходимо закэшировать </w:t>
      </w:r>
      <w:r>
        <w:t xml:space="preserve">данные о нём и хранить в течение часа, при </w:t>
      </w:r>
      <w:r>
        <w:t xml:space="preserve">обновлении данных пользователя из кэша данные удаляем. При работе с продукцией</w:t>
      </w:r>
      <w:r>
        <w:t xml:space="preserve">, также производим кэширование данных с ограничением в 10 минут, при обновлении данных необходимо </w:t>
      </w:r>
      <w:r>
        <w:t xml:space="preserve">обновить данные в кэше.</w:t>
      </w:r>
      <w:r/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jc w:val="left"/>
        <w:rPr>
          <w:highlight w:val="none"/>
          <w:lang w:val="ru-RU"/>
        </w:rPr>
      </w:pPr>
      <w:r>
        <w:rPr>
          <w:highlight w:val="none"/>
          <w:lang w:val="ru-RU"/>
        </w:rPr>
        <w:t xml:space="preserve">Были доработаны файлы </w:t>
      </w:r>
      <w:r>
        <w:rPr>
          <w:highlight w:val="none"/>
          <w:lang w:val="ru-RU"/>
        </w:rPr>
        <w:t xml:space="preserve">user_repository.py</w:t>
      </w:r>
      <w:r>
        <w:rPr>
          <w:highlight w:val="none"/>
          <w:lang w:val="ru-RU"/>
        </w:rPr>
        <w:t xml:space="preserve"> и </w:t>
      </w:r>
      <w:r>
        <w:rPr>
          <w:highlight w:val="none"/>
          <w:lang w:val="en-GB"/>
        </w:rPr>
        <w:t xml:space="preserve">product</w:t>
      </w:r>
      <w:r>
        <w:rPr>
          <w:highlight w:val="none"/>
          <w:lang w:val="ru-RU"/>
        </w:rPr>
        <w:t xml:space="preserve">_repository.py</w:t>
      </w:r>
      <w:r>
        <w:rPr>
          <w:highlight w:val="none"/>
          <w:lang w:val="ru-RU"/>
        </w:rPr>
        <w:t xml:space="preserve">. В них была добавлена возможность кэширования. Показано на рисунках 8 и 9.</w:t>
      </w:r>
      <w:r>
        <w:rPr>
          <w:highlight w:val="none"/>
          <w:lang w:val="ru-RU"/>
        </w:rPr>
      </w:r>
    </w:p>
    <w:p>
      <w:pPr>
        <w:jc w:val="left"/>
        <w:rPr>
          <w:highlight w:val="none"/>
          <w:lang w:val="ru-RU"/>
        </w:rPr>
      </w:pPr>
      <w:r>
        <w:rPr>
          <w:highlight w:val="none"/>
          <w:lang w:val="ru-RU"/>
        </w:rPr>
        <w:t xml:space="preserve">Был создан тест </w:t>
      </w:r>
      <w:r>
        <w:rPr>
          <w:highlight w:val="none"/>
          <w:lang w:val="en-GB"/>
        </w:rPr>
        <w:t xml:space="preserve">test_Dcash</w:t>
      </w:r>
      <w:r>
        <w:rPr>
          <w:highlight w:val="none"/>
          <w:lang w:val="ru-RU"/>
        </w:rPr>
        <w:t xml:space="preserve"> для проверки возможности кэширования. Показан на рисунах 10 и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11. Результат выполнения теста показан на рисунке 12.</w:t>
      </w:r>
      <w:r>
        <w:rPr>
          <w:highlight w:val="none"/>
          <w:lang w:val="en-GB"/>
        </w:rPr>
      </w:r>
    </w:p>
    <w:p>
      <w:pPr>
        <w:ind w:left="0" w:right="0" w:firstLine="0"/>
        <w:jc w:val="center"/>
        <w:rPr>
          <w:highlight w:val="none"/>
          <w:lang w:val="en-GB"/>
        </w:rPr>
      </w:pPr>
      <w:r>
        <w:rPr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346437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83883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83464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7.8pt;height:657.2pt;mso-wrap-distance-left:0.0pt;mso-wrap-distance-top:0.0pt;mso-wrap-distance-right:0.0pt;mso-wrap-distance-bottom:0.0pt;" stroked="false">
                <v:path textboxrect="0,0,0,0"/>
                <v:imagedata r:id="rId23" o:title=""/>
              </v:shape>
            </w:pict>
          </mc:Fallback>
        </mc:AlternateContent>
      </w:r>
      <w:r>
        <w:rPr>
          <w:highlight w:val="none"/>
          <w:lang w:val="en-GB"/>
        </w:rPr>
      </w:r>
      <w:r>
        <w:rPr>
          <w:highlight w:val="none"/>
          <w:lang w:val="en-GB"/>
        </w:rPr>
      </w:r>
    </w:p>
    <w:p>
      <w:pPr>
        <w:ind w:left="0" w:right="0" w:firstLine="0"/>
        <w:jc w:val="center"/>
        <w:rPr>
          <w:highlight w:val="none"/>
          <w:lang w:val="ru-RU"/>
        </w:rPr>
      </w:pPr>
      <w:r>
        <w:rPr>
          <w:highlight w:val="none"/>
          <w:lang w:val="en-US"/>
        </w:rPr>
      </w:r>
      <w:r>
        <w:t xml:space="preserve">Рисунок</w:t>
      </w:r>
      <w:r>
        <w:rPr>
          <w:lang w:val="en-US"/>
        </w:rPr>
        <w:t xml:space="preserve"> </w:t>
      </w:r>
      <w:r>
        <w:rPr>
          <w:lang w:val="ru-RU"/>
        </w:rPr>
        <w:t xml:space="preserve">8</w:t>
      </w:r>
      <w:r>
        <w:rPr>
          <w:lang w:val="en-US"/>
        </w:rPr>
        <w:t xml:space="preserve"> –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user_repository.py</w:t>
      </w:r>
      <w:r/>
      <w:r>
        <w:rPr>
          <w:highlight w:val="none"/>
          <w:lang w:val="ru-RU"/>
        </w:rPr>
        <w:t xml:space="preserve"> с кэшированием</w:t>
      </w:r>
      <w:r/>
    </w:p>
    <w:p>
      <w:pPr>
        <w:ind w:left="0" w:right="0" w:firstLine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61809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57853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66180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67.8pt;height:521.1pt;mso-wrap-distance-left:0.0pt;mso-wrap-distance-top:0.0pt;mso-wrap-distance-right:0.0pt;mso-wrap-distance-bottom:0.0pt;" stroked="false">
                <v:path textboxrect="0,0,0,0"/>
                <v:imagedata r:id="rId24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ind w:left="0" w:right="0" w:firstLine="0"/>
        <w:jc w:val="center"/>
        <w:rPr>
          <w:highlight w:val="none"/>
          <w:lang w:val="ru-RU"/>
        </w:rPr>
      </w:pPr>
      <w:r>
        <w:rPr>
          <w:highlight w:val="none"/>
          <w:lang w:val="en-US"/>
        </w:rPr>
      </w:r>
      <w:r>
        <w:t xml:space="preserve">Рисунок</w:t>
      </w:r>
      <w:r>
        <w:rPr>
          <w:lang w:val="en-US"/>
        </w:rPr>
        <w:t xml:space="preserve"> </w:t>
      </w:r>
      <w:r>
        <w:rPr>
          <w:lang w:val="ru-RU"/>
        </w:rPr>
        <w:t xml:space="preserve">9</w:t>
      </w:r>
      <w:r>
        <w:rPr>
          <w:lang w:val="en-US"/>
        </w:rPr>
        <w:t xml:space="preserve"> –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en-GB"/>
        </w:rPr>
        <w:t xml:space="preserve">product</w:t>
      </w:r>
      <w:r>
        <w:rPr>
          <w:highlight w:val="none"/>
          <w:lang w:val="ru-RU"/>
        </w:rPr>
        <w:t xml:space="preserve">_repository.py</w:t>
      </w:r>
      <w:r>
        <w:rPr>
          <w:highlight w:val="none"/>
          <w:lang w:val="ru-RU"/>
        </w:rPr>
        <w:t xml:space="preserve"> с кэшированием</w:t>
      </w:r>
      <w:r>
        <w:rPr>
          <w:highlight w:val="none"/>
          <w:lang w:val="ru-RU"/>
        </w:rPr>
      </w:r>
      <w:r/>
    </w:p>
    <w:p>
      <w:pPr>
        <w:ind w:left="0" w:right="0" w:firstLine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ind w:left="0" w:right="0" w:firstLine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jc w:val="center"/>
        <w:rPr>
          <w:highlight w:val="none"/>
          <w:lang w:val="en-GB"/>
        </w:rPr>
      </w:pPr>
      <w:r>
        <w:rPr>
          <w:highlight w:val="none"/>
          <w:lang w:val="en-GB"/>
        </w:rPr>
      </w:r>
      <w:r>
        <w:rPr>
          <w:highlight w:val="none"/>
          <w:lang w:val="en-GB"/>
        </w:rPr>
      </w:r>
    </w:p>
    <w:p>
      <w:pPr>
        <w:ind w:left="0" w:right="0" w:firstLine="0"/>
        <w:jc w:val="center"/>
        <w:rPr>
          <w:highlight w:val="none"/>
          <w:lang w:val="en-GB"/>
        </w:rPr>
      </w:pPr>
      <w:r>
        <w:rPr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39191" cy="820474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8352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5039191" cy="82047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396.8pt;height:646.0pt;mso-wrap-distance-left:0.0pt;mso-wrap-distance-top:0.0pt;mso-wrap-distance-right:0.0pt;mso-wrap-distance-bottom:0.0pt;" stroked="false">
                <v:path textboxrect="0,0,0,0"/>
                <v:imagedata r:id="rId25" o:title=""/>
              </v:shape>
            </w:pict>
          </mc:Fallback>
        </mc:AlternateContent>
      </w:r>
      <w:r>
        <w:rPr>
          <w:highlight w:val="none"/>
          <w:lang w:val="en-GB"/>
        </w:rPr>
      </w:r>
      <w:r>
        <w:rPr>
          <w:highlight w:val="none"/>
          <w:lang w:val="en-GB"/>
        </w:rPr>
      </w:r>
    </w:p>
    <w:p>
      <w:pPr>
        <w:ind w:left="0" w:right="0" w:firstLine="0"/>
        <w:jc w:val="center"/>
        <w:rPr>
          <w:highlight w:val="none"/>
        </w:rPr>
      </w:pPr>
      <w:r>
        <w:rPr>
          <w:highlight w:val="none"/>
          <w:lang w:val="en-US"/>
        </w:rPr>
      </w:r>
      <w:r>
        <w:t xml:space="preserve">Рисунок</w:t>
      </w:r>
      <w:r>
        <w:rPr>
          <w:lang w:val="en-US"/>
        </w:rPr>
        <w:t xml:space="preserve"> </w:t>
      </w:r>
      <w:r>
        <w:t xml:space="preserve">10</w:t>
      </w:r>
      <w:r>
        <w:rPr>
          <w:lang w:val="en-US"/>
        </w:rPr>
        <w:t xml:space="preserve"> –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</w:r>
      <w:r>
        <w:rPr>
          <w:highlight w:val="none"/>
          <w:lang w:val="ru-RU"/>
        </w:rPr>
      </w:r>
      <w:r>
        <w:rPr>
          <w:highlight w:val="none"/>
          <w:lang w:val="en-GB"/>
        </w:rPr>
        <w:t xml:space="preserve">test_Dcash</w:t>
      </w:r>
      <w:r/>
      <w:r>
        <w:rPr>
          <w:highlight w:val="none"/>
        </w:rPr>
        <w:t xml:space="preserve"> для пользователей</w:t>
      </w:r>
      <w:r>
        <w:rPr>
          <w:highlight w:val="none"/>
          <w:lang w:val="en-GB"/>
        </w:rPr>
      </w:r>
      <w:r/>
    </w:p>
    <w:p>
      <w:pPr>
        <w:ind w:left="0" w:right="0" w:firstLine="0"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926878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5903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4" cy="5926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67.8pt;height:466.7pt;mso-wrap-distance-left:0.0pt;mso-wrap-distance-top:0.0pt;mso-wrap-distance-right:0.0pt;mso-wrap-distance-bottom:0.0pt;" stroked="false">
                <v:path textboxrect="0,0,0,0"/>
                <v:imagedata r:id="rId26" o:title="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0"/>
        <w:jc w:val="center"/>
        <w:rPr>
          <w:highlight w:val="none"/>
        </w:rPr>
      </w:pPr>
      <w:r>
        <w:rPr>
          <w:highlight w:val="none"/>
          <w:lang w:val="en-US"/>
        </w:rPr>
      </w:r>
      <w:r>
        <w:t xml:space="preserve">Рисунок</w:t>
      </w:r>
      <w:r>
        <w:rPr>
          <w:lang w:val="en-US"/>
        </w:rPr>
        <w:t xml:space="preserve"> </w:t>
      </w:r>
      <w:r>
        <w:t xml:space="preserve">11</w:t>
      </w:r>
      <w:r>
        <w:rPr>
          <w:lang w:val="en-US"/>
        </w:rPr>
        <w:t xml:space="preserve"> –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en-GB"/>
        </w:rPr>
        <w:t xml:space="preserve">test_Dcash</w:t>
      </w:r>
      <w:r>
        <w:rPr>
          <w:highlight w:val="none"/>
        </w:rPr>
        <w:t xml:space="preserve"> для продуктов</w:t>
      </w:r>
      <w:r/>
    </w:p>
    <w:p>
      <w:pPr>
        <w:ind w:left="0" w:right="0" w:firstLine="0"/>
        <w:jc w:val="center"/>
        <w:rPr>
          <w:highlight w:val="none"/>
        </w:rPr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55466" cy="6956953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09192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rcRect l="3750" t="0" r="3619" b="0"/>
                        <a:stretch/>
                      </pic:blipFill>
                      <pic:spPr bwMode="auto">
                        <a:xfrm flipH="0" flipV="0">
                          <a:off x="0" y="0"/>
                          <a:ext cx="3055465" cy="69569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240.6pt;height:547.8pt;mso-wrap-distance-left:0.0pt;mso-wrap-distance-top:0.0pt;mso-wrap-distance-right:0.0pt;mso-wrap-distance-bottom:0.0pt;" stroked="false">
                <v:path textboxrect="0,0,0,0"/>
                <v:imagedata r:id="rId27" o:title=""/>
              </v:shape>
            </w:pict>
          </mc:Fallback>
        </mc:AlternateContent>
      </w:r>
      <w:r/>
      <w:r>
        <w:rPr>
          <w:highlight w:val="none"/>
        </w:rPr>
      </w:r>
      <w:r/>
      <w:r/>
      <w:r/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0"/>
        <w:jc w:val="center"/>
        <w:rPr>
          <w:highlight w:val="none"/>
          <w:lang w:val="en-GB"/>
        </w:rPr>
      </w:pPr>
      <w:r>
        <w:rPr>
          <w:highlight w:val="none"/>
          <w:lang w:val="en-US"/>
        </w:rPr>
      </w:r>
      <w:r>
        <w:t xml:space="preserve">Рисунок</w:t>
      </w:r>
      <w:r>
        <w:rPr>
          <w:lang w:val="en-US"/>
        </w:rPr>
        <w:t xml:space="preserve"> </w:t>
      </w:r>
      <w:r>
        <w:t xml:space="preserve">12</w:t>
      </w:r>
      <w:r>
        <w:rPr>
          <w:lang w:val="en-US"/>
        </w:rPr>
        <w:t xml:space="preserve"> –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  <w:t xml:space="preserve">Р</w:t>
      </w:r>
      <w:r>
        <w:rPr>
          <w:lang w:val="ru-RU"/>
        </w:rPr>
        <w:t xml:space="preserve">езультат выполнения теста </w:t>
      </w:r>
      <w:r>
        <w:rPr>
          <w:lang w:val="en-GB"/>
        </w:rPr>
        <w:t xml:space="preserve">test_Dcash</w:t>
      </w:r>
      <w:r/>
    </w:p>
    <w:p>
      <w:pPr>
        <w:ind w:left="0" w:right="0" w:firstLine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0"/>
        <w:jc w:val="center"/>
        <w:rPr>
          <w:highlight w:val="none"/>
          <w:lang w:val="en-GB"/>
        </w:rPr>
      </w:pPr>
      <w:r>
        <w:rPr>
          <w:highlight w:val="none"/>
        </w:rPr>
      </w:r>
      <w:r>
        <w:rPr>
          <w:highlight w:val="none"/>
        </w:rPr>
      </w:r>
    </w:p>
    <w:p>
      <w:pPr>
        <w:jc w:val="left"/>
        <w:rPr>
          <w:highlight w:val="none"/>
          <w:lang w:val="en-GB"/>
        </w:rPr>
      </w:pPr>
      <w:r>
        <w:rPr>
          <w:highlight w:val="none"/>
          <w:lang w:val="en-GB"/>
        </w:rPr>
      </w:r>
      <w:r>
        <w:rPr>
          <w:highlight w:val="none"/>
          <w:lang w:val="en-GB"/>
        </w:rPr>
      </w:r>
    </w:p>
    <w:p>
      <w:pPr>
        <w:jc w:val="center"/>
        <w:rPr>
          <w:highlight w:val="none"/>
        </w:rPr>
      </w:pPr>
      <w:r>
        <w:rPr>
          <w:highlight w:val="none"/>
          <w:lang w:val="en-GB"/>
        </w:rPr>
      </w:r>
      <w:r>
        <w:rPr>
          <w:highlight w:val="none"/>
          <w:lang w:val="en-GB"/>
        </w:rPr>
      </w:r>
    </w:p>
    <w:p>
      <w:pPr>
        <w:ind w:left="0" w:right="0" w:firstLine="0"/>
        <w:jc w:val="left"/>
        <w:spacing w:after="0" w:afterAutospacing="0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085"/>
      </w:pPr>
      <w:r>
        <w:t xml:space="preserve">Ответы на вопросы</w:t>
      </w:r>
      <w:r/>
    </w:p>
    <w:p>
      <w:pPr>
        <w:pStyle w:val="1115"/>
        <w:numPr>
          <w:ilvl w:val="0"/>
          <w:numId w:val="108"/>
        </w:numPr>
        <w:ind w:left="0" w:right="0" w:firstLine="709"/>
        <w:spacing w:before="240" w:after="240"/>
        <w:rPr>
          <w:rFonts w:ascii="Times New Roman" w:hAnsi="Times New Roman" w:eastAsia="Times New Roman" w:cs="Times New Roman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Основное преимущество хранения данных в оперативной памяти (in-memory) по сравнению с дисковыми БД - значительно более высокая скорость доступа и обработки данных, так как доступ к памяти в десятки и сотни раз быстрее, чем к диску. Это обеспечивает мгновен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ную скорость чтения и записи, снижая задержки и повышая производительность приложений и систем кэширования.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1115"/>
        <w:numPr>
          <w:ilvl w:val="0"/>
          <w:numId w:val="108"/>
        </w:numPr>
        <w:ind w:left="0" w:right="0" w:firstLine="709"/>
        <w:spacing w:before="240" w:after="24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Параметр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decode_responses=True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при создании клиента Redis нужен для автоматического декодирования байтовых ответов Redis в строки. Без него Redis возвращает данные в виде байтов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bytes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), что усложняет работу с результатами в Python. С этим параметром все ответы приходят уже в виде строк, что упрощает обработку данных.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1115"/>
        <w:numPr>
          <w:ilvl w:val="0"/>
          <w:numId w:val="108"/>
        </w:numPr>
        <w:ind w:left="0" w:right="0" w:firstLine="709"/>
        <w:spacing w:before="240" w:after="240"/>
        <w:rPr>
          <w:rFonts w:ascii="Times New Roman" w:hAnsi="Times New Roman" w:eastAsia="Times New Roman" w:cs="Times New Roman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TTL (Time To Live) - это врем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я жизни ключа в Redis в секундах. После истечения этого времени ключ автоматически удаляется из базы. TTL используется для управления временем кэширования данных, чтобы данные в оперативной памяти не становились устаревшими, об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еспечивая баланс между актуальностью и производительностью.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115"/>
        <w:numPr>
          <w:ilvl w:val="0"/>
          <w:numId w:val="108"/>
        </w:numPr>
        <w:ind w:left="0" w:right="0" w:firstLine="709"/>
        <w:spacing w:before="240" w:after="24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Разница между к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омандами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r.lpush()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r.rpush()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для списков: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ind w:left="709" w:right="0" w:firstLine="0"/>
        <w:spacing w:before="240" w:after="240"/>
        <w:rPr>
          <w:rFonts w:ascii="Times New Roman" w:hAnsi="Times New Roman" w:eastAsia="Times New Roman" w:cs="Times New Roman"/>
          <w:color w:val="000000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r.lpush(key, value)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добавляет элемент в начало списка (слева).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ind w:right="0"/>
        <w:spacing w:before="240" w:after="24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r.rpush(key, value)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добавляет элемент в конец списка (справа).</w:t>
        <w:br/>
        <w:t xml:space="preserve"> Это позволяет реализовывать структуры данных с разной стратегией добавления - например, очередь или стек.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1115"/>
        <w:numPr>
          <w:ilvl w:val="0"/>
          <w:numId w:val="108"/>
        </w:numPr>
        <w:ind w:left="0" w:right="0" w:firstLine="709"/>
        <w:spacing w:before="240" w:after="240"/>
        <w:rPr>
          <w:rFonts w:ascii="Times New Roman" w:hAnsi="Times New Roman" w:eastAsia="Times New Roman" w:cs="Times New Roman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Атом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арность операций в Redis обеспечивается тем, что команд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ы выполняются последовательно и неделимо. Также можно использовать транзакции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MULTI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EXEC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), которые группируют команды, и Lua-скрипты для выполнения сложных атомарных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операций. Благодаря этому можно выполнять несколько команд как одну атомарную операцию.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/>
    </w:p>
    <w:p>
      <w:pPr>
        <w:pStyle w:val="1115"/>
        <w:numPr>
          <w:ilvl w:val="0"/>
          <w:numId w:val="108"/>
        </w:numPr>
        <w:ind w:left="0" w:right="0" w:firstLine="709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В Redis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репликация реализована в виде master-slave (primary-replica), где несколько реплик асинхронно копируют данные с мастера. Кластеризация достигается через шардирование данных по 16384 хеш-слотам, распределенным по узлам кластера. При сбое мастера одн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а из реплик может быть выбранной автоматически в мастера для обеспечения отказоустойчивости.</w:t>
      </w:r>
      <w:r/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Style w:val="1099"/>
          <w:b/>
          <w:bCs/>
          <w:highlight w:val="none"/>
        </w:rPr>
        <w:br w:type="page" w:clear="all"/>
      </w:r>
      <w:r>
        <w:rPr>
          <w:rStyle w:val="1099"/>
          <w:b/>
          <w:bCs/>
          <w:highlight w:val="none"/>
        </w:rPr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ind w:left="720" w:firstLine="0"/>
        <w:rPr>
          <w:rStyle w:val="1099"/>
          <w:b/>
          <w:bCs/>
          <w:highlight w:val="none"/>
        </w:rPr>
      </w:pPr>
      <w:r>
        <w:rPr>
          <w:rStyle w:val="1099"/>
          <w:b/>
          <w:bCs/>
        </w:rPr>
        <w:t xml:space="preserve">ВЫВОД</w:t>
      </w:r>
      <w:r>
        <w:rPr>
          <w:highlight w:val="none"/>
        </w:rPr>
      </w:r>
      <w:r/>
    </w:p>
    <w:p>
      <w:pPr>
        <w:ind w:left="0" w:right="0" w:firstLine="720"/>
      </w:pPr>
      <w:r>
        <w:rPr>
          <w:highlight w:val="none"/>
        </w:rPr>
        <w:t xml:space="preserve">В ходе выполнения лабораторной работы №7 были успешно освоены базовые навыки работы с Redis как высокопроизводительной in-memory базой данных. Были реализованы ключевые требования задания: добавление контейнера Redis в docker-compose.yaml, изучение основных</w:t>
      </w:r>
      <w:r>
        <w:rPr>
          <w:highlight w:val="none"/>
        </w:rPr>
        <w:t xml:space="preserve"> структур данных (строки, списки, множества, хэши, упорядоченные множества) и интеграция кэширования в существующее FastAPI-приложение на базе ЛР6.​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720"/>
      </w:pPr>
      <w:r>
        <w:rPr>
          <w:highlight w:val="none"/>
        </w:rPr>
        <w:t xml:space="preserve">Разработана полноценная система кэширования: для пользователей данные хранятся 1 час (TTL=3600с) с инвалидацией при обновлении/удалении, для продуктов - 10 минут (TTL=600с) с обновлением кэша при изменении остатков. Тестирование подтвердило корректную работ</w:t>
      </w:r>
      <w:r>
        <w:rPr>
          <w:highlight w:val="none"/>
        </w:rPr>
        <w:t xml:space="preserve">у механизма: CACHE MISS → HIT → UPDATE/DELETE → MISS, что демонстрирует эффективность подхода.​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720"/>
      </w:pPr>
      <w:r>
        <w:rPr>
          <w:highlight w:val="none"/>
        </w:rPr>
        <w:t xml:space="preserve">Освоены важные концепции Redis: атомарность операций, управление TTL, декодирование ответов (decode_responses=True), различия структур данных (lpush/rpush). Полученные навыки позволяют эффективно оптимизировать производительность веб-приложений за счет сниж</w:t>
      </w:r>
      <w:r>
        <w:rPr>
          <w:highlight w:val="none"/>
        </w:rPr>
        <w:t xml:space="preserve">ения нагрузки на основную БД SQLite и обеспечения высокой скорости отклика.​​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893492108"/>
      <w:docPartObj>
        <w:docPartGallery w:val="Page Numbers (Bottom of Page)"/>
        <w:docPartUnique w:val="true"/>
      </w:docPartObj>
      <w:rPr/>
    </w:sdtPr>
    <w:sdtContent>
      <w:p>
        <w:pPr>
          <w:pStyle w:val="112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3</w:t>
        </w:r>
        <w:r>
          <w:fldChar w:fldCharType="end"/>
        </w:r>
        <w:r/>
      </w:p>
    </w:sdtContent>
  </w:sdt>
  <w:p>
    <w:pPr>
      <w:pStyle w:val="1120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20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20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18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18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18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567"/>
        <w:tabs>
          <w:tab w:val="num" w:pos="927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  <w:rPr>
        <w:rFonts w:hint="default" w:ascii="Times New Roman" w:hAnsi="Times New Roman"/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>
    <w:multiLevelType w:val="hybridMultilevel"/>
    <w:lvl w:ilvl="0">
      <w:start w:val="1"/>
      <w:numFmt w:val="decimal"/>
      <w:pStyle w:val="1085"/>
      <w:isLgl w:val="false"/>
      <w:suff w:val="tab"/>
      <w:lvlText w:val="%1"/>
      <w:lvlJc w:val="left"/>
      <w:pPr>
        <w:ind w:left="432" w:hanging="432"/>
      </w:pPr>
    </w:lvl>
    <w:lvl w:ilvl="1">
      <w:start w:val="1"/>
      <w:numFmt w:val="decimal"/>
      <w:pStyle w:val="1086"/>
      <w:isLgl w:val="false"/>
      <w:suff w:val="tab"/>
      <w:lvlText w:val="%1.%2"/>
      <w:lvlJc w:val="left"/>
      <w:pPr>
        <w:ind w:left="576" w:hanging="576"/>
      </w:pPr>
    </w:lvl>
    <w:lvl w:ilvl="2">
      <w:start w:val="1"/>
      <w:numFmt w:val="decimal"/>
      <w:pStyle w:val="1087"/>
      <w:isLgl w:val="false"/>
      <w:suff w:val="tab"/>
      <w:lvlText w:val="%1.%2.%3"/>
      <w:lvlJc w:val="left"/>
      <w:pPr>
        <w:ind w:left="720" w:hanging="720"/>
      </w:pPr>
    </w:lvl>
    <w:lvl w:ilvl="3">
      <w:start w:val="1"/>
      <w:numFmt w:val="decimal"/>
      <w:pStyle w:val="1088"/>
      <w:isLgl w:val="false"/>
      <w:suff w:val="tab"/>
      <w:lvlText w:val="%1.%2.%3.%4"/>
      <w:lvlJc w:val="left"/>
      <w:pPr>
        <w:ind w:left="864" w:hanging="864"/>
      </w:pPr>
    </w:lvl>
    <w:lvl w:ilvl="4">
      <w:start w:val="1"/>
      <w:numFmt w:val="decimal"/>
      <w:pStyle w:val="1089"/>
      <w:isLgl w:val="false"/>
      <w:suff w:val="tab"/>
      <w:lvlText w:val="%1.%2.%3.%4.%5"/>
      <w:lvlJc w:val="left"/>
      <w:pPr>
        <w:ind w:left="1008" w:hanging="1008"/>
      </w:pPr>
    </w:lvl>
    <w:lvl w:ilvl="5">
      <w:start w:val="1"/>
      <w:numFmt w:val="decimal"/>
      <w:pStyle w:val="1090"/>
      <w:isLgl w:val="false"/>
      <w:suff w:val="tab"/>
      <w:lvlText w:val="%1.%2.%3.%4.%5.%6"/>
      <w:lvlJc w:val="left"/>
      <w:pPr>
        <w:ind w:left="1152" w:hanging="1152"/>
      </w:pPr>
    </w:lvl>
    <w:lvl w:ilvl="6">
      <w:start w:val="1"/>
      <w:numFmt w:val="decimal"/>
      <w:pStyle w:val="1091"/>
      <w:isLgl w:val="false"/>
      <w:suff w:val="tab"/>
      <w:lvlText w:val="%1.%2.%3.%4.%5.%6.%7"/>
      <w:lvlJc w:val="left"/>
      <w:pPr>
        <w:ind w:left="1296" w:hanging="1296"/>
      </w:pPr>
    </w:lvl>
    <w:lvl w:ilvl="7">
      <w:start w:val="1"/>
      <w:numFmt w:val="decimal"/>
      <w:pStyle w:val="1092"/>
      <w:isLgl w:val="false"/>
      <w:suff w:val="tab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1093"/>
      <w:isLgl w:val="false"/>
      <w:suff w:val="tab"/>
      <w:lvlText w:val="%1.%2.%3.%4.%5.%6.%7.%8.%9"/>
      <w:lvlJc w:val="left"/>
      <w:pPr>
        <w:ind w:left="1584" w:hanging="1584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1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1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1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1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1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1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1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1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1"/>
      </w:r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1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1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1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1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1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1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1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1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1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1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1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1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1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1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1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1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1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1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1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1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1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1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1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1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1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1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1"/>
      </w:r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1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1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1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1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1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1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1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1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1"/>
      </w:r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1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1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1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1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1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1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1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1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1"/>
      </w:r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1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1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1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1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1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1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1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1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1"/>
      </w:rPr>
    </w:lvl>
  </w:abstractNum>
  <w:abstractNum w:abstractNumId="4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5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5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5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0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6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6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6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6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7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7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7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8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8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8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8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8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8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8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8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8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8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9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9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9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9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9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9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9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9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9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9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5">
    <w:multiLevelType w:val="hybridMultilevel"/>
    <w:lvl w:ilvl="0">
      <w:start w:val="1"/>
      <w:numFmt w:val="decimal"/>
      <w:isLgl w:val="false"/>
      <w:suff w:val="tab"/>
      <w:lvlText w:val="%1."/>
      <w:lvlJc w:val="left"/>
      <w:pPr/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6">
    <w:multiLevelType w:val="hybridMultilevel"/>
    <w:lvl w:ilvl="0">
      <w:start w:val="1"/>
      <w:numFmt w:val="decimal"/>
      <w:pStyle w:val="1085"/>
      <w:isLgl w:val="false"/>
      <w:suff w:val="tab"/>
      <w:lvlText w:val="%1"/>
      <w:lvlJc w:val="left"/>
      <w:pPr>
        <w:ind w:left="432" w:hanging="432"/>
      </w:pPr>
    </w:lvl>
    <w:lvl w:ilvl="1">
      <w:start w:val="1"/>
      <w:numFmt w:val="decimal"/>
      <w:pStyle w:val="1086"/>
      <w:isLgl w:val="false"/>
      <w:suff w:val="tab"/>
      <w:lvlText w:val="%1.%2"/>
      <w:lvlJc w:val="left"/>
      <w:pPr>
        <w:ind w:left="576" w:hanging="576"/>
      </w:pPr>
    </w:lvl>
    <w:lvl w:ilvl="2">
      <w:start w:val="1"/>
      <w:numFmt w:val="decimal"/>
      <w:pStyle w:val="1087"/>
      <w:isLgl w:val="false"/>
      <w:suff w:val="tab"/>
      <w:lvlText w:val="%1.%2.%3"/>
      <w:lvlJc w:val="left"/>
      <w:pPr>
        <w:ind w:left="720" w:hanging="720"/>
      </w:pPr>
    </w:lvl>
    <w:lvl w:ilvl="3">
      <w:start w:val="1"/>
      <w:numFmt w:val="decimal"/>
      <w:pStyle w:val="1088"/>
      <w:isLgl w:val="false"/>
      <w:suff w:val="tab"/>
      <w:lvlText w:val="%1.%2.%3.%4"/>
      <w:lvlJc w:val="left"/>
      <w:pPr>
        <w:ind w:left="864" w:hanging="864"/>
      </w:pPr>
    </w:lvl>
    <w:lvl w:ilvl="4">
      <w:start w:val="1"/>
      <w:numFmt w:val="decimal"/>
      <w:pStyle w:val="1089"/>
      <w:isLgl w:val="false"/>
      <w:suff w:val="tab"/>
      <w:lvlText w:val="%1.%2.%3.%4.%5"/>
      <w:lvlJc w:val="left"/>
      <w:pPr>
        <w:ind w:left="1008" w:hanging="1008"/>
      </w:pPr>
    </w:lvl>
    <w:lvl w:ilvl="5">
      <w:start w:val="1"/>
      <w:numFmt w:val="decimal"/>
      <w:pStyle w:val="1090"/>
      <w:isLgl w:val="false"/>
      <w:suff w:val="tab"/>
      <w:lvlText w:val="%1.%2.%3.%4.%5.%6"/>
      <w:lvlJc w:val="left"/>
      <w:pPr>
        <w:ind w:left="1152" w:hanging="1152"/>
      </w:pPr>
    </w:lvl>
    <w:lvl w:ilvl="6">
      <w:start w:val="1"/>
      <w:numFmt w:val="decimal"/>
      <w:pStyle w:val="1091"/>
      <w:isLgl w:val="false"/>
      <w:suff w:val="tab"/>
      <w:lvlText w:val="%1.%2.%3.%4.%5.%6.%7"/>
      <w:lvlJc w:val="left"/>
      <w:pPr>
        <w:ind w:left="1296" w:hanging="1296"/>
      </w:pPr>
    </w:lvl>
    <w:lvl w:ilvl="7">
      <w:start w:val="1"/>
      <w:numFmt w:val="decimal"/>
      <w:pStyle w:val="1092"/>
      <w:isLgl w:val="false"/>
      <w:suff w:val="tab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1093"/>
      <w:isLgl w:val="false"/>
      <w:suff w:val="tab"/>
      <w:lvlText w:val="%1.%2.%3.%4.%5.%6.%7.%8.%9"/>
      <w:lvlJc w:val="left"/>
      <w:pPr>
        <w:ind w:left="1584" w:hanging="1584"/>
      </w:pPr>
    </w:lvl>
  </w:abstractNum>
  <w:abstractNum w:abstractNumId="10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0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1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0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1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1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11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0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1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1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1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1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1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1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2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2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2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2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2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20"/>
  </w:num>
  <w:num w:numId="2">
    <w:abstractNumId w:val="5"/>
  </w:num>
  <w:num w:numId="3">
    <w:abstractNumId w:val="21"/>
  </w:num>
  <w:num w:numId="4">
    <w:abstractNumId w:val="7"/>
    <w:lvlOverride w:ilvl="0">
      <w:startOverride w:val="1"/>
    </w:lvlOverride>
  </w:num>
  <w:num w:numId="5">
    <w:abstractNumId w:val="1"/>
  </w:num>
  <w:num w:numId="6">
    <w:abstractNumId w:val="11"/>
  </w:num>
  <w:num w:numId="7">
    <w:abstractNumId w:val="14"/>
  </w:num>
  <w:num w:numId="8">
    <w:abstractNumId w:val="17"/>
  </w:num>
  <w:num w:numId="9">
    <w:abstractNumId w:val="3"/>
  </w:num>
  <w:num w:numId="10">
    <w:abstractNumId w:val="16"/>
  </w:num>
  <w:num w:numId="11">
    <w:abstractNumId w:val="6"/>
  </w:num>
  <w:num w:numId="12">
    <w:abstractNumId w:val="8"/>
  </w:num>
  <w:num w:numId="13">
    <w:abstractNumId w:val="12"/>
  </w:num>
  <w:num w:numId="14">
    <w:abstractNumId w:val="9"/>
  </w:num>
  <w:num w:numId="15">
    <w:abstractNumId w:val="15"/>
  </w:num>
  <w:num w:numId="16">
    <w:abstractNumId w:val="4"/>
  </w:num>
  <w:num w:numId="17">
    <w:abstractNumId w:val="18"/>
  </w:num>
  <w:num w:numId="18">
    <w:abstractNumId w:val="13"/>
  </w:num>
  <w:num w:numId="19">
    <w:abstractNumId w:val="19"/>
  </w:num>
  <w:num w:numId="20">
    <w:abstractNumId w:val="2"/>
  </w:num>
  <w:num w:numId="21">
    <w:abstractNumId w:val="10"/>
  </w:num>
  <w:num w:numId="22">
    <w:abstractNumId w:val="0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920">
    <w:name w:val="Heading 1 Char"/>
    <w:basedOn w:val="1094"/>
    <w:link w:val="1085"/>
    <w:uiPriority w:val="9"/>
    <w:rPr>
      <w:rFonts w:ascii="Arial" w:hAnsi="Arial" w:eastAsia="Arial" w:cs="Arial"/>
      <w:sz w:val="40"/>
      <w:szCs w:val="40"/>
    </w:rPr>
  </w:style>
  <w:style w:type="character" w:styleId="921">
    <w:name w:val="Heading 2 Char"/>
    <w:basedOn w:val="1094"/>
    <w:link w:val="1086"/>
    <w:uiPriority w:val="9"/>
    <w:rPr>
      <w:rFonts w:ascii="Arial" w:hAnsi="Arial" w:eastAsia="Arial" w:cs="Arial"/>
      <w:sz w:val="34"/>
    </w:rPr>
  </w:style>
  <w:style w:type="character" w:styleId="922">
    <w:name w:val="Heading 3 Char"/>
    <w:basedOn w:val="1094"/>
    <w:link w:val="1087"/>
    <w:uiPriority w:val="9"/>
    <w:rPr>
      <w:rFonts w:ascii="Arial" w:hAnsi="Arial" w:eastAsia="Arial" w:cs="Arial"/>
      <w:sz w:val="30"/>
      <w:szCs w:val="30"/>
    </w:rPr>
  </w:style>
  <w:style w:type="character" w:styleId="923">
    <w:name w:val="Heading 4 Char"/>
    <w:basedOn w:val="1094"/>
    <w:link w:val="1088"/>
    <w:uiPriority w:val="9"/>
    <w:rPr>
      <w:rFonts w:ascii="Arial" w:hAnsi="Arial" w:eastAsia="Arial" w:cs="Arial"/>
      <w:b/>
      <w:bCs/>
      <w:sz w:val="26"/>
      <w:szCs w:val="26"/>
    </w:rPr>
  </w:style>
  <w:style w:type="character" w:styleId="924">
    <w:name w:val="Heading 5 Char"/>
    <w:basedOn w:val="1094"/>
    <w:link w:val="1089"/>
    <w:uiPriority w:val="9"/>
    <w:rPr>
      <w:rFonts w:ascii="Arial" w:hAnsi="Arial" w:eastAsia="Arial" w:cs="Arial"/>
      <w:b/>
      <w:bCs/>
      <w:sz w:val="24"/>
      <w:szCs w:val="24"/>
    </w:rPr>
  </w:style>
  <w:style w:type="character" w:styleId="925">
    <w:name w:val="Heading 6 Char"/>
    <w:basedOn w:val="1094"/>
    <w:link w:val="1090"/>
    <w:uiPriority w:val="9"/>
    <w:rPr>
      <w:rFonts w:ascii="Arial" w:hAnsi="Arial" w:eastAsia="Arial" w:cs="Arial"/>
      <w:b/>
      <w:bCs/>
      <w:sz w:val="22"/>
      <w:szCs w:val="22"/>
    </w:rPr>
  </w:style>
  <w:style w:type="character" w:styleId="926">
    <w:name w:val="Heading 7 Char"/>
    <w:basedOn w:val="1094"/>
    <w:link w:val="109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927">
    <w:name w:val="Heading 8 Char"/>
    <w:basedOn w:val="1094"/>
    <w:link w:val="1092"/>
    <w:uiPriority w:val="9"/>
    <w:rPr>
      <w:rFonts w:ascii="Arial" w:hAnsi="Arial" w:eastAsia="Arial" w:cs="Arial"/>
      <w:i/>
      <w:iCs/>
      <w:sz w:val="22"/>
      <w:szCs w:val="22"/>
    </w:rPr>
  </w:style>
  <w:style w:type="character" w:styleId="928">
    <w:name w:val="Heading 9 Char"/>
    <w:basedOn w:val="1094"/>
    <w:link w:val="1093"/>
    <w:uiPriority w:val="9"/>
    <w:rPr>
      <w:rFonts w:ascii="Arial" w:hAnsi="Arial" w:eastAsia="Arial" w:cs="Arial"/>
      <w:i/>
      <w:iCs/>
      <w:sz w:val="21"/>
      <w:szCs w:val="21"/>
    </w:rPr>
  </w:style>
  <w:style w:type="paragraph" w:styleId="929">
    <w:name w:val="No Spacing"/>
    <w:uiPriority w:val="1"/>
    <w:qFormat/>
    <w:pPr>
      <w:spacing w:before="0" w:after="0" w:line="240" w:lineRule="auto"/>
    </w:pPr>
  </w:style>
  <w:style w:type="paragraph" w:styleId="930">
    <w:name w:val="Title"/>
    <w:basedOn w:val="1084"/>
    <w:next w:val="1084"/>
    <w:link w:val="93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931">
    <w:name w:val="Title Char"/>
    <w:basedOn w:val="1094"/>
    <w:link w:val="930"/>
    <w:uiPriority w:val="10"/>
    <w:rPr>
      <w:sz w:val="48"/>
      <w:szCs w:val="48"/>
    </w:rPr>
  </w:style>
  <w:style w:type="paragraph" w:styleId="932">
    <w:name w:val="Subtitle"/>
    <w:basedOn w:val="1084"/>
    <w:next w:val="1084"/>
    <w:link w:val="933"/>
    <w:uiPriority w:val="11"/>
    <w:qFormat/>
    <w:pPr>
      <w:spacing w:before="200" w:after="200"/>
    </w:pPr>
    <w:rPr>
      <w:sz w:val="24"/>
      <w:szCs w:val="24"/>
    </w:rPr>
  </w:style>
  <w:style w:type="character" w:styleId="933">
    <w:name w:val="Subtitle Char"/>
    <w:basedOn w:val="1094"/>
    <w:link w:val="932"/>
    <w:uiPriority w:val="11"/>
    <w:rPr>
      <w:sz w:val="24"/>
      <w:szCs w:val="24"/>
    </w:rPr>
  </w:style>
  <w:style w:type="paragraph" w:styleId="934">
    <w:name w:val="Quote"/>
    <w:basedOn w:val="1084"/>
    <w:next w:val="1084"/>
    <w:link w:val="935"/>
    <w:uiPriority w:val="29"/>
    <w:qFormat/>
    <w:pPr>
      <w:ind w:left="720" w:right="720"/>
    </w:pPr>
    <w:rPr>
      <w:i/>
    </w:rPr>
  </w:style>
  <w:style w:type="character" w:styleId="935">
    <w:name w:val="Quote Char"/>
    <w:link w:val="934"/>
    <w:uiPriority w:val="29"/>
    <w:rPr>
      <w:i/>
    </w:rPr>
  </w:style>
  <w:style w:type="paragraph" w:styleId="936">
    <w:name w:val="Intense Quote"/>
    <w:basedOn w:val="1084"/>
    <w:next w:val="1084"/>
    <w:link w:val="937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937">
    <w:name w:val="Intense Quote Char"/>
    <w:link w:val="936"/>
    <w:uiPriority w:val="30"/>
    <w:rPr>
      <w:i/>
    </w:rPr>
  </w:style>
  <w:style w:type="character" w:styleId="938">
    <w:name w:val="Header Char"/>
    <w:basedOn w:val="1094"/>
    <w:link w:val="1118"/>
    <w:uiPriority w:val="99"/>
  </w:style>
  <w:style w:type="character" w:styleId="939">
    <w:name w:val="Footer Char"/>
    <w:basedOn w:val="1094"/>
    <w:link w:val="1120"/>
    <w:uiPriority w:val="99"/>
  </w:style>
  <w:style w:type="character" w:styleId="940">
    <w:name w:val="Caption Char"/>
    <w:basedOn w:val="1112"/>
    <w:link w:val="1120"/>
    <w:uiPriority w:val="99"/>
  </w:style>
  <w:style w:type="table" w:styleId="941">
    <w:name w:val="Table Grid Light"/>
    <w:basedOn w:val="109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942">
    <w:name w:val="Plain Table 1"/>
    <w:basedOn w:val="109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3">
    <w:name w:val="Plain Table 2"/>
    <w:basedOn w:val="109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4">
    <w:name w:val="Plain Table 3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45">
    <w:name w:val="Plain Table 4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>
    <w:name w:val="Plain Table 5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947">
    <w:name w:val="Grid Table 1 Light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8">
    <w:name w:val="Grid Table 1 Light - Accent 1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9">
    <w:name w:val="Grid Table 1 Light - Accent 2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>
    <w:name w:val="Grid Table 1 Light - Accent 3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>
    <w:name w:val="Grid Table 1 Light - Accent 4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2">
    <w:name w:val="Grid Table 1 Light - Accent 5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3">
    <w:name w:val="Grid Table 1 Light - Accent 6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4">
    <w:name w:val="Grid Table 2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5">
    <w:name w:val="Grid Table 2 - Accent 1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6">
    <w:name w:val="Grid Table 2 - Accent 2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7">
    <w:name w:val="Grid Table 2 - Accent 3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8">
    <w:name w:val="Grid Table 2 - Accent 4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9">
    <w:name w:val="Grid Table 2 - Accent 5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0">
    <w:name w:val="Grid Table 2 - Accent 6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1">
    <w:name w:val="Grid Table 3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2">
    <w:name w:val="Grid Table 3 - Accent 1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3">
    <w:name w:val="Grid Table 3 - Accent 2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4">
    <w:name w:val="Grid Table 3 - Accent 3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5">
    <w:name w:val="Grid Table 3 - Accent 4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6">
    <w:name w:val="Grid Table 3 - Accent 5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7">
    <w:name w:val="Grid Table 3 - Accent 6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8">
    <w:name w:val="Grid Table 4"/>
    <w:basedOn w:val="10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69">
    <w:name w:val="Grid Table 4 - Accent 1"/>
    <w:basedOn w:val="10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970">
    <w:name w:val="Grid Table 4 - Accent 2"/>
    <w:basedOn w:val="10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971">
    <w:name w:val="Grid Table 4 - Accent 3"/>
    <w:basedOn w:val="10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972">
    <w:name w:val="Grid Table 4 - Accent 4"/>
    <w:basedOn w:val="10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973">
    <w:name w:val="Grid Table 4 - Accent 5"/>
    <w:basedOn w:val="10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974">
    <w:name w:val="Grid Table 4 - Accent 6"/>
    <w:basedOn w:val="10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975">
    <w:name w:val="Grid Table 5 Dark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76">
    <w:name w:val="Grid Table 5 Dark- Accent 1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977">
    <w:name w:val="Grid Table 5 Dark - Accent 2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978">
    <w:name w:val="Grid Table 5 Dark - Accent 3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979">
    <w:name w:val="Grid Table 5 Dark- Accent 4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980">
    <w:name w:val="Grid Table 5 Dark - Accent 5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81">
    <w:name w:val="Grid Table 5 Dark - Accent 6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82">
    <w:name w:val="Grid Table 6 Colorful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83">
    <w:name w:val="Grid Table 6 Colorful - Accent 1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84">
    <w:name w:val="Grid Table 6 Colorful - Accent 2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85">
    <w:name w:val="Grid Table 6 Colorful - Accent 3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86">
    <w:name w:val="Grid Table 6 Colorful - Accent 4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87">
    <w:name w:val="Grid Table 6 Colorful - Accent 5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88">
    <w:name w:val="Grid Table 6 Colorful - Accent 6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89">
    <w:name w:val="Grid Table 7 Colorful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0">
    <w:name w:val="Grid Table 7 Colorful - Accent 1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1">
    <w:name w:val="Grid Table 7 Colorful - Accent 2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2">
    <w:name w:val="Grid Table 7 Colorful - Accent 3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3">
    <w:name w:val="Grid Table 7 Colorful - Accent 4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4">
    <w:name w:val="Grid Table 7 Colorful - Accent 5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5">
    <w:name w:val="Grid Table 7 Colorful - Accent 6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6">
    <w:name w:val="List Table 1 Light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7">
    <w:name w:val="List Table 1 Light - Accent 1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8">
    <w:name w:val="List Table 1 Light - Accent 2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9">
    <w:name w:val="List Table 1 Light - Accent 3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0">
    <w:name w:val="List Table 1 Light - Accent 4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1">
    <w:name w:val="List Table 1 Light - Accent 5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2">
    <w:name w:val="List Table 1 Light - Accent 6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3">
    <w:name w:val="List Table 2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004">
    <w:name w:val="List Table 2 - Accent 1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005">
    <w:name w:val="List Table 2 - Accent 2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006">
    <w:name w:val="List Table 2 - Accent 3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007">
    <w:name w:val="List Table 2 - Accent 4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008">
    <w:name w:val="List Table 2 - Accent 5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009">
    <w:name w:val="List Table 2 - Accent 6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010">
    <w:name w:val="List Table 3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1">
    <w:name w:val="List Table 3 - Accent 1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2">
    <w:name w:val="List Table 3 - Accent 2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3">
    <w:name w:val="List Table 3 - Accent 3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4">
    <w:name w:val="List Table 3 - Accent 4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5">
    <w:name w:val="List Table 3 - Accent 5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6">
    <w:name w:val="List Table 3 - Accent 6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7">
    <w:name w:val="List Table 4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8">
    <w:name w:val="List Table 4 - Accent 1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9">
    <w:name w:val="List Table 4 - Accent 2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0">
    <w:name w:val="List Table 4 - Accent 3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1">
    <w:name w:val="List Table 4 - Accent 4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2">
    <w:name w:val="List Table 4 - Accent 5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3">
    <w:name w:val="List Table 4 - Accent 6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4">
    <w:name w:val="List Table 5 Dark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5">
    <w:name w:val="List Table 5 Dark - Accent 1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6">
    <w:name w:val="List Table 5 Dark - Accent 2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7">
    <w:name w:val="List Table 5 Dark - Accent 3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8">
    <w:name w:val="List Table 5 Dark - Accent 4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9">
    <w:name w:val="List Table 5 Dark - Accent 5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30">
    <w:name w:val="List Table 5 Dark - Accent 6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31">
    <w:name w:val="List Table 6 Colorful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032">
    <w:name w:val="List Table 6 Colorful - Accent 1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033">
    <w:name w:val="List Table 6 Colorful - Accent 2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034">
    <w:name w:val="List Table 6 Colorful - Accent 3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035">
    <w:name w:val="List Table 6 Colorful - Accent 4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036">
    <w:name w:val="List Table 6 Colorful - Accent 5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037">
    <w:name w:val="List Table 6 Colorful - Accent 6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038">
    <w:name w:val="List Table 7 Colorful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039">
    <w:name w:val="List Table 7 Colorful - Accent 1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040">
    <w:name w:val="List Table 7 Colorful - Accent 2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041">
    <w:name w:val="List Table 7 Colorful - Accent 3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042">
    <w:name w:val="List Table 7 Colorful - Accent 4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043">
    <w:name w:val="List Table 7 Colorful - Accent 5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044">
    <w:name w:val="List Table 7 Colorful - Accent 6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045">
    <w:name w:val="Lined - Accent"/>
    <w:basedOn w:val="10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46">
    <w:name w:val="Lined - Accent 1"/>
    <w:basedOn w:val="10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047">
    <w:name w:val="Lined - Accent 2"/>
    <w:basedOn w:val="10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048">
    <w:name w:val="Lined - Accent 3"/>
    <w:basedOn w:val="10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049">
    <w:name w:val="Lined - Accent 4"/>
    <w:basedOn w:val="10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050">
    <w:name w:val="Lined - Accent 5"/>
    <w:basedOn w:val="10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051">
    <w:name w:val="Lined - Accent 6"/>
    <w:basedOn w:val="10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052">
    <w:name w:val="Bordered &amp; Lined - Accent"/>
    <w:basedOn w:val="10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53">
    <w:name w:val="Bordered &amp; Lined - Accent 1"/>
    <w:basedOn w:val="10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054">
    <w:name w:val="Bordered &amp; Lined - Accent 2"/>
    <w:basedOn w:val="10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055">
    <w:name w:val="Bordered &amp; Lined - Accent 3"/>
    <w:basedOn w:val="10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056">
    <w:name w:val="Bordered &amp; Lined - Accent 4"/>
    <w:basedOn w:val="10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057">
    <w:name w:val="Bordered &amp; Lined - Accent 5"/>
    <w:basedOn w:val="10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058">
    <w:name w:val="Bordered &amp; Lined - Accent 6"/>
    <w:basedOn w:val="10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059">
    <w:name w:val="Bordered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060">
    <w:name w:val="Bordered - Accent 1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061">
    <w:name w:val="Bordered - Accent 2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062">
    <w:name w:val="Bordered - Accent 3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063">
    <w:name w:val="Bordered - Accent 4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064">
    <w:name w:val="Bordered - Accent 5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065">
    <w:name w:val="Bordered - Accent 6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066">
    <w:name w:val="Hyperlink"/>
    <w:uiPriority w:val="99"/>
    <w:unhideWhenUsed/>
    <w:rPr>
      <w:color w:val="0000ff" w:themeColor="hyperlink"/>
      <w:u w:val="single"/>
    </w:rPr>
  </w:style>
  <w:style w:type="paragraph" w:styleId="1067">
    <w:name w:val="footnote text"/>
    <w:basedOn w:val="1084"/>
    <w:link w:val="1068"/>
    <w:uiPriority w:val="99"/>
    <w:semiHidden/>
    <w:unhideWhenUsed/>
    <w:pPr>
      <w:spacing w:after="40" w:line="240" w:lineRule="auto"/>
    </w:pPr>
    <w:rPr>
      <w:sz w:val="18"/>
    </w:rPr>
  </w:style>
  <w:style w:type="character" w:styleId="1068">
    <w:name w:val="Footnote Text Char"/>
    <w:link w:val="1067"/>
    <w:uiPriority w:val="99"/>
    <w:rPr>
      <w:sz w:val="18"/>
    </w:rPr>
  </w:style>
  <w:style w:type="character" w:styleId="1069">
    <w:name w:val="footnote reference"/>
    <w:basedOn w:val="1094"/>
    <w:uiPriority w:val="99"/>
    <w:unhideWhenUsed/>
    <w:rPr>
      <w:vertAlign w:val="superscript"/>
    </w:rPr>
  </w:style>
  <w:style w:type="paragraph" w:styleId="1070">
    <w:name w:val="endnote text"/>
    <w:basedOn w:val="1084"/>
    <w:link w:val="1071"/>
    <w:uiPriority w:val="99"/>
    <w:semiHidden/>
    <w:unhideWhenUsed/>
    <w:pPr>
      <w:spacing w:after="0" w:line="240" w:lineRule="auto"/>
    </w:pPr>
    <w:rPr>
      <w:sz w:val="20"/>
    </w:rPr>
  </w:style>
  <w:style w:type="character" w:styleId="1071">
    <w:name w:val="Endnote Text Char"/>
    <w:link w:val="1070"/>
    <w:uiPriority w:val="99"/>
    <w:rPr>
      <w:sz w:val="20"/>
    </w:rPr>
  </w:style>
  <w:style w:type="character" w:styleId="1072">
    <w:name w:val="endnote reference"/>
    <w:basedOn w:val="1094"/>
    <w:uiPriority w:val="99"/>
    <w:semiHidden/>
    <w:unhideWhenUsed/>
    <w:rPr>
      <w:vertAlign w:val="superscript"/>
    </w:rPr>
  </w:style>
  <w:style w:type="paragraph" w:styleId="1073">
    <w:name w:val="toc 1"/>
    <w:basedOn w:val="1084"/>
    <w:next w:val="1084"/>
    <w:uiPriority w:val="39"/>
    <w:unhideWhenUsed/>
    <w:pPr>
      <w:ind w:left="0" w:right="0" w:firstLine="0"/>
      <w:spacing w:after="57"/>
    </w:pPr>
  </w:style>
  <w:style w:type="paragraph" w:styleId="1074">
    <w:name w:val="toc 2"/>
    <w:basedOn w:val="1084"/>
    <w:next w:val="1084"/>
    <w:uiPriority w:val="39"/>
    <w:unhideWhenUsed/>
    <w:pPr>
      <w:ind w:left="283" w:right="0" w:firstLine="0"/>
      <w:spacing w:after="57"/>
    </w:pPr>
  </w:style>
  <w:style w:type="paragraph" w:styleId="1075">
    <w:name w:val="toc 3"/>
    <w:basedOn w:val="1084"/>
    <w:next w:val="1084"/>
    <w:uiPriority w:val="39"/>
    <w:unhideWhenUsed/>
    <w:pPr>
      <w:ind w:left="567" w:right="0" w:firstLine="0"/>
      <w:spacing w:after="57"/>
    </w:pPr>
  </w:style>
  <w:style w:type="paragraph" w:styleId="1076">
    <w:name w:val="toc 4"/>
    <w:basedOn w:val="1084"/>
    <w:next w:val="1084"/>
    <w:uiPriority w:val="39"/>
    <w:unhideWhenUsed/>
    <w:pPr>
      <w:ind w:left="850" w:right="0" w:firstLine="0"/>
      <w:spacing w:after="57"/>
    </w:pPr>
  </w:style>
  <w:style w:type="paragraph" w:styleId="1077">
    <w:name w:val="toc 5"/>
    <w:basedOn w:val="1084"/>
    <w:next w:val="1084"/>
    <w:uiPriority w:val="39"/>
    <w:unhideWhenUsed/>
    <w:pPr>
      <w:ind w:left="1134" w:right="0" w:firstLine="0"/>
      <w:spacing w:after="57"/>
    </w:pPr>
  </w:style>
  <w:style w:type="paragraph" w:styleId="1078">
    <w:name w:val="toc 6"/>
    <w:basedOn w:val="1084"/>
    <w:next w:val="1084"/>
    <w:uiPriority w:val="39"/>
    <w:unhideWhenUsed/>
    <w:pPr>
      <w:ind w:left="1417" w:right="0" w:firstLine="0"/>
      <w:spacing w:after="57"/>
    </w:pPr>
  </w:style>
  <w:style w:type="paragraph" w:styleId="1079">
    <w:name w:val="toc 7"/>
    <w:basedOn w:val="1084"/>
    <w:next w:val="1084"/>
    <w:uiPriority w:val="39"/>
    <w:unhideWhenUsed/>
    <w:pPr>
      <w:ind w:left="1701" w:right="0" w:firstLine="0"/>
      <w:spacing w:after="57"/>
    </w:pPr>
  </w:style>
  <w:style w:type="paragraph" w:styleId="1080">
    <w:name w:val="toc 8"/>
    <w:basedOn w:val="1084"/>
    <w:next w:val="1084"/>
    <w:uiPriority w:val="39"/>
    <w:unhideWhenUsed/>
    <w:pPr>
      <w:ind w:left="1984" w:right="0" w:firstLine="0"/>
      <w:spacing w:after="57"/>
    </w:pPr>
  </w:style>
  <w:style w:type="paragraph" w:styleId="1081">
    <w:name w:val="toc 9"/>
    <w:basedOn w:val="1084"/>
    <w:next w:val="1084"/>
    <w:uiPriority w:val="39"/>
    <w:unhideWhenUsed/>
    <w:pPr>
      <w:ind w:left="2268" w:right="0" w:firstLine="0"/>
      <w:spacing w:after="57"/>
    </w:pPr>
  </w:style>
  <w:style w:type="paragraph" w:styleId="1082">
    <w:name w:val="TOC Heading"/>
    <w:uiPriority w:val="39"/>
    <w:unhideWhenUsed/>
  </w:style>
  <w:style w:type="paragraph" w:styleId="1083">
    <w:name w:val="table of figures"/>
    <w:basedOn w:val="1084"/>
    <w:next w:val="1084"/>
    <w:uiPriority w:val="99"/>
    <w:unhideWhenUsed/>
    <w:pPr>
      <w:spacing w:after="0" w:afterAutospacing="0"/>
    </w:pPr>
  </w:style>
  <w:style w:type="paragraph" w:styleId="1084" w:default="1">
    <w:name w:val="Normal"/>
    <w:qFormat/>
    <w:pPr>
      <w:ind w:firstLine="709"/>
      <w:jc w:val="both"/>
      <w:spacing w:after="120" w:line="360" w:lineRule="auto"/>
    </w:pPr>
    <w:rPr>
      <w:rFonts w:ascii="Times New Roman" w:hAnsi="Times New Roman"/>
      <w:sz w:val="24"/>
      <w:szCs w:val="20"/>
    </w:rPr>
  </w:style>
  <w:style w:type="paragraph" w:styleId="1085">
    <w:name w:val="Heading 1"/>
    <w:basedOn w:val="1084"/>
    <w:next w:val="1084"/>
    <w:link w:val="1099"/>
    <w:uiPriority w:val="9"/>
    <w:qFormat/>
    <w:pPr>
      <w:numPr>
        <w:ilvl w:val="0"/>
        <w:numId w:val="0"/>
      </w:numPr>
      <w:ind w:left="0" w:right="0" w:firstLine="709"/>
      <w:jc w:val="left"/>
      <w:keepLines/>
      <w:keepNext/>
      <w:outlineLvl w:val="0"/>
    </w:pPr>
    <w:rPr>
      <w:rFonts w:eastAsiaTheme="majorEastAsia" w:cstheme="majorBidi"/>
      <w:b/>
      <w:bCs/>
      <w:sz w:val="28"/>
      <w:szCs w:val="24"/>
      <w:lang w:eastAsia="ru-RU"/>
    </w:rPr>
  </w:style>
  <w:style w:type="paragraph" w:styleId="1086">
    <w:name w:val="Heading 2"/>
    <w:basedOn w:val="1084"/>
    <w:next w:val="1084"/>
    <w:link w:val="1100"/>
    <w:uiPriority w:val="9"/>
    <w:unhideWhenUsed/>
    <w:qFormat/>
    <w:pPr>
      <w:numPr>
        <w:ilvl w:val="1"/>
        <w:numId w:val="1"/>
      </w:numPr>
      <w:ind w:left="0" w:right="0" w:firstLine="709"/>
      <w:keepLines/>
      <w:keepNext/>
      <w:outlineLvl w:val="1"/>
    </w:pPr>
    <w:rPr>
      <w:rFonts w:eastAsiaTheme="majorEastAsia" w:cstheme="majorBidi"/>
      <w:b/>
      <w:szCs w:val="26"/>
      <w:lang w:val="en-US" w:eastAsia="ru-RU"/>
    </w:rPr>
  </w:style>
  <w:style w:type="paragraph" w:styleId="1087">
    <w:name w:val="Heading 3"/>
    <w:basedOn w:val="1084"/>
    <w:next w:val="1084"/>
    <w:link w:val="1101"/>
    <w:uiPriority w:val="9"/>
    <w:semiHidden/>
    <w:unhideWhenUsed/>
    <w:qFormat/>
    <w:pPr>
      <w:numPr>
        <w:ilvl w:val="2"/>
        <w:numId w:val="1"/>
      </w:numPr>
      <w:keepLines/>
      <w:keepNext/>
      <w:spacing w:before="40" w:after="0"/>
      <w:outlineLvl w:val="2"/>
    </w:pPr>
    <w:rPr>
      <w:rFonts w:eastAsiaTheme="majorEastAsia" w:cstheme="majorBidi"/>
      <w:i/>
      <w:szCs w:val="24"/>
    </w:rPr>
  </w:style>
  <w:style w:type="paragraph" w:styleId="1088">
    <w:name w:val="Heading 4"/>
    <w:basedOn w:val="1084"/>
    <w:next w:val="1084"/>
    <w:link w:val="1102"/>
    <w:uiPriority w:val="9"/>
    <w:semiHidden/>
    <w:unhideWhenUsed/>
    <w:qFormat/>
    <w:pPr>
      <w:numPr>
        <w:ilvl w:val="3"/>
        <w:numId w:val="1"/>
      </w:numPr>
      <w:keepLines/>
      <w:keepNext/>
      <w:spacing w:before="40" w:after="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paragraph" w:styleId="1089">
    <w:name w:val="Heading 5"/>
    <w:basedOn w:val="1084"/>
    <w:next w:val="1084"/>
    <w:link w:val="1103"/>
    <w:uiPriority w:val="9"/>
    <w:semiHidden/>
    <w:unhideWhenUsed/>
    <w:qFormat/>
    <w:pPr>
      <w:numPr>
        <w:ilvl w:val="4"/>
        <w:numId w:val="1"/>
      </w:numPr>
      <w:keepLines/>
      <w:keepNext/>
      <w:spacing w:before="40" w:after="0"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1090">
    <w:name w:val="Heading 6"/>
    <w:basedOn w:val="1084"/>
    <w:next w:val="1084"/>
    <w:link w:val="1104"/>
    <w:uiPriority w:val="9"/>
    <w:semiHidden/>
    <w:unhideWhenUsed/>
    <w:qFormat/>
    <w:pPr>
      <w:numPr>
        <w:ilvl w:val="5"/>
        <w:numId w:val="1"/>
      </w:numPr>
      <w:keepLines/>
      <w:keepNext/>
      <w:spacing w:before="40" w:after="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1091">
    <w:name w:val="Heading 7"/>
    <w:basedOn w:val="1084"/>
    <w:next w:val="1084"/>
    <w:link w:val="1105"/>
    <w:uiPriority w:val="9"/>
    <w:semiHidden/>
    <w:unhideWhenUsed/>
    <w:qFormat/>
    <w:pPr>
      <w:numPr>
        <w:ilvl w:val="6"/>
        <w:numId w:val="1"/>
      </w:numPr>
      <w:keepLines/>
      <w:keepNext/>
      <w:spacing w:before="40" w:after="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1092">
    <w:name w:val="Heading 8"/>
    <w:basedOn w:val="1084"/>
    <w:next w:val="1084"/>
    <w:link w:val="1106"/>
    <w:uiPriority w:val="9"/>
    <w:semiHidden/>
    <w:unhideWhenUsed/>
    <w:qFormat/>
    <w:pPr>
      <w:numPr>
        <w:ilvl w:val="7"/>
        <w:numId w:val="1"/>
      </w:numPr>
      <w:keepLines/>
      <w:keepNext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1093">
    <w:name w:val="Heading 9"/>
    <w:basedOn w:val="1084"/>
    <w:next w:val="1084"/>
    <w:link w:val="1107"/>
    <w:uiPriority w:val="9"/>
    <w:semiHidden/>
    <w:unhideWhenUsed/>
    <w:qFormat/>
    <w:pPr>
      <w:numPr>
        <w:ilvl w:val="8"/>
        <w:numId w:val="1"/>
      </w:numPr>
      <w:keepLines/>
      <w:keepNext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1094" w:default="1">
    <w:name w:val="Default Paragraph Font"/>
    <w:uiPriority w:val="1"/>
    <w:semiHidden/>
    <w:unhideWhenUsed/>
  </w:style>
  <w:style w:type="table" w:styleId="109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096" w:default="1">
    <w:name w:val="No List"/>
    <w:uiPriority w:val="99"/>
    <w:semiHidden/>
    <w:unhideWhenUsed/>
  </w:style>
  <w:style w:type="paragraph" w:styleId="1097">
    <w:name w:val="Balloon Text"/>
    <w:basedOn w:val="1084"/>
    <w:link w:val="1098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1098" w:customStyle="1">
    <w:name w:val="Текст выноски Знак"/>
    <w:basedOn w:val="1094"/>
    <w:link w:val="1097"/>
    <w:uiPriority w:val="99"/>
    <w:semiHidden/>
    <w:rPr>
      <w:rFonts w:ascii="Tahoma" w:hAnsi="Tahoma" w:cs="Tahoma"/>
      <w:sz w:val="16"/>
      <w:szCs w:val="16"/>
    </w:rPr>
  </w:style>
  <w:style w:type="character" w:styleId="1099" w:customStyle="1">
    <w:name w:val="Заголовок 1 Знак"/>
    <w:link w:val="1085"/>
    <w:uiPriority w:val="9"/>
    <w:rPr>
      <w:sz w:val="28"/>
      <w:szCs w:val="24"/>
      <w:lang w:eastAsia="ru-RU"/>
    </w:rPr>
  </w:style>
  <w:style w:type="character" w:styleId="1100" w:customStyle="1">
    <w:name w:val="Заголовок 2 Знак"/>
    <w:link w:val="1086"/>
    <w:uiPriority w:val="9"/>
    <w:rPr>
      <w:lang w:val="en-US" w:eastAsia="ru-RU"/>
    </w:rPr>
  </w:style>
  <w:style w:type="character" w:styleId="1101" w:customStyle="1">
    <w:name w:val="Заголовок 3 Знак"/>
    <w:basedOn w:val="1094"/>
    <w:link w:val="1087"/>
    <w:uiPriority w:val="9"/>
    <w:semiHidden/>
    <w:rPr>
      <w:rFonts w:ascii="Times New Roman" w:hAnsi="Times New Roman" w:eastAsiaTheme="majorEastAsia" w:cstheme="majorBidi"/>
      <w:i/>
      <w:sz w:val="28"/>
      <w:szCs w:val="24"/>
    </w:rPr>
  </w:style>
  <w:style w:type="character" w:styleId="1102" w:customStyle="1">
    <w:name w:val="Заголовок 4 Знак"/>
    <w:basedOn w:val="1094"/>
    <w:link w:val="1088"/>
    <w:uiPriority w:val="9"/>
    <w:semiHidden/>
    <w:rPr>
      <w:rFonts w:asciiTheme="majorHAnsi" w:hAnsiTheme="majorHAnsi" w:eastAsiaTheme="majorEastAsia" w:cstheme="majorBidi"/>
      <w:i/>
      <w:iCs/>
      <w:color w:val="365f91" w:themeColor="accent1" w:themeShade="BF"/>
      <w:sz w:val="28"/>
    </w:rPr>
  </w:style>
  <w:style w:type="character" w:styleId="1103" w:customStyle="1">
    <w:name w:val="Заголовок 5 Знак"/>
    <w:basedOn w:val="1094"/>
    <w:link w:val="1089"/>
    <w:uiPriority w:val="9"/>
    <w:semiHidden/>
    <w:rPr>
      <w:rFonts w:asciiTheme="majorHAnsi" w:hAnsiTheme="majorHAnsi" w:eastAsiaTheme="majorEastAsia" w:cstheme="majorBidi"/>
      <w:color w:val="365f91" w:themeColor="accent1" w:themeShade="BF"/>
      <w:sz w:val="28"/>
    </w:rPr>
  </w:style>
  <w:style w:type="character" w:styleId="1104" w:customStyle="1">
    <w:name w:val="Заголовок 6 Знак"/>
    <w:basedOn w:val="1094"/>
    <w:link w:val="1090"/>
    <w:uiPriority w:val="9"/>
    <w:semiHidden/>
    <w:rPr>
      <w:rFonts w:asciiTheme="majorHAnsi" w:hAnsiTheme="majorHAnsi" w:eastAsiaTheme="majorEastAsia" w:cstheme="majorBidi"/>
      <w:color w:val="243f60" w:themeColor="accent1" w:themeShade="7F"/>
      <w:sz w:val="28"/>
    </w:rPr>
  </w:style>
  <w:style w:type="character" w:styleId="1105" w:customStyle="1">
    <w:name w:val="Заголовок 7 Знак"/>
    <w:basedOn w:val="1094"/>
    <w:link w:val="1091"/>
    <w:uiPriority w:val="9"/>
    <w:semiHidden/>
    <w:rPr>
      <w:rFonts w:asciiTheme="majorHAnsi" w:hAnsiTheme="majorHAnsi" w:eastAsiaTheme="majorEastAsia" w:cstheme="majorBidi"/>
      <w:i/>
      <w:iCs/>
      <w:color w:val="243f60" w:themeColor="accent1" w:themeShade="7F"/>
      <w:sz w:val="28"/>
    </w:rPr>
  </w:style>
  <w:style w:type="character" w:styleId="1106" w:customStyle="1">
    <w:name w:val="Заголовок 8 Знак"/>
    <w:basedOn w:val="1094"/>
    <w:link w:val="1092"/>
    <w:uiPriority w:val="9"/>
    <w:semiHidden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1107" w:customStyle="1">
    <w:name w:val="Заголовок 9 Знак"/>
    <w:basedOn w:val="1094"/>
    <w:link w:val="1093"/>
    <w:uiPriority w:val="9"/>
    <w:semiHidden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1108" w:customStyle="1">
    <w:name w:val="абзац"/>
    <w:basedOn w:val="1084"/>
    <w:link w:val="1114"/>
    <w:pPr>
      <w:ind w:firstLine="567"/>
      <w:jc w:val="both"/>
      <w:spacing w:after="0" w:line="240" w:lineRule="auto"/>
    </w:pPr>
    <w:rPr>
      <w:rFonts w:eastAsia="Times New Roman" w:cs="Times New Roman"/>
      <w:szCs w:val="20"/>
      <w:lang w:eastAsia="ru-RU"/>
    </w:rPr>
  </w:style>
  <w:style w:type="paragraph" w:styleId="1109" w:customStyle="1">
    <w:name w:val="Рисунок"/>
    <w:basedOn w:val="1084"/>
    <w:next w:val="1084"/>
    <w:link w:val="1111"/>
    <w:qFormat/>
    <w:pPr>
      <w:ind w:firstLine="0"/>
      <w:jc w:val="center"/>
      <w:spacing w:line="240" w:lineRule="auto"/>
    </w:pPr>
    <w:rPr>
      <w:i/>
      <w:sz w:val="24"/>
      <w:lang w:eastAsia="ru-RU"/>
    </w:rPr>
  </w:style>
  <w:style w:type="paragraph" w:styleId="1110" w:customStyle="1">
    <w:name w:val="Таблица"/>
    <w:basedOn w:val="1084"/>
    <w:next w:val="1084"/>
    <w:link w:val="1113"/>
    <w:qFormat/>
    <w:pPr>
      <w:ind w:firstLine="0"/>
      <w:spacing w:after="0" w:line="240" w:lineRule="auto"/>
    </w:pPr>
  </w:style>
  <w:style w:type="character" w:styleId="1111" w:customStyle="1">
    <w:name w:val="Рисунок Знак"/>
    <w:basedOn w:val="1094"/>
    <w:link w:val="1109"/>
    <w:rPr>
      <w:rFonts w:ascii="Times New Roman" w:hAnsi="Times New Roman"/>
      <w:i/>
      <w:sz w:val="24"/>
      <w:lang w:eastAsia="ru-RU"/>
    </w:rPr>
  </w:style>
  <w:style w:type="paragraph" w:styleId="1112">
    <w:name w:val="Caption"/>
    <w:basedOn w:val="1084"/>
    <w:next w:val="1084"/>
    <w:uiPriority w:val="35"/>
    <w:unhideWhenUsed/>
    <w:qFormat/>
    <w:pPr>
      <w:ind w:firstLine="0"/>
      <w:jc w:val="center"/>
      <w:spacing w:after="200" w:line="240" w:lineRule="auto"/>
    </w:pPr>
    <w:rPr>
      <w:iCs/>
      <w:sz w:val="24"/>
      <w:szCs w:val="18"/>
    </w:rPr>
  </w:style>
  <w:style w:type="character" w:styleId="1113" w:customStyle="1">
    <w:name w:val="Таблица Знак"/>
    <w:basedOn w:val="1111"/>
    <w:link w:val="1110"/>
    <w:rPr>
      <w:rFonts w:ascii="Times New Roman" w:hAnsi="Times New Roman"/>
      <w:i w:val="0"/>
      <w:sz w:val="28"/>
      <w:lang w:eastAsia="ru-RU"/>
    </w:rPr>
  </w:style>
  <w:style w:type="character" w:styleId="1114" w:customStyle="1">
    <w:name w:val="абзац Знак"/>
    <w:basedOn w:val="1094"/>
    <w:link w:val="1108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1115">
    <w:name w:val="List Paragraph"/>
    <w:basedOn w:val="1084"/>
    <w:uiPriority w:val="34"/>
    <w:qFormat/>
    <w:pPr>
      <w:contextualSpacing/>
      <w:ind w:left="720"/>
    </w:pPr>
  </w:style>
  <w:style w:type="table" w:styleId="1116">
    <w:name w:val="Table Grid"/>
    <w:basedOn w:val="1095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17">
    <w:name w:val="Placeholder Text"/>
    <w:basedOn w:val="1094"/>
    <w:uiPriority w:val="99"/>
    <w:semiHidden/>
    <w:rPr>
      <w:color w:val="808080"/>
    </w:rPr>
  </w:style>
  <w:style w:type="paragraph" w:styleId="1118">
    <w:name w:val="Header"/>
    <w:basedOn w:val="1084"/>
    <w:link w:val="1119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1119" w:customStyle="1">
    <w:name w:val="Верхний колонтитул Знак"/>
    <w:basedOn w:val="1094"/>
    <w:link w:val="1118"/>
    <w:uiPriority w:val="99"/>
    <w:rPr>
      <w:rFonts w:ascii="Times New Roman" w:hAnsi="Times New Roman"/>
      <w:sz w:val="28"/>
    </w:rPr>
  </w:style>
  <w:style w:type="paragraph" w:styleId="1120">
    <w:name w:val="Footer"/>
    <w:basedOn w:val="1084"/>
    <w:link w:val="1121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1121" w:customStyle="1">
    <w:name w:val="Нижний колонтитул Знак"/>
    <w:basedOn w:val="1094"/>
    <w:link w:val="1120"/>
    <w:uiPriority w:val="99"/>
    <w:rPr>
      <w:rFonts w:ascii="Times New Roman" w:hAnsi="Times New Roman"/>
      <w:sz w:val="28"/>
    </w:rPr>
  </w:style>
  <w:style w:type="paragraph" w:styleId="1122">
    <w:name w:val="Normal (Web)"/>
    <w:basedOn w:val="1084"/>
    <w:uiPriority w:val="99"/>
    <w:semiHidden/>
    <w:unhideWhenUsed/>
    <w:pPr>
      <w:ind w:firstLine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1123">
    <w:name w:val="Strong"/>
    <w:basedOn w:val="1094"/>
    <w:uiPriority w:val="22"/>
    <w:qFormat/>
    <w:rPr>
      <w:b/>
      <w:bCs/>
    </w:rPr>
  </w:style>
  <w:style w:type="character" w:styleId="1124" w:customStyle="1">
    <w:name w:val="katex-mathml"/>
    <w:basedOn w:val="1094"/>
  </w:style>
  <w:style w:type="character" w:styleId="1125" w:customStyle="1">
    <w:name w:val="mord"/>
    <w:basedOn w:val="1094"/>
  </w:style>
  <w:style w:type="character" w:styleId="1126" w:customStyle="1">
    <w:name w:val="mrel"/>
    <w:basedOn w:val="1094"/>
  </w:style>
  <w:style w:type="paragraph" w:styleId="1127" w:customStyle="1">
    <w:name w:val="my-2"/>
    <w:basedOn w:val="1084"/>
    <w:pPr>
      <w:ind w:firstLine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0AAB21-AB98-4A78-AA3A-A09BCBB0C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Р7-Офис/7.2.2.36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revision>181</cp:revision>
  <dcterms:created xsi:type="dcterms:W3CDTF">2024-04-29T20:57:00Z</dcterms:created>
  <dcterms:modified xsi:type="dcterms:W3CDTF">2025-12-04T08:23:58Z</dcterms:modified>
</cp:coreProperties>
</file>