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7F6F" w14:textId="77777777" w:rsidR="008B415A" w:rsidRDefault="008B415A"/>
    <w:tbl>
      <w:tblPr>
        <w:tblStyle w:val="a"/>
        <w:tblW w:w="15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268"/>
        <w:gridCol w:w="2268"/>
        <w:gridCol w:w="2693"/>
        <w:gridCol w:w="2835"/>
        <w:gridCol w:w="3769"/>
      </w:tblGrid>
      <w:tr w:rsidR="008B415A" w14:paraId="736C7FBA" w14:textId="77777777">
        <w:tc>
          <w:tcPr>
            <w:tcW w:w="1555" w:type="dxa"/>
          </w:tcPr>
          <w:p w14:paraId="460E8636" w14:textId="77777777" w:rsidR="008B415A" w:rsidRDefault="00000000">
            <w:pPr>
              <w:jc w:val="center"/>
              <w:rPr>
                <w:b/>
              </w:rPr>
            </w:pPr>
            <w:r>
              <w:rPr>
                <w:b/>
              </w:rPr>
              <w:t>¿QUÉ RIESGO ES?</w:t>
            </w:r>
          </w:p>
        </w:tc>
        <w:tc>
          <w:tcPr>
            <w:tcW w:w="2268" w:type="dxa"/>
          </w:tcPr>
          <w:p w14:paraId="363FAAFF" w14:textId="77777777" w:rsidR="008B415A" w:rsidRDefault="00000000">
            <w:pPr>
              <w:jc w:val="center"/>
              <w:rPr>
                <w:b/>
              </w:rPr>
            </w:pPr>
            <w:r>
              <w:rPr>
                <w:b/>
              </w:rPr>
              <w:t>DESCRIPCIÓN DEL RIESGO</w:t>
            </w:r>
          </w:p>
        </w:tc>
        <w:tc>
          <w:tcPr>
            <w:tcW w:w="2268" w:type="dxa"/>
          </w:tcPr>
          <w:p w14:paraId="438FC942" w14:textId="77777777" w:rsidR="008B415A" w:rsidRDefault="00000000">
            <w:pPr>
              <w:jc w:val="center"/>
              <w:rPr>
                <w:b/>
              </w:rPr>
            </w:pPr>
            <w:r>
              <w:rPr>
                <w:b/>
              </w:rPr>
              <w:t>CARACTERÍSTICAS DEL RIESGO</w:t>
            </w:r>
          </w:p>
        </w:tc>
        <w:tc>
          <w:tcPr>
            <w:tcW w:w="2693" w:type="dxa"/>
          </w:tcPr>
          <w:p w14:paraId="7E28D3E5" w14:textId="77777777" w:rsidR="008B415A" w:rsidRDefault="00000000">
            <w:pPr>
              <w:jc w:val="center"/>
              <w:rPr>
                <w:b/>
              </w:rPr>
            </w:pPr>
            <w:r>
              <w:rPr>
                <w:b/>
              </w:rPr>
              <w:t>PON ALGUN EJEMPLO DE ESTE TIPO DE RIESGOS</w:t>
            </w:r>
          </w:p>
        </w:tc>
        <w:tc>
          <w:tcPr>
            <w:tcW w:w="2835" w:type="dxa"/>
          </w:tcPr>
          <w:p w14:paraId="7F56001C" w14:textId="77777777" w:rsidR="008B415A" w:rsidRDefault="00000000">
            <w:pPr>
              <w:jc w:val="center"/>
              <w:rPr>
                <w:b/>
              </w:rPr>
            </w:pPr>
            <w:r>
              <w:rPr>
                <w:b/>
              </w:rPr>
              <w:t>DAÑOS</w:t>
            </w:r>
          </w:p>
        </w:tc>
        <w:tc>
          <w:tcPr>
            <w:tcW w:w="3769" w:type="dxa"/>
          </w:tcPr>
          <w:p w14:paraId="214F1F32" w14:textId="77777777" w:rsidR="008B415A" w:rsidRDefault="00000000">
            <w:pPr>
              <w:jc w:val="center"/>
              <w:rPr>
                <w:b/>
              </w:rPr>
            </w:pPr>
            <w:r>
              <w:rPr>
                <w:b/>
              </w:rPr>
              <w:t>MEDIDAS DE PREVENCIÓN / PROTECCIÓN</w:t>
            </w:r>
          </w:p>
        </w:tc>
      </w:tr>
      <w:tr w:rsidR="008B415A" w14:paraId="2063274E" w14:textId="77777777">
        <w:tc>
          <w:tcPr>
            <w:tcW w:w="1555" w:type="dxa"/>
            <w:vAlign w:val="center"/>
          </w:tcPr>
          <w:p w14:paraId="246CF61D" w14:textId="77777777" w:rsidR="008B415A" w:rsidRDefault="008B415A">
            <w:pPr>
              <w:jc w:val="center"/>
              <w:rPr>
                <w:b/>
                <w:sz w:val="18"/>
                <w:szCs w:val="18"/>
              </w:rPr>
            </w:pPr>
          </w:p>
          <w:p w14:paraId="032A6D9D" w14:textId="77777777" w:rsidR="008B415A" w:rsidRDefault="008B415A">
            <w:pPr>
              <w:jc w:val="center"/>
              <w:rPr>
                <w:b/>
                <w:sz w:val="18"/>
                <w:szCs w:val="18"/>
              </w:rPr>
            </w:pPr>
          </w:p>
          <w:p w14:paraId="0DBBC08F" w14:textId="77777777" w:rsidR="008B415A" w:rsidRDefault="00000000">
            <w:pPr>
              <w:jc w:val="center"/>
              <w:rPr>
                <w:b/>
                <w:sz w:val="18"/>
                <w:szCs w:val="18"/>
              </w:rPr>
            </w:pPr>
            <w:r>
              <w:rPr>
                <w:b/>
                <w:sz w:val="18"/>
                <w:szCs w:val="18"/>
              </w:rPr>
              <w:t>Riesgo en lugar de trabajo</w:t>
            </w:r>
          </w:p>
          <w:p w14:paraId="76D6DAFB" w14:textId="77777777" w:rsidR="008B415A" w:rsidRDefault="008B415A">
            <w:pPr>
              <w:jc w:val="center"/>
              <w:rPr>
                <w:b/>
                <w:sz w:val="18"/>
                <w:szCs w:val="18"/>
              </w:rPr>
            </w:pPr>
          </w:p>
          <w:p w14:paraId="2B9BC665" w14:textId="77777777" w:rsidR="008B415A" w:rsidRDefault="008B415A">
            <w:pPr>
              <w:rPr>
                <w:b/>
                <w:sz w:val="18"/>
                <w:szCs w:val="18"/>
              </w:rPr>
            </w:pPr>
          </w:p>
          <w:p w14:paraId="1216EA3C" w14:textId="77777777" w:rsidR="008B415A" w:rsidRDefault="008B415A">
            <w:pPr>
              <w:jc w:val="center"/>
              <w:rPr>
                <w:b/>
                <w:sz w:val="18"/>
                <w:szCs w:val="18"/>
              </w:rPr>
            </w:pPr>
          </w:p>
        </w:tc>
        <w:tc>
          <w:tcPr>
            <w:tcW w:w="2268" w:type="dxa"/>
            <w:vAlign w:val="center"/>
          </w:tcPr>
          <w:p w14:paraId="1424B599" w14:textId="77777777" w:rsidR="008B415A" w:rsidRDefault="00000000">
            <w:pPr>
              <w:jc w:val="center"/>
              <w:rPr>
                <w:sz w:val="18"/>
                <w:szCs w:val="18"/>
              </w:rPr>
            </w:pPr>
            <w:r>
              <w:rPr>
                <w:sz w:val="18"/>
                <w:szCs w:val="18"/>
              </w:rPr>
              <w:t xml:space="preserve">Aquellos riesgos que se dan en las zonas de trabajo en las que se realiza la actividad laboral. </w:t>
            </w:r>
          </w:p>
        </w:tc>
        <w:tc>
          <w:tcPr>
            <w:tcW w:w="2268" w:type="dxa"/>
            <w:vAlign w:val="center"/>
          </w:tcPr>
          <w:p w14:paraId="5F577217" w14:textId="77777777" w:rsidR="008B415A" w:rsidRDefault="00000000">
            <w:pPr>
              <w:jc w:val="center"/>
              <w:rPr>
                <w:sz w:val="18"/>
                <w:szCs w:val="18"/>
              </w:rPr>
            </w:pPr>
            <w:r>
              <w:rPr>
                <w:sz w:val="18"/>
                <w:szCs w:val="18"/>
              </w:rPr>
              <w:t xml:space="preserve">Puede darse en las estructuras y suelos, en los espacios de trabajo, barandillas, escaleras o salidas de evacuación- </w:t>
            </w:r>
          </w:p>
        </w:tc>
        <w:tc>
          <w:tcPr>
            <w:tcW w:w="2693" w:type="dxa"/>
            <w:vAlign w:val="center"/>
          </w:tcPr>
          <w:p w14:paraId="38C0CF72" w14:textId="77777777" w:rsidR="008B415A" w:rsidRDefault="00000000">
            <w:pPr>
              <w:jc w:val="center"/>
              <w:rPr>
                <w:sz w:val="18"/>
                <w:szCs w:val="18"/>
              </w:rPr>
            </w:pPr>
            <w:r>
              <w:rPr>
                <w:sz w:val="18"/>
                <w:szCs w:val="18"/>
              </w:rPr>
              <w:t>Un trabajador se precipita por el hueco de unas escaleras ya que no dispone de una barandilla de una altura mínima de 90 cm.</w:t>
            </w:r>
          </w:p>
        </w:tc>
        <w:tc>
          <w:tcPr>
            <w:tcW w:w="2835" w:type="dxa"/>
            <w:vAlign w:val="center"/>
          </w:tcPr>
          <w:p w14:paraId="57E32240" w14:textId="77777777" w:rsidR="008B415A" w:rsidRDefault="00000000">
            <w:pPr>
              <w:numPr>
                <w:ilvl w:val="0"/>
                <w:numId w:val="1"/>
              </w:numPr>
              <w:pBdr>
                <w:top w:val="nil"/>
                <w:left w:val="nil"/>
                <w:bottom w:val="nil"/>
                <w:right w:val="nil"/>
                <w:between w:val="nil"/>
              </w:pBdr>
              <w:spacing w:line="259" w:lineRule="auto"/>
              <w:rPr>
                <w:color w:val="000000"/>
                <w:sz w:val="18"/>
                <w:szCs w:val="18"/>
              </w:rPr>
            </w:pPr>
            <w:r>
              <w:rPr>
                <w:color w:val="000000"/>
                <w:sz w:val="18"/>
                <w:szCs w:val="18"/>
              </w:rPr>
              <w:t>Resbalones.</w:t>
            </w:r>
          </w:p>
          <w:p w14:paraId="3FA5E949" w14:textId="77777777" w:rsidR="008B415A" w:rsidRDefault="00000000">
            <w:pPr>
              <w:numPr>
                <w:ilvl w:val="0"/>
                <w:numId w:val="1"/>
              </w:numPr>
              <w:pBdr>
                <w:top w:val="nil"/>
                <w:left w:val="nil"/>
                <w:bottom w:val="nil"/>
                <w:right w:val="nil"/>
                <w:between w:val="nil"/>
              </w:pBdr>
              <w:spacing w:line="259" w:lineRule="auto"/>
              <w:rPr>
                <w:color w:val="000000"/>
                <w:sz w:val="18"/>
                <w:szCs w:val="18"/>
              </w:rPr>
            </w:pPr>
            <w:r>
              <w:rPr>
                <w:color w:val="000000"/>
                <w:sz w:val="18"/>
                <w:szCs w:val="18"/>
              </w:rPr>
              <w:t>Caídas de personas y objetos.</w:t>
            </w:r>
          </w:p>
          <w:p w14:paraId="5AF36EE8" w14:textId="77777777" w:rsidR="008B415A" w:rsidRDefault="00000000">
            <w:pPr>
              <w:numPr>
                <w:ilvl w:val="0"/>
                <w:numId w:val="1"/>
              </w:numPr>
              <w:pBdr>
                <w:top w:val="nil"/>
                <w:left w:val="nil"/>
                <w:bottom w:val="nil"/>
                <w:right w:val="nil"/>
                <w:between w:val="nil"/>
              </w:pBdr>
              <w:spacing w:after="160" w:line="259" w:lineRule="auto"/>
              <w:rPr>
                <w:color w:val="000000"/>
                <w:sz w:val="18"/>
                <w:szCs w:val="18"/>
              </w:rPr>
            </w:pPr>
            <w:r>
              <w:rPr>
                <w:color w:val="000000"/>
                <w:sz w:val="18"/>
                <w:szCs w:val="18"/>
              </w:rPr>
              <w:t>Golpes con objetos.</w:t>
            </w:r>
          </w:p>
          <w:p w14:paraId="47F2AEDF" w14:textId="77777777" w:rsidR="008B415A" w:rsidRDefault="008B415A">
            <w:pPr>
              <w:rPr>
                <w:sz w:val="18"/>
                <w:szCs w:val="18"/>
              </w:rPr>
            </w:pPr>
          </w:p>
        </w:tc>
        <w:tc>
          <w:tcPr>
            <w:tcW w:w="3769" w:type="dxa"/>
            <w:vAlign w:val="center"/>
          </w:tcPr>
          <w:p w14:paraId="442B6CC4" w14:textId="77777777" w:rsidR="008B415A" w:rsidRDefault="00000000">
            <w:pPr>
              <w:numPr>
                <w:ilvl w:val="0"/>
                <w:numId w:val="2"/>
              </w:numPr>
              <w:pBdr>
                <w:top w:val="nil"/>
                <w:left w:val="nil"/>
                <w:bottom w:val="nil"/>
                <w:right w:val="nil"/>
                <w:between w:val="nil"/>
              </w:pBdr>
              <w:spacing w:line="259" w:lineRule="auto"/>
              <w:jc w:val="both"/>
              <w:rPr>
                <w:color w:val="000000"/>
                <w:sz w:val="18"/>
                <w:szCs w:val="18"/>
              </w:rPr>
            </w:pPr>
            <w:r>
              <w:rPr>
                <w:color w:val="000000"/>
                <w:sz w:val="18"/>
                <w:szCs w:val="18"/>
              </w:rPr>
              <w:t>Cumplir con las condiciones mínimas de seguridad.</w:t>
            </w:r>
          </w:p>
          <w:p w14:paraId="50F8672E" w14:textId="77777777" w:rsidR="008B415A" w:rsidRDefault="00000000">
            <w:pPr>
              <w:numPr>
                <w:ilvl w:val="0"/>
                <w:numId w:val="2"/>
              </w:numPr>
              <w:pBdr>
                <w:top w:val="nil"/>
                <w:left w:val="nil"/>
                <w:bottom w:val="nil"/>
                <w:right w:val="nil"/>
                <w:between w:val="nil"/>
              </w:pBdr>
              <w:spacing w:line="259" w:lineRule="auto"/>
              <w:jc w:val="both"/>
              <w:rPr>
                <w:color w:val="000000"/>
                <w:sz w:val="18"/>
                <w:szCs w:val="18"/>
              </w:rPr>
            </w:pPr>
            <w:r>
              <w:rPr>
                <w:color w:val="000000"/>
                <w:sz w:val="18"/>
                <w:szCs w:val="18"/>
              </w:rPr>
              <w:t>Señalizar.</w:t>
            </w:r>
          </w:p>
          <w:p w14:paraId="649B3097" w14:textId="77777777" w:rsidR="008B415A" w:rsidRDefault="00000000">
            <w:pPr>
              <w:numPr>
                <w:ilvl w:val="0"/>
                <w:numId w:val="2"/>
              </w:numPr>
              <w:pBdr>
                <w:top w:val="nil"/>
                <w:left w:val="nil"/>
                <w:bottom w:val="nil"/>
                <w:right w:val="nil"/>
                <w:between w:val="nil"/>
              </w:pBdr>
              <w:spacing w:line="259" w:lineRule="auto"/>
              <w:jc w:val="both"/>
              <w:rPr>
                <w:color w:val="000000"/>
                <w:sz w:val="18"/>
                <w:szCs w:val="18"/>
              </w:rPr>
            </w:pPr>
            <w:r>
              <w:rPr>
                <w:color w:val="000000"/>
                <w:sz w:val="18"/>
                <w:szCs w:val="18"/>
              </w:rPr>
              <w:t>Mantener el orden y la limpieza.</w:t>
            </w:r>
          </w:p>
          <w:p w14:paraId="30A40BBD" w14:textId="77777777" w:rsidR="008B415A" w:rsidRDefault="00000000">
            <w:pPr>
              <w:numPr>
                <w:ilvl w:val="0"/>
                <w:numId w:val="2"/>
              </w:numPr>
              <w:pBdr>
                <w:top w:val="nil"/>
                <w:left w:val="nil"/>
                <w:bottom w:val="nil"/>
                <w:right w:val="nil"/>
                <w:between w:val="nil"/>
              </w:pBdr>
              <w:spacing w:after="160" w:line="259" w:lineRule="auto"/>
              <w:jc w:val="both"/>
              <w:rPr>
                <w:color w:val="000000"/>
                <w:sz w:val="18"/>
                <w:szCs w:val="18"/>
              </w:rPr>
            </w:pPr>
            <w:r>
              <w:rPr>
                <w:color w:val="000000"/>
                <w:sz w:val="18"/>
                <w:szCs w:val="18"/>
              </w:rPr>
              <w:t>Protección con redes de seguridad y arneses anticaída.</w:t>
            </w:r>
          </w:p>
        </w:tc>
      </w:tr>
      <w:tr w:rsidR="008B415A" w14:paraId="2D5BCCE5" w14:textId="77777777">
        <w:trPr>
          <w:trHeight w:val="2059"/>
        </w:trPr>
        <w:tc>
          <w:tcPr>
            <w:tcW w:w="1555" w:type="dxa"/>
            <w:vAlign w:val="center"/>
          </w:tcPr>
          <w:p w14:paraId="16E7A66B" w14:textId="77777777" w:rsidR="008B415A" w:rsidRDefault="008B415A">
            <w:pPr>
              <w:rPr>
                <w:b/>
              </w:rPr>
            </w:pPr>
          </w:p>
          <w:p w14:paraId="4FE80A7F" w14:textId="77777777" w:rsidR="008B415A" w:rsidRDefault="008B415A">
            <w:pPr>
              <w:jc w:val="center"/>
              <w:rPr>
                <w:b/>
              </w:rPr>
            </w:pPr>
          </w:p>
          <w:p w14:paraId="13E789C0" w14:textId="77777777" w:rsidR="008B415A" w:rsidRDefault="00000000">
            <w:pPr>
              <w:jc w:val="center"/>
              <w:rPr>
                <w:b/>
              </w:rPr>
            </w:pPr>
            <w:r>
              <w:rPr>
                <w:b/>
              </w:rPr>
              <w:t>Riesgo en la maquinaria</w:t>
            </w:r>
          </w:p>
          <w:p w14:paraId="349C3589" w14:textId="77777777" w:rsidR="008B415A" w:rsidRDefault="008B415A">
            <w:pPr>
              <w:jc w:val="center"/>
              <w:rPr>
                <w:b/>
              </w:rPr>
            </w:pPr>
          </w:p>
          <w:p w14:paraId="67BE97BE" w14:textId="77777777" w:rsidR="008B415A" w:rsidRDefault="008B415A">
            <w:pPr>
              <w:rPr>
                <w:b/>
              </w:rPr>
            </w:pPr>
          </w:p>
        </w:tc>
        <w:tc>
          <w:tcPr>
            <w:tcW w:w="2268" w:type="dxa"/>
          </w:tcPr>
          <w:p w14:paraId="15D03F19" w14:textId="77777777" w:rsidR="008B415A" w:rsidRPr="00086043" w:rsidRDefault="00086043">
            <w:pPr>
              <w:rPr>
                <w:sz w:val="18"/>
                <w:szCs w:val="18"/>
              </w:rPr>
            </w:pPr>
            <w:r w:rsidRPr="00086043">
              <w:rPr>
                <w:sz w:val="18"/>
                <w:szCs w:val="18"/>
              </w:rPr>
              <w:t xml:space="preserve">El riesgo laboral en la maquinaria se refiere a la posibilidad de que los trabajadores sufran lesiones o daños al operar, mantener o reparar maquinaria y equipos en el </w:t>
            </w:r>
            <w:r w:rsidR="007A7224">
              <w:rPr>
                <w:sz w:val="18"/>
                <w:szCs w:val="18"/>
              </w:rPr>
              <w:t>puesto</w:t>
            </w:r>
            <w:r w:rsidRPr="00086043">
              <w:rPr>
                <w:sz w:val="18"/>
                <w:szCs w:val="18"/>
              </w:rPr>
              <w:t xml:space="preserve"> de trabajo</w:t>
            </w:r>
            <w:r>
              <w:rPr>
                <w:sz w:val="18"/>
                <w:szCs w:val="18"/>
              </w:rPr>
              <w:t>.</w:t>
            </w:r>
          </w:p>
        </w:tc>
        <w:tc>
          <w:tcPr>
            <w:tcW w:w="2268" w:type="dxa"/>
          </w:tcPr>
          <w:p w14:paraId="71116B36" w14:textId="77777777" w:rsidR="008B415A" w:rsidRPr="00086043" w:rsidRDefault="00086043">
            <w:pPr>
              <w:rPr>
                <w:sz w:val="18"/>
                <w:szCs w:val="18"/>
              </w:rPr>
            </w:pPr>
            <w:r w:rsidRPr="00086043">
              <w:rPr>
                <w:sz w:val="18"/>
                <w:szCs w:val="18"/>
              </w:rPr>
              <w:t>Este tipo de riesgo puede ser causado por una amplia variedad de factores, como el mal uso de la maquinaria, la falta de capacitación adecuada, la falta de mantenimiento preventivo y la falta de medidas de seguridad adecuadas</w:t>
            </w:r>
            <w:r>
              <w:rPr>
                <w:sz w:val="18"/>
                <w:szCs w:val="18"/>
              </w:rPr>
              <w:t>.</w:t>
            </w:r>
          </w:p>
        </w:tc>
        <w:tc>
          <w:tcPr>
            <w:tcW w:w="2693" w:type="dxa"/>
          </w:tcPr>
          <w:p w14:paraId="444ADB3F" w14:textId="77777777" w:rsidR="008B415A" w:rsidRPr="00086043" w:rsidRDefault="00086043">
            <w:pPr>
              <w:rPr>
                <w:sz w:val="18"/>
                <w:szCs w:val="18"/>
              </w:rPr>
            </w:pPr>
            <w:r w:rsidRPr="00086043">
              <w:rPr>
                <w:sz w:val="18"/>
                <w:szCs w:val="18"/>
              </w:rPr>
              <w:t>Algunos ejemplos de riesgos laborales en la maquinaria incluyen cortes, atrapamientos, aplastamientos, quemaduras y lesiones por esfuerzo repetitivo</w:t>
            </w:r>
            <w:r>
              <w:rPr>
                <w:sz w:val="18"/>
                <w:szCs w:val="18"/>
              </w:rPr>
              <w:t>.</w:t>
            </w:r>
          </w:p>
        </w:tc>
        <w:tc>
          <w:tcPr>
            <w:tcW w:w="2835" w:type="dxa"/>
          </w:tcPr>
          <w:p w14:paraId="06C9D7A2" w14:textId="77777777" w:rsidR="00086043" w:rsidRDefault="00086043" w:rsidP="00086043">
            <w:pPr>
              <w:pStyle w:val="ListParagraph"/>
              <w:numPr>
                <w:ilvl w:val="0"/>
                <w:numId w:val="2"/>
              </w:numPr>
              <w:rPr>
                <w:sz w:val="18"/>
                <w:szCs w:val="18"/>
              </w:rPr>
            </w:pPr>
            <w:r w:rsidRPr="00086043">
              <w:rPr>
                <w:sz w:val="18"/>
                <w:szCs w:val="18"/>
              </w:rPr>
              <w:t>A</w:t>
            </w:r>
            <w:r w:rsidRPr="00086043">
              <w:rPr>
                <w:sz w:val="18"/>
                <w:szCs w:val="18"/>
              </w:rPr>
              <w:t>mputaciones</w:t>
            </w:r>
          </w:p>
          <w:p w14:paraId="086209DE" w14:textId="77777777" w:rsidR="00086043" w:rsidRDefault="00086043" w:rsidP="00086043">
            <w:pPr>
              <w:pStyle w:val="ListParagraph"/>
              <w:numPr>
                <w:ilvl w:val="0"/>
                <w:numId w:val="2"/>
              </w:numPr>
              <w:rPr>
                <w:sz w:val="18"/>
                <w:szCs w:val="18"/>
              </w:rPr>
            </w:pPr>
            <w:r w:rsidRPr="00086043">
              <w:rPr>
                <w:sz w:val="18"/>
                <w:szCs w:val="18"/>
              </w:rPr>
              <w:t>F</w:t>
            </w:r>
            <w:r w:rsidRPr="00086043">
              <w:rPr>
                <w:sz w:val="18"/>
                <w:szCs w:val="18"/>
              </w:rPr>
              <w:t>racturas</w:t>
            </w:r>
          </w:p>
          <w:p w14:paraId="34213CFA" w14:textId="77777777" w:rsidR="00086043" w:rsidRDefault="00086043" w:rsidP="00086043">
            <w:pPr>
              <w:pStyle w:val="ListParagraph"/>
              <w:numPr>
                <w:ilvl w:val="0"/>
                <w:numId w:val="2"/>
              </w:numPr>
              <w:rPr>
                <w:sz w:val="18"/>
                <w:szCs w:val="18"/>
              </w:rPr>
            </w:pPr>
            <w:r w:rsidRPr="00086043">
              <w:rPr>
                <w:sz w:val="18"/>
                <w:szCs w:val="18"/>
              </w:rPr>
              <w:t>Q</w:t>
            </w:r>
            <w:r w:rsidRPr="00086043">
              <w:rPr>
                <w:sz w:val="18"/>
                <w:szCs w:val="18"/>
              </w:rPr>
              <w:t>uemaduras</w:t>
            </w:r>
          </w:p>
          <w:p w14:paraId="7A2D068D" w14:textId="77777777" w:rsidR="008B415A" w:rsidRPr="00086043" w:rsidRDefault="00086043" w:rsidP="00086043">
            <w:pPr>
              <w:pStyle w:val="ListParagraph"/>
              <w:numPr>
                <w:ilvl w:val="0"/>
                <w:numId w:val="2"/>
              </w:numPr>
              <w:rPr>
                <w:sz w:val="18"/>
                <w:szCs w:val="18"/>
              </w:rPr>
            </w:pPr>
            <w:r w:rsidRPr="00086043">
              <w:rPr>
                <w:sz w:val="18"/>
                <w:szCs w:val="18"/>
              </w:rPr>
              <w:t>lesiones en los ojos y trastornos musculoesqueléticos</w:t>
            </w:r>
          </w:p>
        </w:tc>
        <w:tc>
          <w:tcPr>
            <w:tcW w:w="3769" w:type="dxa"/>
          </w:tcPr>
          <w:p w14:paraId="2C615738" w14:textId="77777777" w:rsidR="008B415A" w:rsidRPr="00086043" w:rsidRDefault="00086043" w:rsidP="007A7224">
            <w:pPr>
              <w:rPr>
                <w:sz w:val="18"/>
                <w:szCs w:val="18"/>
              </w:rPr>
            </w:pPr>
            <w:r>
              <w:rPr>
                <w:sz w:val="18"/>
                <w:szCs w:val="18"/>
              </w:rPr>
              <w:t>C</w:t>
            </w:r>
            <w:r w:rsidRPr="00086043">
              <w:rPr>
                <w:sz w:val="18"/>
                <w:szCs w:val="18"/>
              </w:rPr>
              <w:t>apacitación adecuada en el manejo de la maquinaria, el mantenimiento preventivo y regular, el uso de equipos de protección personal, el bloqueo y etiquetado de la maquinaria durante el mantenimiento y la reparación, y la implementación de sistemas de seguridad, como barreras físicas y sistemas de parada de emergencia</w:t>
            </w:r>
            <w:r w:rsidR="007A7224">
              <w:rPr>
                <w:sz w:val="18"/>
                <w:szCs w:val="18"/>
              </w:rPr>
              <w:t>.</w:t>
            </w:r>
          </w:p>
        </w:tc>
      </w:tr>
      <w:tr w:rsidR="008B415A" w14:paraId="303E4A7E" w14:textId="77777777">
        <w:tc>
          <w:tcPr>
            <w:tcW w:w="1555" w:type="dxa"/>
            <w:vAlign w:val="center"/>
          </w:tcPr>
          <w:p w14:paraId="35D046F5" w14:textId="77777777" w:rsidR="008B415A" w:rsidRDefault="008B415A">
            <w:pPr>
              <w:jc w:val="center"/>
              <w:rPr>
                <w:b/>
              </w:rPr>
            </w:pPr>
          </w:p>
          <w:p w14:paraId="123EEFB6" w14:textId="77777777" w:rsidR="008B415A" w:rsidRDefault="008B415A">
            <w:pPr>
              <w:jc w:val="center"/>
              <w:rPr>
                <w:b/>
              </w:rPr>
            </w:pPr>
          </w:p>
          <w:p w14:paraId="137ED044" w14:textId="77777777" w:rsidR="008B415A" w:rsidRDefault="008B415A">
            <w:pPr>
              <w:jc w:val="center"/>
              <w:rPr>
                <w:b/>
              </w:rPr>
            </w:pPr>
          </w:p>
          <w:p w14:paraId="03088E8F" w14:textId="77777777" w:rsidR="008B415A" w:rsidRDefault="008B415A">
            <w:pPr>
              <w:jc w:val="center"/>
              <w:rPr>
                <w:b/>
              </w:rPr>
            </w:pPr>
          </w:p>
          <w:p w14:paraId="7A51ACDB" w14:textId="77777777" w:rsidR="008B415A" w:rsidRDefault="00000000">
            <w:pPr>
              <w:jc w:val="center"/>
              <w:rPr>
                <w:b/>
              </w:rPr>
            </w:pPr>
            <w:r>
              <w:rPr>
                <w:b/>
              </w:rPr>
              <w:t>Riesgo en las herramientas</w:t>
            </w:r>
          </w:p>
          <w:p w14:paraId="2A615482" w14:textId="77777777" w:rsidR="008B415A" w:rsidRDefault="008B415A">
            <w:pPr>
              <w:jc w:val="center"/>
              <w:rPr>
                <w:b/>
              </w:rPr>
            </w:pPr>
          </w:p>
          <w:p w14:paraId="72F3CEDF" w14:textId="77777777" w:rsidR="008B415A" w:rsidRDefault="008B415A">
            <w:pPr>
              <w:rPr>
                <w:b/>
              </w:rPr>
            </w:pPr>
          </w:p>
          <w:p w14:paraId="0E544470" w14:textId="77777777" w:rsidR="008B415A" w:rsidRDefault="008B415A">
            <w:pPr>
              <w:rPr>
                <w:b/>
              </w:rPr>
            </w:pPr>
          </w:p>
        </w:tc>
        <w:tc>
          <w:tcPr>
            <w:tcW w:w="2268" w:type="dxa"/>
          </w:tcPr>
          <w:p w14:paraId="51D2473E" w14:textId="77777777" w:rsidR="008B415A" w:rsidRPr="00086043" w:rsidRDefault="00086043">
            <w:pPr>
              <w:rPr>
                <w:sz w:val="18"/>
                <w:szCs w:val="18"/>
              </w:rPr>
            </w:pPr>
            <w:r>
              <w:rPr>
                <w:sz w:val="18"/>
                <w:szCs w:val="18"/>
              </w:rPr>
              <w:t xml:space="preserve">Es </w:t>
            </w:r>
            <w:r w:rsidRPr="00086043">
              <w:rPr>
                <w:sz w:val="18"/>
                <w:szCs w:val="18"/>
              </w:rPr>
              <w:t>la posibilidad de que los trabajadores sufran lesiones o daños al operar, mantener o reparar herramientas manuales o eléctricas en el lugar de trabajo</w:t>
            </w:r>
            <w:r w:rsidR="007A7224">
              <w:rPr>
                <w:sz w:val="18"/>
                <w:szCs w:val="18"/>
              </w:rPr>
              <w:t>.</w:t>
            </w:r>
          </w:p>
          <w:p w14:paraId="0B03E51A" w14:textId="77777777" w:rsidR="008B415A" w:rsidRPr="00086043" w:rsidRDefault="008B415A">
            <w:pPr>
              <w:rPr>
                <w:sz w:val="18"/>
                <w:szCs w:val="18"/>
              </w:rPr>
            </w:pPr>
          </w:p>
          <w:p w14:paraId="2F78C62D" w14:textId="77777777" w:rsidR="008B415A" w:rsidRPr="00086043" w:rsidRDefault="008B415A">
            <w:pPr>
              <w:rPr>
                <w:sz w:val="18"/>
                <w:szCs w:val="18"/>
              </w:rPr>
            </w:pPr>
          </w:p>
          <w:p w14:paraId="47577ADF" w14:textId="77777777" w:rsidR="008B415A" w:rsidRPr="00086043" w:rsidRDefault="008B415A">
            <w:pPr>
              <w:rPr>
                <w:sz w:val="18"/>
                <w:szCs w:val="18"/>
              </w:rPr>
            </w:pPr>
          </w:p>
          <w:p w14:paraId="0211A4A4" w14:textId="77777777" w:rsidR="008B415A" w:rsidRPr="00086043" w:rsidRDefault="008B415A">
            <w:pPr>
              <w:rPr>
                <w:sz w:val="18"/>
                <w:szCs w:val="18"/>
              </w:rPr>
            </w:pPr>
          </w:p>
          <w:p w14:paraId="79E5E311" w14:textId="77777777" w:rsidR="008B415A" w:rsidRPr="00086043" w:rsidRDefault="008B415A">
            <w:pPr>
              <w:rPr>
                <w:sz w:val="18"/>
                <w:szCs w:val="18"/>
              </w:rPr>
            </w:pPr>
          </w:p>
        </w:tc>
        <w:tc>
          <w:tcPr>
            <w:tcW w:w="2268" w:type="dxa"/>
          </w:tcPr>
          <w:p w14:paraId="03450BED" w14:textId="77777777" w:rsidR="008B415A" w:rsidRPr="00086043" w:rsidRDefault="00086043">
            <w:pPr>
              <w:rPr>
                <w:sz w:val="18"/>
                <w:szCs w:val="18"/>
              </w:rPr>
            </w:pPr>
            <w:r>
              <w:rPr>
                <w:sz w:val="18"/>
                <w:szCs w:val="18"/>
              </w:rPr>
              <w:t>M</w:t>
            </w:r>
            <w:r w:rsidRPr="00086043">
              <w:rPr>
                <w:sz w:val="18"/>
                <w:szCs w:val="18"/>
              </w:rPr>
              <w:t>al uso de las herramientas, la falta de capacitación adecuada, la falta de mantenimiento preventivo y la falta de medidas de seguridad adecuadas.</w:t>
            </w:r>
          </w:p>
        </w:tc>
        <w:tc>
          <w:tcPr>
            <w:tcW w:w="2693" w:type="dxa"/>
          </w:tcPr>
          <w:p w14:paraId="0AE73A2C" w14:textId="77777777" w:rsidR="008B415A" w:rsidRPr="00086043" w:rsidRDefault="00086043">
            <w:pPr>
              <w:rPr>
                <w:sz w:val="18"/>
                <w:szCs w:val="18"/>
              </w:rPr>
            </w:pPr>
            <w:r>
              <w:rPr>
                <w:sz w:val="18"/>
                <w:szCs w:val="18"/>
              </w:rPr>
              <w:t>Cortes</w:t>
            </w:r>
            <w:r w:rsidRPr="00086043">
              <w:rPr>
                <w:sz w:val="18"/>
                <w:szCs w:val="18"/>
              </w:rPr>
              <w:t>, pinchazos, lesiones por vibración, quemaduras y lesiones por esfuerzo repetitivo</w:t>
            </w:r>
          </w:p>
        </w:tc>
        <w:tc>
          <w:tcPr>
            <w:tcW w:w="2835" w:type="dxa"/>
          </w:tcPr>
          <w:p w14:paraId="63AF70DE" w14:textId="77777777" w:rsidR="008B415A" w:rsidRPr="00086043" w:rsidRDefault="00086043">
            <w:pPr>
              <w:rPr>
                <w:sz w:val="18"/>
                <w:szCs w:val="18"/>
              </w:rPr>
            </w:pPr>
            <w:r w:rsidRPr="00086043">
              <w:rPr>
                <w:sz w:val="18"/>
                <w:szCs w:val="18"/>
              </w:rPr>
              <w:t>Algunos de los daños que pueden causar incluyen amputaciones, fracturas, lesiones en los ojos, trastornos musculoesqueléticos y lesiones en el sistema nervioso.</w:t>
            </w:r>
          </w:p>
        </w:tc>
        <w:tc>
          <w:tcPr>
            <w:tcW w:w="3769" w:type="dxa"/>
          </w:tcPr>
          <w:p w14:paraId="5C89DF09" w14:textId="77777777" w:rsidR="008B415A" w:rsidRPr="00086043" w:rsidRDefault="00086043">
            <w:pPr>
              <w:rPr>
                <w:sz w:val="18"/>
                <w:szCs w:val="18"/>
              </w:rPr>
            </w:pPr>
            <w:r>
              <w:rPr>
                <w:sz w:val="18"/>
                <w:szCs w:val="18"/>
              </w:rPr>
              <w:t>I</w:t>
            </w:r>
            <w:r w:rsidRPr="00086043">
              <w:rPr>
                <w:sz w:val="18"/>
                <w:szCs w:val="18"/>
              </w:rPr>
              <w:t>mplementar medidas de seguridad adecuadas, como la capacitación en el uso correcto de las herramientas, la inspección regular de las herramientas y la eliminación de aquellas que presenten defectos, el uso de equipos de protección personal adecuado (como guantes, gafas de seguridad, cascos, etc.), y la implementación de sistemas de seguridad, como barreras físicas y sistemas de parada de emergencia.</w:t>
            </w:r>
          </w:p>
        </w:tc>
      </w:tr>
      <w:tr w:rsidR="008B415A" w14:paraId="044D0204" w14:textId="77777777">
        <w:tc>
          <w:tcPr>
            <w:tcW w:w="1555" w:type="dxa"/>
            <w:vAlign w:val="center"/>
          </w:tcPr>
          <w:p w14:paraId="60BC7EAA" w14:textId="77777777" w:rsidR="008B415A" w:rsidRDefault="008B415A">
            <w:pPr>
              <w:jc w:val="center"/>
              <w:rPr>
                <w:b/>
              </w:rPr>
            </w:pPr>
          </w:p>
          <w:p w14:paraId="3A54371F" w14:textId="77777777" w:rsidR="008B415A" w:rsidRDefault="008B415A">
            <w:pPr>
              <w:jc w:val="center"/>
              <w:rPr>
                <w:b/>
              </w:rPr>
            </w:pPr>
          </w:p>
          <w:p w14:paraId="4BD3614D" w14:textId="77777777" w:rsidR="008B415A" w:rsidRDefault="00000000">
            <w:pPr>
              <w:jc w:val="center"/>
              <w:rPr>
                <w:b/>
              </w:rPr>
            </w:pPr>
            <w:r>
              <w:rPr>
                <w:b/>
              </w:rPr>
              <w:t>Riesgo eléctrico</w:t>
            </w:r>
          </w:p>
          <w:p w14:paraId="074893EE" w14:textId="77777777" w:rsidR="008B415A" w:rsidRDefault="008B415A">
            <w:pPr>
              <w:rPr>
                <w:b/>
              </w:rPr>
            </w:pPr>
          </w:p>
          <w:p w14:paraId="065FB37B" w14:textId="77777777" w:rsidR="008B415A" w:rsidRDefault="008B415A">
            <w:pPr>
              <w:rPr>
                <w:b/>
              </w:rPr>
            </w:pPr>
          </w:p>
        </w:tc>
        <w:tc>
          <w:tcPr>
            <w:tcW w:w="2268" w:type="dxa"/>
          </w:tcPr>
          <w:p w14:paraId="20753AFF" w14:textId="77777777" w:rsidR="008B415A" w:rsidRPr="00086043" w:rsidRDefault="007A7224">
            <w:pPr>
              <w:rPr>
                <w:sz w:val="18"/>
                <w:szCs w:val="18"/>
              </w:rPr>
            </w:pPr>
            <w:r>
              <w:rPr>
                <w:sz w:val="18"/>
                <w:szCs w:val="18"/>
              </w:rPr>
              <w:lastRenderedPageBreak/>
              <w:t>S</w:t>
            </w:r>
            <w:r w:rsidRPr="007A7224">
              <w:rPr>
                <w:sz w:val="18"/>
                <w:szCs w:val="18"/>
              </w:rPr>
              <w:t xml:space="preserve">e refiere a la posibilidad de que los trabajadores sufran lesiones o daños al entrar en contacto con corriente eléctrica en el </w:t>
            </w:r>
            <w:r>
              <w:rPr>
                <w:sz w:val="18"/>
                <w:szCs w:val="18"/>
              </w:rPr>
              <w:t>puesto</w:t>
            </w:r>
            <w:r w:rsidRPr="007A7224">
              <w:rPr>
                <w:sz w:val="18"/>
                <w:szCs w:val="18"/>
              </w:rPr>
              <w:t xml:space="preserve"> de trabajo.</w:t>
            </w:r>
          </w:p>
        </w:tc>
        <w:tc>
          <w:tcPr>
            <w:tcW w:w="2268" w:type="dxa"/>
          </w:tcPr>
          <w:p w14:paraId="4C64FCC9" w14:textId="77777777" w:rsidR="008B415A" w:rsidRDefault="007A7224">
            <w:pPr>
              <w:rPr>
                <w:sz w:val="18"/>
                <w:szCs w:val="18"/>
              </w:rPr>
            </w:pPr>
            <w:r>
              <w:rPr>
                <w:sz w:val="18"/>
                <w:szCs w:val="18"/>
              </w:rPr>
              <w:t>P</w:t>
            </w:r>
            <w:r w:rsidRPr="007A7224">
              <w:rPr>
                <w:sz w:val="18"/>
                <w:szCs w:val="18"/>
              </w:rPr>
              <w:t xml:space="preserve">uede ser causado por diversos factores, como la falta de mantenimiento adecuado de los equipos eléctricos, la exposición a instalaciones eléctricas </w:t>
            </w:r>
            <w:r w:rsidRPr="007A7224">
              <w:rPr>
                <w:sz w:val="18"/>
                <w:szCs w:val="18"/>
              </w:rPr>
              <w:lastRenderedPageBreak/>
              <w:t>defectuosas o mal diseñadas y la falta de medidas de seguridad adecuadas.</w:t>
            </w:r>
          </w:p>
          <w:p w14:paraId="5942950B" w14:textId="77777777" w:rsidR="00E56E6E" w:rsidRPr="00086043" w:rsidRDefault="00E56E6E">
            <w:pPr>
              <w:rPr>
                <w:sz w:val="18"/>
                <w:szCs w:val="18"/>
              </w:rPr>
            </w:pPr>
          </w:p>
        </w:tc>
        <w:tc>
          <w:tcPr>
            <w:tcW w:w="2693" w:type="dxa"/>
          </w:tcPr>
          <w:p w14:paraId="6A5CA1A8" w14:textId="77777777" w:rsidR="008B415A" w:rsidRPr="00086043" w:rsidRDefault="007A7224">
            <w:pPr>
              <w:rPr>
                <w:sz w:val="18"/>
                <w:szCs w:val="18"/>
              </w:rPr>
            </w:pPr>
            <w:r w:rsidRPr="007A7224">
              <w:rPr>
                <w:sz w:val="18"/>
                <w:szCs w:val="18"/>
              </w:rPr>
              <w:lastRenderedPageBreak/>
              <w:t>Algunos ejemplos incluyen electrocución, quemaduras eléctricas, caídas por descargas eléctricas, y lesiones por contacto indirecto con corriente eléctrica.</w:t>
            </w:r>
          </w:p>
        </w:tc>
        <w:tc>
          <w:tcPr>
            <w:tcW w:w="2835" w:type="dxa"/>
          </w:tcPr>
          <w:p w14:paraId="7EB2A1FD" w14:textId="77777777" w:rsidR="008B415A" w:rsidRPr="00086043" w:rsidRDefault="007A7224">
            <w:pPr>
              <w:rPr>
                <w:sz w:val="18"/>
                <w:szCs w:val="18"/>
              </w:rPr>
            </w:pPr>
            <w:r w:rsidRPr="007A7224">
              <w:rPr>
                <w:sz w:val="18"/>
                <w:szCs w:val="18"/>
              </w:rPr>
              <w:t>Algunos de los daños que pueden causar incluyen lesiones por quemaduras eléctricas, daño en los órganos internos, daño en el sistema nervioso, y lesiones musculares y óseas.</w:t>
            </w:r>
          </w:p>
        </w:tc>
        <w:tc>
          <w:tcPr>
            <w:tcW w:w="3769" w:type="dxa"/>
          </w:tcPr>
          <w:p w14:paraId="25FD5FB2" w14:textId="77777777" w:rsidR="008B415A" w:rsidRPr="00086043" w:rsidRDefault="007A7224">
            <w:pPr>
              <w:rPr>
                <w:sz w:val="18"/>
                <w:szCs w:val="18"/>
              </w:rPr>
            </w:pPr>
            <w:r>
              <w:rPr>
                <w:sz w:val="18"/>
                <w:szCs w:val="18"/>
              </w:rPr>
              <w:t xml:space="preserve">La </w:t>
            </w:r>
            <w:r w:rsidRPr="007A7224">
              <w:rPr>
                <w:sz w:val="18"/>
                <w:szCs w:val="18"/>
              </w:rPr>
              <w:t xml:space="preserve">identificación y eliminación de instalaciones eléctricas defectuosas o mal diseñadas, el uso de herramientas y equipos de protección personal adecuados, y la implementación de sistemas de seguridad, como barreras físicas y sistemas de desconexión de emergencia. </w:t>
            </w:r>
            <w:r w:rsidRPr="007A7224">
              <w:rPr>
                <w:sz w:val="18"/>
                <w:szCs w:val="18"/>
              </w:rPr>
              <w:lastRenderedPageBreak/>
              <w:t>Además</w:t>
            </w:r>
            <w:r>
              <w:rPr>
                <w:sz w:val="18"/>
                <w:szCs w:val="18"/>
              </w:rPr>
              <w:t xml:space="preserve"> de ello</w:t>
            </w:r>
            <w:r w:rsidRPr="007A7224">
              <w:rPr>
                <w:sz w:val="18"/>
                <w:szCs w:val="18"/>
              </w:rPr>
              <w:t xml:space="preserve"> realizar inspecciones regulares de los equipos eléctricos y mantener una distancia segura de las instalaciones eléctricas</w:t>
            </w:r>
            <w:r>
              <w:rPr>
                <w:sz w:val="18"/>
                <w:szCs w:val="18"/>
              </w:rPr>
              <w:t xml:space="preserve"> cuando es necesario.</w:t>
            </w:r>
          </w:p>
        </w:tc>
      </w:tr>
      <w:tr w:rsidR="008B415A" w14:paraId="119137AE" w14:textId="77777777">
        <w:tc>
          <w:tcPr>
            <w:tcW w:w="1555" w:type="dxa"/>
          </w:tcPr>
          <w:p w14:paraId="1952F878" w14:textId="77777777" w:rsidR="008B415A" w:rsidRDefault="00000000">
            <w:pPr>
              <w:jc w:val="center"/>
              <w:rPr>
                <w:b/>
              </w:rPr>
            </w:pPr>
            <w:r>
              <w:rPr>
                <w:b/>
              </w:rPr>
              <w:lastRenderedPageBreak/>
              <w:t>¿QUÉ RIESGO ES?</w:t>
            </w:r>
          </w:p>
        </w:tc>
        <w:tc>
          <w:tcPr>
            <w:tcW w:w="2268" w:type="dxa"/>
          </w:tcPr>
          <w:p w14:paraId="1F12E318" w14:textId="77777777" w:rsidR="008B415A" w:rsidRDefault="00000000">
            <w:pPr>
              <w:jc w:val="center"/>
              <w:rPr>
                <w:b/>
              </w:rPr>
            </w:pPr>
            <w:r>
              <w:rPr>
                <w:b/>
              </w:rPr>
              <w:t>DESCRIPCIÓN DEL RIESGO</w:t>
            </w:r>
          </w:p>
        </w:tc>
        <w:tc>
          <w:tcPr>
            <w:tcW w:w="2268" w:type="dxa"/>
          </w:tcPr>
          <w:p w14:paraId="329EDED8" w14:textId="77777777" w:rsidR="008B415A" w:rsidRDefault="00000000">
            <w:pPr>
              <w:jc w:val="center"/>
              <w:rPr>
                <w:b/>
              </w:rPr>
            </w:pPr>
            <w:r>
              <w:rPr>
                <w:b/>
              </w:rPr>
              <w:t>CARACTERÍSTICAS DEL RIESGO</w:t>
            </w:r>
          </w:p>
        </w:tc>
        <w:tc>
          <w:tcPr>
            <w:tcW w:w="2693" w:type="dxa"/>
          </w:tcPr>
          <w:p w14:paraId="13D7D71E" w14:textId="77777777" w:rsidR="008B415A" w:rsidRDefault="00000000">
            <w:pPr>
              <w:jc w:val="center"/>
              <w:rPr>
                <w:b/>
              </w:rPr>
            </w:pPr>
            <w:r>
              <w:rPr>
                <w:b/>
              </w:rPr>
              <w:t>PON ALGUN EJEMPLO DE ESTE TIPO DE RIESGOS</w:t>
            </w:r>
          </w:p>
        </w:tc>
        <w:tc>
          <w:tcPr>
            <w:tcW w:w="2835" w:type="dxa"/>
          </w:tcPr>
          <w:p w14:paraId="5A645AC9" w14:textId="77777777" w:rsidR="008B415A" w:rsidRDefault="00000000">
            <w:pPr>
              <w:jc w:val="center"/>
              <w:rPr>
                <w:b/>
              </w:rPr>
            </w:pPr>
            <w:r>
              <w:rPr>
                <w:b/>
              </w:rPr>
              <w:t>DAÑOS</w:t>
            </w:r>
          </w:p>
        </w:tc>
        <w:tc>
          <w:tcPr>
            <w:tcW w:w="3769" w:type="dxa"/>
          </w:tcPr>
          <w:p w14:paraId="56FBB665" w14:textId="77777777" w:rsidR="008B415A" w:rsidRDefault="00000000">
            <w:pPr>
              <w:jc w:val="center"/>
              <w:rPr>
                <w:b/>
              </w:rPr>
            </w:pPr>
            <w:r>
              <w:rPr>
                <w:b/>
              </w:rPr>
              <w:t>MEDIDAS DE PREVENCIÓN / PROTECCIÓN</w:t>
            </w:r>
          </w:p>
        </w:tc>
      </w:tr>
      <w:tr w:rsidR="008B415A" w14:paraId="6556420A" w14:textId="77777777">
        <w:tc>
          <w:tcPr>
            <w:tcW w:w="1555" w:type="dxa"/>
          </w:tcPr>
          <w:p w14:paraId="0B11D2C6" w14:textId="77777777" w:rsidR="008B415A" w:rsidRDefault="008B415A">
            <w:pPr>
              <w:jc w:val="center"/>
              <w:rPr>
                <w:b/>
              </w:rPr>
            </w:pPr>
          </w:p>
          <w:p w14:paraId="45CFB11F" w14:textId="77777777" w:rsidR="008B415A" w:rsidRDefault="008B415A">
            <w:pPr>
              <w:jc w:val="center"/>
              <w:rPr>
                <w:b/>
              </w:rPr>
            </w:pPr>
          </w:p>
          <w:p w14:paraId="4BCADF22" w14:textId="77777777" w:rsidR="008B415A" w:rsidRDefault="00000000">
            <w:pPr>
              <w:jc w:val="center"/>
              <w:rPr>
                <w:b/>
              </w:rPr>
            </w:pPr>
            <w:r>
              <w:rPr>
                <w:b/>
              </w:rPr>
              <w:t>Incendios</w:t>
            </w:r>
          </w:p>
          <w:p w14:paraId="40DEF245" w14:textId="77777777" w:rsidR="008B415A" w:rsidRDefault="008B415A">
            <w:pPr>
              <w:jc w:val="center"/>
              <w:rPr>
                <w:b/>
              </w:rPr>
            </w:pPr>
          </w:p>
          <w:p w14:paraId="44010F84" w14:textId="77777777" w:rsidR="008B415A" w:rsidRDefault="008B415A">
            <w:pPr>
              <w:jc w:val="center"/>
              <w:rPr>
                <w:b/>
              </w:rPr>
            </w:pPr>
          </w:p>
          <w:p w14:paraId="77BD1B9C" w14:textId="77777777" w:rsidR="008B415A" w:rsidRDefault="008B415A">
            <w:pPr>
              <w:rPr>
                <w:b/>
              </w:rPr>
            </w:pPr>
          </w:p>
          <w:p w14:paraId="2CD915A7" w14:textId="77777777" w:rsidR="008B415A" w:rsidRDefault="008B415A">
            <w:pPr>
              <w:jc w:val="center"/>
              <w:rPr>
                <w:b/>
              </w:rPr>
            </w:pPr>
          </w:p>
        </w:tc>
        <w:tc>
          <w:tcPr>
            <w:tcW w:w="2268" w:type="dxa"/>
          </w:tcPr>
          <w:p w14:paraId="1F206363" w14:textId="77777777" w:rsidR="008B415A" w:rsidRPr="007A7224" w:rsidRDefault="007A7224" w:rsidP="007A7224">
            <w:pPr>
              <w:rPr>
                <w:sz w:val="18"/>
                <w:szCs w:val="18"/>
              </w:rPr>
            </w:pPr>
            <w:r w:rsidRPr="007A7224">
              <w:rPr>
                <w:sz w:val="18"/>
                <w:szCs w:val="18"/>
              </w:rPr>
              <w:t xml:space="preserve">Se da cuando hay </w:t>
            </w:r>
            <w:r w:rsidRPr="007A7224">
              <w:rPr>
                <w:sz w:val="18"/>
                <w:szCs w:val="18"/>
              </w:rPr>
              <w:t>la posibilidad de que los trabajadores sufran lesiones o daños en el lugar de trabajo debido a la propagación de un incendio.</w:t>
            </w:r>
          </w:p>
        </w:tc>
        <w:tc>
          <w:tcPr>
            <w:tcW w:w="2268" w:type="dxa"/>
          </w:tcPr>
          <w:p w14:paraId="38919DE3" w14:textId="77777777" w:rsidR="008B415A" w:rsidRPr="007A7224" w:rsidRDefault="007A7224" w:rsidP="007A7224">
            <w:pPr>
              <w:rPr>
                <w:sz w:val="18"/>
                <w:szCs w:val="18"/>
              </w:rPr>
            </w:pPr>
            <w:r>
              <w:rPr>
                <w:sz w:val="18"/>
                <w:szCs w:val="18"/>
              </w:rPr>
              <w:t>Causado por la f</w:t>
            </w:r>
            <w:r w:rsidRPr="007A7224">
              <w:rPr>
                <w:sz w:val="18"/>
                <w:szCs w:val="18"/>
              </w:rPr>
              <w:t>alta de medidas de prevención adecuadas, la falta de capacitación en seguridad contra incendios, la falta de mantenimiento preventivo de las instalaciones y equipos, y la falta de sistemas de detección y alarma de incendios.</w:t>
            </w:r>
          </w:p>
        </w:tc>
        <w:tc>
          <w:tcPr>
            <w:tcW w:w="2693" w:type="dxa"/>
          </w:tcPr>
          <w:p w14:paraId="4562EDE6" w14:textId="77777777" w:rsidR="008B415A" w:rsidRPr="007A7224" w:rsidRDefault="007A7224" w:rsidP="007A7224">
            <w:pPr>
              <w:rPr>
                <w:sz w:val="18"/>
                <w:szCs w:val="18"/>
              </w:rPr>
            </w:pPr>
            <w:r w:rsidRPr="007A7224">
              <w:rPr>
                <w:sz w:val="18"/>
                <w:szCs w:val="18"/>
              </w:rPr>
              <w:t>Algunos ejemplos de riesgos laborales en incendios incluyen la exposición al fuego y al humo, lesiones por inhalación de humo, quemaduras, y lesiones por caídas durante la evacuación.</w:t>
            </w:r>
          </w:p>
        </w:tc>
        <w:tc>
          <w:tcPr>
            <w:tcW w:w="2835" w:type="dxa"/>
          </w:tcPr>
          <w:p w14:paraId="7F4D61A0" w14:textId="77777777" w:rsidR="008B415A" w:rsidRPr="007A7224" w:rsidRDefault="00E56E6E">
            <w:pPr>
              <w:rPr>
                <w:sz w:val="18"/>
                <w:szCs w:val="18"/>
              </w:rPr>
            </w:pPr>
            <w:r>
              <w:rPr>
                <w:sz w:val="18"/>
                <w:szCs w:val="18"/>
              </w:rPr>
              <w:t>Quemaduras</w:t>
            </w:r>
            <w:r w:rsidRPr="00E56E6E">
              <w:rPr>
                <w:sz w:val="18"/>
                <w:szCs w:val="18"/>
              </w:rPr>
              <w:t>, lesiones respiratorias, lesiones por inhalación de humo y lesiones por caídas durante la evacuación.</w:t>
            </w:r>
          </w:p>
        </w:tc>
        <w:tc>
          <w:tcPr>
            <w:tcW w:w="3769" w:type="dxa"/>
          </w:tcPr>
          <w:p w14:paraId="56A7257E" w14:textId="77777777" w:rsidR="008B415A" w:rsidRPr="007A7224" w:rsidRDefault="00E56E6E" w:rsidP="00E56E6E">
            <w:pPr>
              <w:pBdr>
                <w:top w:val="nil"/>
                <w:left w:val="nil"/>
                <w:bottom w:val="nil"/>
                <w:right w:val="nil"/>
                <w:between w:val="nil"/>
              </w:pBdr>
              <w:spacing w:after="160" w:line="259" w:lineRule="auto"/>
              <w:rPr>
                <w:sz w:val="18"/>
                <w:szCs w:val="18"/>
              </w:rPr>
            </w:pPr>
            <w:r>
              <w:rPr>
                <w:sz w:val="18"/>
                <w:szCs w:val="18"/>
              </w:rPr>
              <w:t>I</w:t>
            </w:r>
            <w:r w:rsidRPr="00E56E6E">
              <w:rPr>
                <w:sz w:val="18"/>
                <w:szCs w:val="18"/>
              </w:rPr>
              <w:t>mplementar medidas de seguridad adecuadas, como la capacitación en seguridad contra incendios, la identificación y eliminación de posibles causas de incendios, la instalación de sistemas de detección y alarma de incendios, el mantenimiento preventivo de las instalaciones y equipos, la implementación de planes de emergencia y evacuación, y el uso de equipos de protección personal adecuados, como máscaras de respiración, cascos y trajes de protección.</w:t>
            </w:r>
          </w:p>
        </w:tc>
      </w:tr>
      <w:tr w:rsidR="008B415A" w14:paraId="23DE0F9F" w14:textId="77777777">
        <w:tc>
          <w:tcPr>
            <w:tcW w:w="1555" w:type="dxa"/>
          </w:tcPr>
          <w:p w14:paraId="39306FB8" w14:textId="77777777" w:rsidR="008B415A" w:rsidRDefault="008B415A">
            <w:pPr>
              <w:jc w:val="center"/>
              <w:rPr>
                <w:b/>
              </w:rPr>
            </w:pPr>
          </w:p>
          <w:p w14:paraId="123AC9E0" w14:textId="77777777" w:rsidR="008B415A" w:rsidRDefault="008B415A">
            <w:pPr>
              <w:jc w:val="center"/>
              <w:rPr>
                <w:b/>
              </w:rPr>
            </w:pPr>
          </w:p>
          <w:p w14:paraId="745F5CA8" w14:textId="77777777" w:rsidR="008B415A" w:rsidRDefault="008B415A">
            <w:pPr>
              <w:jc w:val="center"/>
              <w:rPr>
                <w:b/>
              </w:rPr>
            </w:pPr>
          </w:p>
          <w:p w14:paraId="09728169" w14:textId="77777777" w:rsidR="008B415A" w:rsidRDefault="00000000">
            <w:pPr>
              <w:jc w:val="center"/>
              <w:rPr>
                <w:b/>
              </w:rPr>
            </w:pPr>
            <w:r>
              <w:rPr>
                <w:b/>
              </w:rPr>
              <w:t>Ruido</w:t>
            </w:r>
          </w:p>
          <w:p w14:paraId="08DB4DAC" w14:textId="77777777" w:rsidR="008B415A" w:rsidRDefault="008B415A">
            <w:pPr>
              <w:jc w:val="center"/>
              <w:rPr>
                <w:b/>
              </w:rPr>
            </w:pPr>
          </w:p>
          <w:p w14:paraId="603F7F9F" w14:textId="77777777" w:rsidR="008B415A" w:rsidRDefault="008B415A">
            <w:pPr>
              <w:jc w:val="center"/>
              <w:rPr>
                <w:b/>
              </w:rPr>
            </w:pPr>
          </w:p>
          <w:p w14:paraId="7F0FE32E" w14:textId="77777777" w:rsidR="008B415A" w:rsidRDefault="008B415A">
            <w:pPr>
              <w:rPr>
                <w:b/>
              </w:rPr>
            </w:pPr>
          </w:p>
          <w:p w14:paraId="1F8B558C" w14:textId="77777777" w:rsidR="008B415A" w:rsidRDefault="008B415A">
            <w:pPr>
              <w:jc w:val="center"/>
              <w:rPr>
                <w:b/>
              </w:rPr>
            </w:pPr>
          </w:p>
        </w:tc>
        <w:tc>
          <w:tcPr>
            <w:tcW w:w="2268" w:type="dxa"/>
          </w:tcPr>
          <w:p w14:paraId="3F5D9CD3" w14:textId="77777777" w:rsidR="008B415A" w:rsidRPr="007A7224" w:rsidRDefault="00E56E6E">
            <w:pPr>
              <w:rPr>
                <w:sz w:val="18"/>
                <w:szCs w:val="18"/>
              </w:rPr>
            </w:pPr>
            <w:r>
              <w:rPr>
                <w:sz w:val="18"/>
                <w:szCs w:val="18"/>
              </w:rPr>
              <w:t xml:space="preserve">Es </w:t>
            </w:r>
            <w:r w:rsidRPr="00E56E6E">
              <w:rPr>
                <w:sz w:val="18"/>
                <w:szCs w:val="18"/>
              </w:rPr>
              <w:t>la</w:t>
            </w:r>
            <w:r w:rsidRPr="00E56E6E">
              <w:rPr>
                <w:sz w:val="18"/>
                <w:szCs w:val="18"/>
              </w:rPr>
              <w:t xml:space="preserve"> posibilidad de que los trabajadores sufran lesiones o daños debido a la exposición a niveles de ruido excesivos en el lugar de trabajo.</w:t>
            </w:r>
          </w:p>
        </w:tc>
        <w:tc>
          <w:tcPr>
            <w:tcW w:w="2268" w:type="dxa"/>
          </w:tcPr>
          <w:p w14:paraId="055610A4" w14:textId="77777777" w:rsidR="008B415A" w:rsidRPr="007A7224" w:rsidRDefault="00E56E6E">
            <w:pPr>
              <w:rPr>
                <w:sz w:val="18"/>
                <w:szCs w:val="18"/>
              </w:rPr>
            </w:pPr>
            <w:r>
              <w:rPr>
                <w:sz w:val="18"/>
                <w:szCs w:val="18"/>
              </w:rPr>
              <w:t>E</w:t>
            </w:r>
            <w:r w:rsidRPr="00E56E6E">
              <w:rPr>
                <w:sz w:val="18"/>
                <w:szCs w:val="18"/>
              </w:rPr>
              <w:t>xposición a maquinaria ruidosa, herramientas eléctricas y otros equipos, y la falta de medidas de prevención adecuadas, como el uso de protectores auditivos.</w:t>
            </w:r>
          </w:p>
        </w:tc>
        <w:tc>
          <w:tcPr>
            <w:tcW w:w="2693" w:type="dxa"/>
          </w:tcPr>
          <w:p w14:paraId="51C909B7" w14:textId="77777777" w:rsidR="00E56E6E" w:rsidRDefault="00E56E6E" w:rsidP="00E56E6E">
            <w:pPr>
              <w:pStyle w:val="ListParagraph"/>
              <w:numPr>
                <w:ilvl w:val="0"/>
                <w:numId w:val="2"/>
              </w:numPr>
              <w:rPr>
                <w:sz w:val="18"/>
                <w:szCs w:val="18"/>
              </w:rPr>
            </w:pPr>
            <w:r w:rsidRPr="00E56E6E">
              <w:rPr>
                <w:sz w:val="18"/>
                <w:szCs w:val="18"/>
              </w:rPr>
              <w:t xml:space="preserve">pérdida de audición, el </w:t>
            </w:r>
          </w:p>
          <w:p w14:paraId="28869CC8" w14:textId="77777777" w:rsidR="008B415A" w:rsidRPr="00E56E6E" w:rsidRDefault="00E56E6E" w:rsidP="00E56E6E">
            <w:pPr>
              <w:pStyle w:val="ListParagraph"/>
              <w:numPr>
                <w:ilvl w:val="0"/>
                <w:numId w:val="2"/>
              </w:numPr>
              <w:rPr>
                <w:sz w:val="18"/>
                <w:szCs w:val="18"/>
              </w:rPr>
            </w:pPr>
            <w:proofErr w:type="spellStart"/>
            <w:r>
              <w:rPr>
                <w:sz w:val="18"/>
                <w:szCs w:val="18"/>
              </w:rPr>
              <w:t>T</w:t>
            </w:r>
            <w:r w:rsidRPr="00E56E6E">
              <w:rPr>
                <w:sz w:val="18"/>
                <w:szCs w:val="18"/>
              </w:rPr>
              <w:t>innitus</w:t>
            </w:r>
            <w:proofErr w:type="spellEnd"/>
            <w:r w:rsidRPr="00E56E6E">
              <w:rPr>
                <w:sz w:val="18"/>
                <w:szCs w:val="18"/>
              </w:rPr>
              <w:t xml:space="preserve"> (zumbido en los oídos)</w:t>
            </w:r>
          </w:p>
        </w:tc>
        <w:tc>
          <w:tcPr>
            <w:tcW w:w="2835" w:type="dxa"/>
          </w:tcPr>
          <w:p w14:paraId="4F395C54" w14:textId="77777777" w:rsidR="008B415A" w:rsidRPr="007A7224" w:rsidRDefault="00E56E6E">
            <w:pPr>
              <w:rPr>
                <w:sz w:val="18"/>
                <w:szCs w:val="18"/>
              </w:rPr>
            </w:pPr>
            <w:r w:rsidRPr="00E56E6E">
              <w:rPr>
                <w:sz w:val="18"/>
                <w:szCs w:val="18"/>
              </w:rPr>
              <w:t>La exposición prolongada al ruido en el lugar de trabajo puede causar daños graves en la audición, lo que puede afectar la capacidad del trabajador para comunicarse, escuchar las señales de alarma y realizar tareas específicas en el trabajo.</w:t>
            </w:r>
          </w:p>
        </w:tc>
        <w:tc>
          <w:tcPr>
            <w:tcW w:w="3769" w:type="dxa"/>
          </w:tcPr>
          <w:p w14:paraId="6697DAC7" w14:textId="77777777" w:rsidR="008B415A" w:rsidRDefault="00E56E6E">
            <w:pPr>
              <w:rPr>
                <w:sz w:val="18"/>
                <w:szCs w:val="18"/>
              </w:rPr>
            </w:pPr>
            <w:r>
              <w:rPr>
                <w:sz w:val="18"/>
                <w:szCs w:val="18"/>
              </w:rPr>
              <w:t xml:space="preserve">Utilización </w:t>
            </w:r>
            <w:r w:rsidRPr="00E56E6E">
              <w:rPr>
                <w:sz w:val="18"/>
                <w:szCs w:val="18"/>
              </w:rPr>
              <w:t xml:space="preserve">de protectores auditivos, la reducción del tiempo de exposición al ruido, la instalación de barreras de insonorización, el mantenimiento adecuado de la maquinaria y equipos, y la identificación y eliminación de fuentes de ruido innecesarias. También es importante proporcionar </w:t>
            </w:r>
            <w:r>
              <w:rPr>
                <w:sz w:val="18"/>
                <w:szCs w:val="18"/>
              </w:rPr>
              <w:t>preparación</w:t>
            </w:r>
            <w:r w:rsidRPr="00E56E6E">
              <w:rPr>
                <w:sz w:val="18"/>
                <w:szCs w:val="18"/>
              </w:rPr>
              <w:t xml:space="preserve"> a los trabajadores sobre la prevención de riesgos laborales por exposición al ruido, incluyendo la importancia de usar protectores auditivos y cómo identificar los síntomas de trastornos auditivos relacionados con el trabajo.</w:t>
            </w:r>
          </w:p>
          <w:p w14:paraId="6AB10372" w14:textId="77777777" w:rsidR="00E56E6E" w:rsidRPr="007A7224" w:rsidRDefault="00E56E6E">
            <w:pPr>
              <w:rPr>
                <w:sz w:val="18"/>
                <w:szCs w:val="18"/>
              </w:rPr>
            </w:pPr>
          </w:p>
        </w:tc>
      </w:tr>
      <w:tr w:rsidR="008B415A" w14:paraId="6433B43E" w14:textId="77777777">
        <w:tc>
          <w:tcPr>
            <w:tcW w:w="1555" w:type="dxa"/>
          </w:tcPr>
          <w:p w14:paraId="190A0D1F" w14:textId="77777777" w:rsidR="008B415A" w:rsidRDefault="008B415A">
            <w:pPr>
              <w:jc w:val="center"/>
              <w:rPr>
                <w:b/>
              </w:rPr>
            </w:pPr>
          </w:p>
          <w:p w14:paraId="31A6273E" w14:textId="77777777" w:rsidR="008B415A" w:rsidRDefault="008B415A">
            <w:pPr>
              <w:jc w:val="center"/>
              <w:rPr>
                <w:b/>
              </w:rPr>
            </w:pPr>
          </w:p>
          <w:p w14:paraId="4E3C4C37" w14:textId="77777777" w:rsidR="008B415A" w:rsidRDefault="008B415A">
            <w:pPr>
              <w:jc w:val="center"/>
              <w:rPr>
                <w:b/>
              </w:rPr>
            </w:pPr>
          </w:p>
          <w:p w14:paraId="7A44B9E3" w14:textId="77777777" w:rsidR="008B415A" w:rsidRDefault="008B415A">
            <w:pPr>
              <w:jc w:val="center"/>
              <w:rPr>
                <w:b/>
              </w:rPr>
            </w:pPr>
          </w:p>
          <w:p w14:paraId="399C267C" w14:textId="77777777" w:rsidR="008B415A" w:rsidRDefault="00000000">
            <w:pPr>
              <w:jc w:val="center"/>
              <w:rPr>
                <w:b/>
              </w:rPr>
            </w:pPr>
            <w:r>
              <w:rPr>
                <w:b/>
              </w:rPr>
              <w:t>Vibraciones</w:t>
            </w:r>
          </w:p>
          <w:p w14:paraId="367D47FA" w14:textId="77777777" w:rsidR="008B415A" w:rsidRDefault="008B415A">
            <w:pPr>
              <w:jc w:val="center"/>
              <w:rPr>
                <w:b/>
              </w:rPr>
            </w:pPr>
          </w:p>
          <w:p w14:paraId="7F3F0EFE" w14:textId="77777777" w:rsidR="008B415A" w:rsidRDefault="008B415A">
            <w:pPr>
              <w:jc w:val="center"/>
              <w:rPr>
                <w:b/>
              </w:rPr>
            </w:pPr>
          </w:p>
          <w:p w14:paraId="312F29EC" w14:textId="77777777" w:rsidR="008B415A" w:rsidRDefault="008B415A">
            <w:pPr>
              <w:rPr>
                <w:b/>
              </w:rPr>
            </w:pPr>
          </w:p>
        </w:tc>
        <w:tc>
          <w:tcPr>
            <w:tcW w:w="2268" w:type="dxa"/>
          </w:tcPr>
          <w:p w14:paraId="7968221D" w14:textId="77777777" w:rsidR="008B415A" w:rsidRPr="007A7224" w:rsidRDefault="00E56E6E">
            <w:pPr>
              <w:rPr>
                <w:sz w:val="18"/>
                <w:szCs w:val="18"/>
              </w:rPr>
            </w:pPr>
            <w:r>
              <w:rPr>
                <w:sz w:val="18"/>
                <w:szCs w:val="18"/>
              </w:rPr>
              <w:lastRenderedPageBreak/>
              <w:t>S</w:t>
            </w:r>
            <w:r w:rsidRPr="00E56E6E">
              <w:rPr>
                <w:sz w:val="18"/>
                <w:szCs w:val="18"/>
              </w:rPr>
              <w:t>e refiere a la posibilidad de que los trabajadores sufran lesiones o daños debido a la exposición a niveles de vibraciones excesivos en el lugar de trabajo.</w:t>
            </w:r>
          </w:p>
        </w:tc>
        <w:tc>
          <w:tcPr>
            <w:tcW w:w="2268" w:type="dxa"/>
          </w:tcPr>
          <w:p w14:paraId="2AF1BB81" w14:textId="77777777" w:rsidR="008B415A" w:rsidRPr="007A7224" w:rsidRDefault="00E56E6E">
            <w:pPr>
              <w:rPr>
                <w:sz w:val="18"/>
                <w:szCs w:val="18"/>
              </w:rPr>
            </w:pPr>
            <w:r>
              <w:rPr>
                <w:sz w:val="18"/>
                <w:szCs w:val="18"/>
              </w:rPr>
              <w:t>E</w:t>
            </w:r>
            <w:r w:rsidRPr="00E56E6E">
              <w:rPr>
                <w:sz w:val="18"/>
                <w:szCs w:val="18"/>
              </w:rPr>
              <w:t>xposición a maquinaria vibrante, herramientas manuales y otros equipos, y la falta de medidas de prevención adecuadas, como el uso de guantes y asientos con amortiguación.</w:t>
            </w:r>
          </w:p>
        </w:tc>
        <w:tc>
          <w:tcPr>
            <w:tcW w:w="2693" w:type="dxa"/>
          </w:tcPr>
          <w:p w14:paraId="16B31F34" w14:textId="77777777" w:rsidR="008B415A" w:rsidRPr="007A7224" w:rsidRDefault="00E56E6E">
            <w:pPr>
              <w:rPr>
                <w:sz w:val="18"/>
                <w:szCs w:val="18"/>
              </w:rPr>
            </w:pPr>
            <w:r>
              <w:rPr>
                <w:sz w:val="18"/>
                <w:szCs w:val="18"/>
              </w:rPr>
              <w:t>T</w:t>
            </w:r>
            <w:r w:rsidRPr="00E56E6E">
              <w:rPr>
                <w:sz w:val="18"/>
                <w:szCs w:val="18"/>
              </w:rPr>
              <w:t>rastornos musculoesqueléticos, como la enfermedad de Raynaud (una enfermedad vascular que causa la pérdida de circulación sanguínea en las extremidades) y la neuropatía.</w:t>
            </w:r>
          </w:p>
        </w:tc>
        <w:tc>
          <w:tcPr>
            <w:tcW w:w="2835" w:type="dxa"/>
          </w:tcPr>
          <w:p w14:paraId="70C0D179" w14:textId="77777777" w:rsidR="008B415A" w:rsidRPr="007A7224" w:rsidRDefault="00E56E6E">
            <w:pPr>
              <w:rPr>
                <w:sz w:val="18"/>
                <w:szCs w:val="18"/>
              </w:rPr>
            </w:pPr>
            <w:r>
              <w:rPr>
                <w:sz w:val="18"/>
                <w:szCs w:val="18"/>
              </w:rPr>
              <w:t>P</w:t>
            </w:r>
            <w:r w:rsidRPr="00E56E6E">
              <w:rPr>
                <w:sz w:val="18"/>
                <w:szCs w:val="18"/>
              </w:rPr>
              <w:t>uede causar daños graves en los tejidos blandos y los huesos, lo que puede afectar la capacidad del trabajador para realizar tareas específicas en el trabajo.</w:t>
            </w:r>
          </w:p>
        </w:tc>
        <w:tc>
          <w:tcPr>
            <w:tcW w:w="3769" w:type="dxa"/>
          </w:tcPr>
          <w:p w14:paraId="30310904" w14:textId="77777777" w:rsidR="008B415A" w:rsidRPr="007A7224" w:rsidRDefault="00E56E6E">
            <w:pPr>
              <w:rPr>
                <w:sz w:val="18"/>
                <w:szCs w:val="18"/>
              </w:rPr>
            </w:pPr>
            <w:r>
              <w:rPr>
                <w:sz w:val="18"/>
                <w:szCs w:val="18"/>
              </w:rPr>
              <w:t>Utilización</w:t>
            </w:r>
            <w:r w:rsidRPr="00E56E6E">
              <w:rPr>
                <w:sz w:val="18"/>
                <w:szCs w:val="18"/>
              </w:rPr>
              <w:t xml:space="preserve"> de herramientas manuales con amortiguación, la reducción del tiempo de exposición a las vibraciones, la instalación de sistemas de amortiguación en maquinaria y equipos</w:t>
            </w:r>
            <w:r>
              <w:rPr>
                <w:sz w:val="18"/>
                <w:szCs w:val="18"/>
              </w:rPr>
              <w:t>.</w:t>
            </w:r>
          </w:p>
        </w:tc>
      </w:tr>
      <w:tr w:rsidR="008B415A" w14:paraId="3333B602" w14:textId="77777777">
        <w:tc>
          <w:tcPr>
            <w:tcW w:w="1555" w:type="dxa"/>
          </w:tcPr>
          <w:p w14:paraId="2E96ADE7" w14:textId="77777777" w:rsidR="008B415A" w:rsidRDefault="008B415A">
            <w:pPr>
              <w:jc w:val="center"/>
              <w:rPr>
                <w:b/>
              </w:rPr>
            </w:pPr>
          </w:p>
          <w:p w14:paraId="659A48AA" w14:textId="77777777" w:rsidR="008B415A" w:rsidRDefault="008B415A">
            <w:pPr>
              <w:jc w:val="center"/>
              <w:rPr>
                <w:b/>
              </w:rPr>
            </w:pPr>
          </w:p>
          <w:p w14:paraId="6AE2821D" w14:textId="77777777" w:rsidR="008B415A" w:rsidRDefault="008B415A">
            <w:pPr>
              <w:jc w:val="center"/>
              <w:rPr>
                <w:b/>
              </w:rPr>
            </w:pPr>
          </w:p>
          <w:p w14:paraId="0EA68302" w14:textId="77777777" w:rsidR="008B415A" w:rsidRDefault="008B415A">
            <w:pPr>
              <w:jc w:val="center"/>
              <w:rPr>
                <w:b/>
              </w:rPr>
            </w:pPr>
          </w:p>
          <w:p w14:paraId="24FC8991" w14:textId="77777777" w:rsidR="008B415A" w:rsidRDefault="00000000">
            <w:pPr>
              <w:jc w:val="center"/>
              <w:rPr>
                <w:b/>
              </w:rPr>
            </w:pPr>
            <w:r>
              <w:rPr>
                <w:b/>
              </w:rPr>
              <w:t>Radiaciones</w:t>
            </w:r>
          </w:p>
          <w:p w14:paraId="07364F1B" w14:textId="77777777" w:rsidR="008B415A" w:rsidRDefault="008B415A">
            <w:pPr>
              <w:jc w:val="center"/>
              <w:rPr>
                <w:b/>
              </w:rPr>
            </w:pPr>
          </w:p>
          <w:p w14:paraId="4985609A" w14:textId="77777777" w:rsidR="008B415A" w:rsidRDefault="008B415A">
            <w:pPr>
              <w:jc w:val="center"/>
              <w:rPr>
                <w:b/>
              </w:rPr>
            </w:pPr>
          </w:p>
          <w:p w14:paraId="1CD7CAB7" w14:textId="77777777" w:rsidR="008B415A" w:rsidRDefault="008B415A">
            <w:pPr>
              <w:rPr>
                <w:b/>
              </w:rPr>
            </w:pPr>
          </w:p>
        </w:tc>
        <w:tc>
          <w:tcPr>
            <w:tcW w:w="2268" w:type="dxa"/>
          </w:tcPr>
          <w:p w14:paraId="1D888EFF" w14:textId="77777777" w:rsidR="008B415A" w:rsidRPr="007A7224" w:rsidRDefault="00E56E6E">
            <w:pPr>
              <w:rPr>
                <w:sz w:val="18"/>
                <w:szCs w:val="18"/>
              </w:rPr>
            </w:pPr>
            <w:r>
              <w:rPr>
                <w:sz w:val="18"/>
                <w:szCs w:val="18"/>
              </w:rPr>
              <w:t xml:space="preserve">Es </w:t>
            </w:r>
            <w:r w:rsidRPr="00E56E6E">
              <w:rPr>
                <w:sz w:val="18"/>
                <w:szCs w:val="18"/>
              </w:rPr>
              <w:t>a la posibilidad de que los trabajadores sufran lesiones o daños debido a la exposición a niveles excesivos de radiación ionizante o no ionizante en el lugar de trabajo.</w:t>
            </w:r>
          </w:p>
        </w:tc>
        <w:tc>
          <w:tcPr>
            <w:tcW w:w="2268" w:type="dxa"/>
          </w:tcPr>
          <w:p w14:paraId="1AE28F2D" w14:textId="77777777" w:rsidR="008B415A" w:rsidRPr="007A7224" w:rsidRDefault="00E56E6E">
            <w:pPr>
              <w:rPr>
                <w:sz w:val="18"/>
                <w:szCs w:val="18"/>
              </w:rPr>
            </w:pPr>
            <w:r>
              <w:rPr>
                <w:sz w:val="18"/>
                <w:szCs w:val="18"/>
              </w:rPr>
              <w:t>E</w:t>
            </w:r>
            <w:r w:rsidRPr="00E56E6E">
              <w:rPr>
                <w:sz w:val="18"/>
                <w:szCs w:val="18"/>
              </w:rPr>
              <w:t>xposición a radiación en equipos de diagnóstico médico, industrias nucleares, laboratorios de investigación y producción de energía nuclear, entre otros.</w:t>
            </w:r>
          </w:p>
        </w:tc>
        <w:tc>
          <w:tcPr>
            <w:tcW w:w="2693" w:type="dxa"/>
          </w:tcPr>
          <w:p w14:paraId="009B7037" w14:textId="77777777" w:rsidR="008B415A" w:rsidRPr="007A7224" w:rsidRDefault="00E56E6E">
            <w:pPr>
              <w:rPr>
                <w:sz w:val="18"/>
                <w:szCs w:val="18"/>
              </w:rPr>
            </w:pPr>
            <w:r w:rsidRPr="00E56E6E">
              <w:rPr>
                <w:sz w:val="18"/>
                <w:szCs w:val="18"/>
              </w:rPr>
              <w:t>Algunos ejemplos de riesgos laborales por exposición a las radiaciones incluyen quemaduras en la piel, cataratas, efectos en la fertilidad, enfermedades crónicas y cáncer.</w:t>
            </w:r>
          </w:p>
        </w:tc>
        <w:tc>
          <w:tcPr>
            <w:tcW w:w="2835" w:type="dxa"/>
          </w:tcPr>
          <w:p w14:paraId="662CB0AA" w14:textId="77777777" w:rsidR="008B415A" w:rsidRPr="007A7224" w:rsidRDefault="0072724F">
            <w:pPr>
              <w:rPr>
                <w:sz w:val="18"/>
                <w:szCs w:val="18"/>
              </w:rPr>
            </w:pPr>
            <w:r w:rsidRPr="0072724F">
              <w:rPr>
                <w:sz w:val="18"/>
                <w:szCs w:val="18"/>
              </w:rPr>
              <w:t>La exposición prolongada a las radiaciones ionizantes o no ionizantes en el lugar de trabajo puede causar daños graves en el ADN y otros tejidos, lo que puede aumentar el riesgo de desarrollar enfermedades relacionadas con la exposición a las radiaciones.</w:t>
            </w:r>
          </w:p>
        </w:tc>
        <w:tc>
          <w:tcPr>
            <w:tcW w:w="3769" w:type="dxa"/>
          </w:tcPr>
          <w:p w14:paraId="5B825CEC" w14:textId="77777777" w:rsidR="008B415A" w:rsidRPr="007A7224" w:rsidRDefault="0072724F">
            <w:pPr>
              <w:rPr>
                <w:sz w:val="18"/>
                <w:szCs w:val="18"/>
              </w:rPr>
            </w:pPr>
            <w:r>
              <w:rPr>
                <w:sz w:val="18"/>
                <w:szCs w:val="18"/>
              </w:rPr>
              <w:t>I</w:t>
            </w:r>
            <w:r w:rsidRPr="0072724F">
              <w:rPr>
                <w:sz w:val="18"/>
                <w:szCs w:val="18"/>
              </w:rPr>
              <w:t>nstalación de barreras de protección en equipos de radiación, el monitoreo regular de la exposición a las radiaciones, la capacitación adecuada de los trabajadores sobre las medidas de seguridad y la manipulación segura de los equipos de radiación. Además, se deben establecer protocolos adecuados de gestión de residuos radiactivos y de descontaminación de equipos y áreas de trabajo.</w:t>
            </w:r>
          </w:p>
        </w:tc>
      </w:tr>
    </w:tbl>
    <w:p w14:paraId="61DA3042" w14:textId="77777777" w:rsidR="008B415A" w:rsidRDefault="008B415A"/>
    <w:p w14:paraId="0A7A4366" w14:textId="77777777" w:rsidR="008B415A" w:rsidRDefault="008B415A"/>
    <w:p w14:paraId="0F78575B" w14:textId="77777777" w:rsidR="008B415A" w:rsidRDefault="008B415A"/>
    <w:tbl>
      <w:tblPr>
        <w:tblStyle w:val="a0"/>
        <w:tblW w:w="15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268"/>
        <w:gridCol w:w="2268"/>
        <w:gridCol w:w="2693"/>
        <w:gridCol w:w="2835"/>
        <w:gridCol w:w="3769"/>
      </w:tblGrid>
      <w:tr w:rsidR="008B415A" w14:paraId="40B85283" w14:textId="77777777">
        <w:tc>
          <w:tcPr>
            <w:tcW w:w="1555" w:type="dxa"/>
          </w:tcPr>
          <w:p w14:paraId="16BBF37C" w14:textId="77777777" w:rsidR="008B415A" w:rsidRDefault="00000000">
            <w:pPr>
              <w:jc w:val="center"/>
              <w:rPr>
                <w:b/>
              </w:rPr>
            </w:pPr>
            <w:r>
              <w:rPr>
                <w:b/>
              </w:rPr>
              <w:t>¿QUÉ RIESGO ES?</w:t>
            </w:r>
          </w:p>
        </w:tc>
        <w:tc>
          <w:tcPr>
            <w:tcW w:w="2268" w:type="dxa"/>
          </w:tcPr>
          <w:p w14:paraId="4378A314" w14:textId="77777777" w:rsidR="008B415A" w:rsidRDefault="00000000">
            <w:pPr>
              <w:jc w:val="center"/>
              <w:rPr>
                <w:b/>
              </w:rPr>
            </w:pPr>
            <w:r>
              <w:rPr>
                <w:b/>
              </w:rPr>
              <w:t>DESCRIPCIÓN DEL RIESGO</w:t>
            </w:r>
          </w:p>
        </w:tc>
        <w:tc>
          <w:tcPr>
            <w:tcW w:w="2268" w:type="dxa"/>
          </w:tcPr>
          <w:p w14:paraId="0615179A" w14:textId="77777777" w:rsidR="008B415A" w:rsidRDefault="00000000">
            <w:pPr>
              <w:jc w:val="center"/>
              <w:rPr>
                <w:b/>
              </w:rPr>
            </w:pPr>
            <w:r>
              <w:rPr>
                <w:b/>
              </w:rPr>
              <w:t>CARACTERÍSTICAS DEL RIESGO</w:t>
            </w:r>
          </w:p>
        </w:tc>
        <w:tc>
          <w:tcPr>
            <w:tcW w:w="2693" w:type="dxa"/>
          </w:tcPr>
          <w:p w14:paraId="7237208C" w14:textId="77777777" w:rsidR="008B415A" w:rsidRDefault="00000000">
            <w:pPr>
              <w:jc w:val="center"/>
              <w:rPr>
                <w:b/>
              </w:rPr>
            </w:pPr>
            <w:r>
              <w:rPr>
                <w:b/>
              </w:rPr>
              <w:t>PON ALGUN EJEMPLO DE ESTE TIPO DE RIESGOS</w:t>
            </w:r>
          </w:p>
        </w:tc>
        <w:tc>
          <w:tcPr>
            <w:tcW w:w="2835" w:type="dxa"/>
          </w:tcPr>
          <w:p w14:paraId="47E87E24" w14:textId="77777777" w:rsidR="008B415A" w:rsidRDefault="00000000">
            <w:pPr>
              <w:jc w:val="center"/>
              <w:rPr>
                <w:b/>
              </w:rPr>
            </w:pPr>
            <w:r>
              <w:rPr>
                <w:b/>
              </w:rPr>
              <w:t>DAÑOS</w:t>
            </w:r>
          </w:p>
        </w:tc>
        <w:tc>
          <w:tcPr>
            <w:tcW w:w="3769" w:type="dxa"/>
          </w:tcPr>
          <w:p w14:paraId="3D3BF87B" w14:textId="77777777" w:rsidR="008B415A" w:rsidRDefault="00000000">
            <w:pPr>
              <w:jc w:val="center"/>
              <w:rPr>
                <w:b/>
              </w:rPr>
            </w:pPr>
            <w:r>
              <w:rPr>
                <w:b/>
              </w:rPr>
              <w:t>MEDIDAS DE PREVENCIÓN / PROTECCIÓN</w:t>
            </w:r>
          </w:p>
        </w:tc>
      </w:tr>
      <w:tr w:rsidR="008B415A" w14:paraId="5294CD9B" w14:textId="77777777">
        <w:tc>
          <w:tcPr>
            <w:tcW w:w="1555" w:type="dxa"/>
          </w:tcPr>
          <w:p w14:paraId="7A423E88" w14:textId="77777777" w:rsidR="008B415A" w:rsidRDefault="008B415A">
            <w:pPr>
              <w:jc w:val="center"/>
              <w:rPr>
                <w:b/>
              </w:rPr>
            </w:pPr>
          </w:p>
          <w:p w14:paraId="5A65EA88" w14:textId="77777777" w:rsidR="008B415A" w:rsidRDefault="008B415A">
            <w:pPr>
              <w:jc w:val="center"/>
              <w:rPr>
                <w:b/>
              </w:rPr>
            </w:pPr>
          </w:p>
          <w:p w14:paraId="12E33874" w14:textId="77777777" w:rsidR="008B415A" w:rsidRDefault="00000000">
            <w:pPr>
              <w:jc w:val="center"/>
              <w:rPr>
                <w:b/>
              </w:rPr>
            </w:pPr>
            <w:r>
              <w:rPr>
                <w:b/>
              </w:rPr>
              <w:t>Iluminación</w:t>
            </w:r>
          </w:p>
          <w:p w14:paraId="31F973D6" w14:textId="77777777" w:rsidR="008B415A" w:rsidRDefault="008B415A">
            <w:pPr>
              <w:jc w:val="center"/>
              <w:rPr>
                <w:b/>
              </w:rPr>
            </w:pPr>
          </w:p>
          <w:p w14:paraId="49DDAD56" w14:textId="77777777" w:rsidR="008B415A" w:rsidRDefault="008B415A">
            <w:pPr>
              <w:jc w:val="center"/>
              <w:rPr>
                <w:b/>
              </w:rPr>
            </w:pPr>
          </w:p>
          <w:p w14:paraId="584F98DA" w14:textId="77777777" w:rsidR="008B415A" w:rsidRDefault="008B415A">
            <w:pPr>
              <w:rPr>
                <w:b/>
              </w:rPr>
            </w:pPr>
          </w:p>
          <w:p w14:paraId="00A7D085" w14:textId="77777777" w:rsidR="008B415A" w:rsidRDefault="008B415A">
            <w:pPr>
              <w:jc w:val="center"/>
              <w:rPr>
                <w:b/>
              </w:rPr>
            </w:pPr>
          </w:p>
        </w:tc>
        <w:tc>
          <w:tcPr>
            <w:tcW w:w="2268" w:type="dxa"/>
          </w:tcPr>
          <w:p w14:paraId="40F73251" w14:textId="77777777" w:rsidR="008B415A" w:rsidRPr="00900A55" w:rsidRDefault="00525C2F" w:rsidP="00900A55">
            <w:pPr>
              <w:rPr>
                <w:sz w:val="18"/>
                <w:szCs w:val="18"/>
              </w:rPr>
            </w:pPr>
            <w:r>
              <w:rPr>
                <w:sz w:val="18"/>
                <w:szCs w:val="18"/>
              </w:rPr>
              <w:t xml:space="preserve">Es </w:t>
            </w:r>
            <w:r w:rsidRPr="00525C2F">
              <w:rPr>
                <w:sz w:val="18"/>
                <w:szCs w:val="18"/>
              </w:rPr>
              <w:t>la posibilidad de que los trabajadores sufran lesiones o daños debido a la exposición a niveles inadecuados de luz en el lugar de trabajo.</w:t>
            </w:r>
          </w:p>
        </w:tc>
        <w:tc>
          <w:tcPr>
            <w:tcW w:w="2268" w:type="dxa"/>
          </w:tcPr>
          <w:p w14:paraId="66522983" w14:textId="77777777" w:rsidR="008B415A" w:rsidRPr="00900A55" w:rsidRDefault="00525C2F" w:rsidP="00900A55">
            <w:pPr>
              <w:rPr>
                <w:sz w:val="18"/>
                <w:szCs w:val="18"/>
              </w:rPr>
            </w:pPr>
            <w:r>
              <w:rPr>
                <w:sz w:val="18"/>
                <w:szCs w:val="18"/>
              </w:rPr>
              <w:t>P</w:t>
            </w:r>
            <w:r w:rsidRPr="00525C2F">
              <w:rPr>
                <w:sz w:val="18"/>
                <w:szCs w:val="18"/>
              </w:rPr>
              <w:t>uede ser causado por diversos factores, como la falta de luz natural o artificial, la luz brillante o deslumbrante, y la falta de uniformidad en la iluminación.</w:t>
            </w:r>
          </w:p>
        </w:tc>
        <w:tc>
          <w:tcPr>
            <w:tcW w:w="2693" w:type="dxa"/>
          </w:tcPr>
          <w:p w14:paraId="790F74F5" w14:textId="77777777" w:rsidR="008B415A" w:rsidRPr="00900A55" w:rsidRDefault="00525C2F" w:rsidP="00900A55">
            <w:pPr>
              <w:rPr>
                <w:sz w:val="18"/>
                <w:szCs w:val="18"/>
              </w:rPr>
            </w:pPr>
            <w:r>
              <w:rPr>
                <w:sz w:val="18"/>
                <w:szCs w:val="18"/>
              </w:rPr>
              <w:t>F</w:t>
            </w:r>
            <w:r w:rsidRPr="00525C2F">
              <w:rPr>
                <w:sz w:val="18"/>
                <w:szCs w:val="18"/>
              </w:rPr>
              <w:t>atiga visual, dolores de cabeza, trastornos del sueño, dificultad para leer o realizar tareas visuales, y accidentes en el lugar de trabajo.</w:t>
            </w:r>
          </w:p>
        </w:tc>
        <w:tc>
          <w:tcPr>
            <w:tcW w:w="2835" w:type="dxa"/>
          </w:tcPr>
          <w:p w14:paraId="6106CA32" w14:textId="77777777" w:rsidR="008B415A" w:rsidRDefault="00525C2F" w:rsidP="00900A55">
            <w:pPr>
              <w:rPr>
                <w:sz w:val="18"/>
                <w:szCs w:val="18"/>
              </w:rPr>
            </w:pPr>
            <w:r w:rsidRPr="00525C2F">
              <w:rPr>
                <w:sz w:val="18"/>
                <w:szCs w:val="18"/>
              </w:rPr>
              <w:t>La exposición prolongada a niveles inadecuados de luz en el lugar de trabajo puede causar fatiga visual, dolores de cabeza, estrés y dificultades para realizar tareas visuales. Además, la falta de iluminación adecuada puede aumentar el riesgo de accidentes en el lugar de trabajo debido a la falta de visibilidad.</w:t>
            </w:r>
          </w:p>
          <w:p w14:paraId="5C87CF48" w14:textId="77777777" w:rsidR="00525C2F" w:rsidRPr="00900A55" w:rsidRDefault="00525C2F" w:rsidP="00900A55">
            <w:pPr>
              <w:rPr>
                <w:sz w:val="18"/>
                <w:szCs w:val="18"/>
              </w:rPr>
            </w:pPr>
          </w:p>
        </w:tc>
        <w:tc>
          <w:tcPr>
            <w:tcW w:w="3769" w:type="dxa"/>
          </w:tcPr>
          <w:p w14:paraId="6127E54E" w14:textId="77777777" w:rsidR="008B415A" w:rsidRPr="00900A55" w:rsidRDefault="00525C2F" w:rsidP="00900A55">
            <w:pPr>
              <w:pBdr>
                <w:top w:val="nil"/>
                <w:left w:val="nil"/>
                <w:bottom w:val="nil"/>
                <w:right w:val="nil"/>
                <w:between w:val="nil"/>
              </w:pBdr>
              <w:spacing w:after="160" w:line="259" w:lineRule="auto"/>
              <w:rPr>
                <w:sz w:val="18"/>
                <w:szCs w:val="18"/>
              </w:rPr>
            </w:pPr>
            <w:r>
              <w:rPr>
                <w:sz w:val="18"/>
                <w:szCs w:val="18"/>
              </w:rPr>
              <w:t>Instalar</w:t>
            </w:r>
            <w:r w:rsidRPr="00525C2F">
              <w:rPr>
                <w:sz w:val="18"/>
                <w:szCs w:val="18"/>
              </w:rPr>
              <w:t xml:space="preserve"> iluminación artificial adecuada y uniforme en el lugar de trabajo, la maximización del uso de la luz natural, el control de la luz deslumbrante y el uso de pantallas y filtros para reducir los efectos negativos de la iluminación brillante.</w:t>
            </w:r>
          </w:p>
        </w:tc>
      </w:tr>
      <w:tr w:rsidR="008B415A" w14:paraId="2D350808" w14:textId="77777777">
        <w:tc>
          <w:tcPr>
            <w:tcW w:w="1555" w:type="dxa"/>
          </w:tcPr>
          <w:p w14:paraId="31A09F35" w14:textId="77777777" w:rsidR="008B415A" w:rsidRDefault="008B415A">
            <w:pPr>
              <w:jc w:val="center"/>
              <w:rPr>
                <w:b/>
              </w:rPr>
            </w:pPr>
          </w:p>
          <w:p w14:paraId="7A087D4E" w14:textId="77777777" w:rsidR="008B415A" w:rsidRDefault="008B415A">
            <w:pPr>
              <w:jc w:val="center"/>
              <w:rPr>
                <w:b/>
              </w:rPr>
            </w:pPr>
          </w:p>
          <w:p w14:paraId="32BC1D5C" w14:textId="77777777" w:rsidR="008B415A" w:rsidRDefault="008B415A">
            <w:pPr>
              <w:jc w:val="center"/>
              <w:rPr>
                <w:b/>
              </w:rPr>
            </w:pPr>
          </w:p>
          <w:p w14:paraId="75BF2E5B" w14:textId="77777777" w:rsidR="008B415A" w:rsidRDefault="00000000">
            <w:pPr>
              <w:jc w:val="center"/>
              <w:rPr>
                <w:b/>
              </w:rPr>
            </w:pPr>
            <w:r>
              <w:rPr>
                <w:b/>
              </w:rPr>
              <w:t>Temperatura</w:t>
            </w:r>
          </w:p>
          <w:p w14:paraId="42625464" w14:textId="77777777" w:rsidR="008B415A" w:rsidRDefault="008B415A">
            <w:pPr>
              <w:jc w:val="center"/>
              <w:rPr>
                <w:b/>
              </w:rPr>
            </w:pPr>
          </w:p>
          <w:p w14:paraId="514C5991" w14:textId="77777777" w:rsidR="008B415A" w:rsidRDefault="008B415A">
            <w:pPr>
              <w:jc w:val="center"/>
              <w:rPr>
                <w:b/>
              </w:rPr>
            </w:pPr>
          </w:p>
          <w:p w14:paraId="7914F653" w14:textId="77777777" w:rsidR="008B415A" w:rsidRDefault="008B415A">
            <w:pPr>
              <w:rPr>
                <w:b/>
              </w:rPr>
            </w:pPr>
          </w:p>
          <w:p w14:paraId="343AC883" w14:textId="77777777" w:rsidR="008B415A" w:rsidRDefault="008B415A">
            <w:pPr>
              <w:jc w:val="center"/>
              <w:rPr>
                <w:b/>
              </w:rPr>
            </w:pPr>
          </w:p>
        </w:tc>
        <w:tc>
          <w:tcPr>
            <w:tcW w:w="2268" w:type="dxa"/>
          </w:tcPr>
          <w:p w14:paraId="4E2B14E4" w14:textId="77777777" w:rsidR="008B415A" w:rsidRPr="00900A55" w:rsidRDefault="00900A55" w:rsidP="00900A55">
            <w:pPr>
              <w:rPr>
                <w:sz w:val="18"/>
                <w:szCs w:val="18"/>
              </w:rPr>
            </w:pPr>
            <w:r w:rsidRPr="00900A55">
              <w:rPr>
                <w:sz w:val="18"/>
                <w:szCs w:val="18"/>
              </w:rPr>
              <w:t>Se refiere a la posibilidad de que los trabajadores sufran lesiones o daños debido a la exposición a temperaturas muy altas o muy bajas en el lugar de trabajo.</w:t>
            </w:r>
          </w:p>
        </w:tc>
        <w:tc>
          <w:tcPr>
            <w:tcW w:w="2268" w:type="dxa"/>
          </w:tcPr>
          <w:p w14:paraId="65CD5DB8" w14:textId="77777777" w:rsidR="008B415A" w:rsidRPr="00900A55" w:rsidRDefault="00900A55" w:rsidP="00900A55">
            <w:pPr>
              <w:rPr>
                <w:sz w:val="18"/>
                <w:szCs w:val="18"/>
              </w:rPr>
            </w:pPr>
            <w:r>
              <w:rPr>
                <w:sz w:val="18"/>
                <w:szCs w:val="18"/>
              </w:rPr>
              <w:t>E</w:t>
            </w:r>
            <w:r w:rsidRPr="00900A55">
              <w:rPr>
                <w:sz w:val="18"/>
                <w:szCs w:val="18"/>
              </w:rPr>
              <w:t>xposición a la luz solar directa, la falta de ventilación, la humedad, la falta de aislamiento térmico en el lugar de trabajo, entre otros.</w:t>
            </w:r>
          </w:p>
        </w:tc>
        <w:tc>
          <w:tcPr>
            <w:tcW w:w="2693" w:type="dxa"/>
          </w:tcPr>
          <w:p w14:paraId="12915575" w14:textId="77777777" w:rsidR="00AD0F88" w:rsidRDefault="00AD0F88" w:rsidP="00AD0F88">
            <w:pPr>
              <w:pStyle w:val="ListParagraph"/>
              <w:numPr>
                <w:ilvl w:val="0"/>
                <w:numId w:val="2"/>
              </w:numPr>
              <w:rPr>
                <w:sz w:val="18"/>
                <w:szCs w:val="18"/>
              </w:rPr>
            </w:pPr>
            <w:r w:rsidRPr="00AD0F88">
              <w:rPr>
                <w:sz w:val="18"/>
                <w:szCs w:val="18"/>
              </w:rPr>
              <w:t>G</w:t>
            </w:r>
            <w:r w:rsidRPr="00AD0F88">
              <w:rPr>
                <w:sz w:val="18"/>
                <w:szCs w:val="18"/>
              </w:rPr>
              <w:t xml:space="preserve">olpes de calor </w:t>
            </w:r>
          </w:p>
          <w:p w14:paraId="6C881569" w14:textId="77777777" w:rsidR="00AD0F88" w:rsidRDefault="00AD0F88" w:rsidP="00AD0F88">
            <w:pPr>
              <w:pStyle w:val="ListParagraph"/>
              <w:numPr>
                <w:ilvl w:val="0"/>
                <w:numId w:val="2"/>
              </w:numPr>
              <w:rPr>
                <w:sz w:val="18"/>
                <w:szCs w:val="18"/>
              </w:rPr>
            </w:pPr>
            <w:r>
              <w:rPr>
                <w:sz w:val="18"/>
                <w:szCs w:val="18"/>
              </w:rPr>
              <w:t>H</w:t>
            </w:r>
            <w:r w:rsidRPr="00AD0F88">
              <w:rPr>
                <w:sz w:val="18"/>
                <w:szCs w:val="18"/>
              </w:rPr>
              <w:t>ipotermia</w:t>
            </w:r>
          </w:p>
          <w:p w14:paraId="3BAA47EB" w14:textId="77777777" w:rsidR="00AD0F88" w:rsidRDefault="00AD0F88" w:rsidP="00AD0F88">
            <w:pPr>
              <w:pStyle w:val="ListParagraph"/>
              <w:numPr>
                <w:ilvl w:val="0"/>
                <w:numId w:val="2"/>
              </w:numPr>
              <w:rPr>
                <w:sz w:val="18"/>
                <w:szCs w:val="18"/>
              </w:rPr>
            </w:pPr>
            <w:r>
              <w:rPr>
                <w:sz w:val="18"/>
                <w:szCs w:val="18"/>
              </w:rPr>
              <w:t>F</w:t>
            </w:r>
            <w:r w:rsidRPr="00AD0F88">
              <w:rPr>
                <w:sz w:val="18"/>
                <w:szCs w:val="18"/>
              </w:rPr>
              <w:t xml:space="preserve">atiga, mareos, desmayos </w:t>
            </w:r>
          </w:p>
          <w:p w14:paraId="0E95D612" w14:textId="77777777" w:rsidR="008B415A" w:rsidRPr="00AD0F88" w:rsidRDefault="00AD0F88" w:rsidP="00AD0F88">
            <w:pPr>
              <w:pStyle w:val="ListParagraph"/>
              <w:numPr>
                <w:ilvl w:val="0"/>
                <w:numId w:val="2"/>
              </w:numPr>
              <w:rPr>
                <w:sz w:val="18"/>
                <w:szCs w:val="18"/>
              </w:rPr>
            </w:pPr>
            <w:r>
              <w:rPr>
                <w:sz w:val="18"/>
                <w:szCs w:val="18"/>
              </w:rPr>
              <w:t>T</w:t>
            </w:r>
            <w:r w:rsidRPr="00AD0F88">
              <w:rPr>
                <w:sz w:val="18"/>
                <w:szCs w:val="18"/>
              </w:rPr>
              <w:t>rastornos relacionados con la salud.</w:t>
            </w:r>
          </w:p>
        </w:tc>
        <w:tc>
          <w:tcPr>
            <w:tcW w:w="2835" w:type="dxa"/>
          </w:tcPr>
          <w:p w14:paraId="25421FE5" w14:textId="77777777" w:rsidR="008B415A" w:rsidRPr="00900A55" w:rsidRDefault="00525C2F" w:rsidP="00900A55">
            <w:pPr>
              <w:rPr>
                <w:sz w:val="18"/>
                <w:szCs w:val="18"/>
              </w:rPr>
            </w:pPr>
            <w:r w:rsidRPr="00525C2F">
              <w:rPr>
                <w:sz w:val="18"/>
                <w:szCs w:val="18"/>
              </w:rPr>
              <w:t xml:space="preserve">La exposición prolongada a temperaturas extremas en el lugar de trabajo puede causar daños en el cuerpo, tales como quemaduras solares, agotamiento por </w:t>
            </w:r>
            <w:r>
              <w:rPr>
                <w:sz w:val="18"/>
                <w:szCs w:val="18"/>
              </w:rPr>
              <w:t>calor.</w:t>
            </w:r>
          </w:p>
        </w:tc>
        <w:tc>
          <w:tcPr>
            <w:tcW w:w="3769" w:type="dxa"/>
          </w:tcPr>
          <w:p w14:paraId="74CE663C" w14:textId="77777777" w:rsidR="008B415A" w:rsidRPr="00900A55" w:rsidRDefault="00525C2F" w:rsidP="00900A55">
            <w:pPr>
              <w:rPr>
                <w:sz w:val="18"/>
                <w:szCs w:val="18"/>
              </w:rPr>
            </w:pPr>
            <w:r>
              <w:rPr>
                <w:sz w:val="18"/>
                <w:szCs w:val="18"/>
              </w:rPr>
              <w:t>I</w:t>
            </w:r>
            <w:r w:rsidRPr="00525C2F">
              <w:rPr>
                <w:sz w:val="18"/>
                <w:szCs w:val="18"/>
              </w:rPr>
              <w:t>mplementar medidas de seguridad adecuadas, como proporcionar la ropa de protección adecuada para el clima, asegurar una ventilación adecuada en el lugar de trabajo, proporcionar agua potable fresca y suficiente para los trabajadores, y permitir períodos de descanso adecuados para permitir que los trabajadores se recuperen del calor o del frío extremo.</w:t>
            </w:r>
          </w:p>
        </w:tc>
      </w:tr>
      <w:tr w:rsidR="008B415A" w14:paraId="7DDD259D" w14:textId="77777777">
        <w:tc>
          <w:tcPr>
            <w:tcW w:w="1555" w:type="dxa"/>
          </w:tcPr>
          <w:p w14:paraId="6681D4AD" w14:textId="77777777" w:rsidR="008B415A" w:rsidRDefault="008B415A">
            <w:pPr>
              <w:rPr>
                <w:b/>
              </w:rPr>
            </w:pPr>
          </w:p>
          <w:p w14:paraId="1DC8CC6A" w14:textId="77777777" w:rsidR="008B415A" w:rsidRDefault="008B415A">
            <w:pPr>
              <w:jc w:val="center"/>
              <w:rPr>
                <w:b/>
              </w:rPr>
            </w:pPr>
          </w:p>
          <w:p w14:paraId="3B56B0A3" w14:textId="77777777" w:rsidR="008B415A" w:rsidRDefault="00000000">
            <w:pPr>
              <w:jc w:val="center"/>
              <w:rPr>
                <w:b/>
              </w:rPr>
            </w:pPr>
            <w:r>
              <w:rPr>
                <w:b/>
              </w:rPr>
              <w:t>Riesgos agentes químicos</w:t>
            </w:r>
          </w:p>
          <w:p w14:paraId="07C3248D" w14:textId="77777777" w:rsidR="008B415A" w:rsidRDefault="008B415A">
            <w:pPr>
              <w:jc w:val="center"/>
              <w:rPr>
                <w:b/>
              </w:rPr>
            </w:pPr>
          </w:p>
          <w:p w14:paraId="645DE5B3" w14:textId="77777777" w:rsidR="008B415A" w:rsidRDefault="008B415A">
            <w:pPr>
              <w:jc w:val="center"/>
              <w:rPr>
                <w:b/>
              </w:rPr>
            </w:pPr>
          </w:p>
          <w:p w14:paraId="0141F1E0" w14:textId="77777777" w:rsidR="008B415A" w:rsidRDefault="008B415A">
            <w:pPr>
              <w:jc w:val="center"/>
              <w:rPr>
                <w:b/>
              </w:rPr>
            </w:pPr>
          </w:p>
          <w:p w14:paraId="59E8DCCA" w14:textId="77777777" w:rsidR="008B415A" w:rsidRDefault="008B415A">
            <w:pPr>
              <w:rPr>
                <w:b/>
              </w:rPr>
            </w:pPr>
          </w:p>
        </w:tc>
        <w:tc>
          <w:tcPr>
            <w:tcW w:w="2268" w:type="dxa"/>
          </w:tcPr>
          <w:p w14:paraId="556B16FC" w14:textId="77777777" w:rsidR="008B415A" w:rsidRPr="00900A55" w:rsidRDefault="00771C06" w:rsidP="00900A55">
            <w:pPr>
              <w:rPr>
                <w:sz w:val="18"/>
                <w:szCs w:val="18"/>
              </w:rPr>
            </w:pPr>
            <w:r>
              <w:rPr>
                <w:sz w:val="18"/>
                <w:szCs w:val="18"/>
              </w:rPr>
              <w:t>S</w:t>
            </w:r>
            <w:r w:rsidRPr="00771C06">
              <w:rPr>
                <w:sz w:val="18"/>
                <w:szCs w:val="18"/>
              </w:rPr>
              <w:t>e refiere a la posibilidad de que los trabajadores sufran lesiones o daños debido a la exposición a sustancias químicas peligrosas en el lugar de trabajo.</w:t>
            </w:r>
          </w:p>
        </w:tc>
        <w:tc>
          <w:tcPr>
            <w:tcW w:w="2268" w:type="dxa"/>
          </w:tcPr>
          <w:p w14:paraId="085DB28B" w14:textId="77777777" w:rsidR="008B415A" w:rsidRPr="00900A55" w:rsidRDefault="00771C06" w:rsidP="00900A55">
            <w:pPr>
              <w:rPr>
                <w:sz w:val="18"/>
                <w:szCs w:val="18"/>
              </w:rPr>
            </w:pPr>
            <w:r>
              <w:rPr>
                <w:sz w:val="18"/>
                <w:szCs w:val="18"/>
              </w:rPr>
              <w:t>P</w:t>
            </w:r>
            <w:r w:rsidRPr="00771C06">
              <w:rPr>
                <w:sz w:val="18"/>
                <w:szCs w:val="18"/>
              </w:rPr>
              <w:t>uede ser causado por diversos factores, como la inhalación, la ingestión, la absorción a través de la piel, la manipulación y almacenamiento inadecuado de sustancias químicas, entre otros.</w:t>
            </w:r>
          </w:p>
        </w:tc>
        <w:tc>
          <w:tcPr>
            <w:tcW w:w="2693" w:type="dxa"/>
          </w:tcPr>
          <w:p w14:paraId="0D972EAE" w14:textId="77777777" w:rsidR="008B415A" w:rsidRPr="00900A55" w:rsidRDefault="00771C06" w:rsidP="00900A55">
            <w:pPr>
              <w:rPr>
                <w:sz w:val="18"/>
                <w:szCs w:val="18"/>
              </w:rPr>
            </w:pPr>
            <w:r w:rsidRPr="00771C06">
              <w:rPr>
                <w:sz w:val="18"/>
                <w:szCs w:val="18"/>
              </w:rPr>
              <w:t>Algunos ejemplos de riesgos laborales por exposición a agentes químicos incluyen intoxicaciones, quemaduras químicas, irritación de los ojos, la piel y el sistema respiratorio, alergias, enfermedades del sistema nervioso, y otros trastornos relacionados con la salud.</w:t>
            </w:r>
          </w:p>
        </w:tc>
        <w:tc>
          <w:tcPr>
            <w:tcW w:w="2835" w:type="dxa"/>
          </w:tcPr>
          <w:p w14:paraId="7BE674D1" w14:textId="77777777" w:rsidR="008B415A" w:rsidRPr="00900A55" w:rsidRDefault="00771C06" w:rsidP="00900A55">
            <w:pPr>
              <w:rPr>
                <w:sz w:val="18"/>
                <w:szCs w:val="18"/>
              </w:rPr>
            </w:pPr>
            <w:r w:rsidRPr="00771C06">
              <w:rPr>
                <w:sz w:val="18"/>
                <w:szCs w:val="18"/>
              </w:rPr>
              <w:t>La exposición prolongada a agentes químicos peligrosos en el lugar de trabajo puede causar daños graves en la salud de los trabajadores, tales como daños en el hígado, los riñones, el sistema nervioso, y otros órganos, así como cáncer y otros trastornos crónicos.</w:t>
            </w:r>
          </w:p>
        </w:tc>
        <w:tc>
          <w:tcPr>
            <w:tcW w:w="3769" w:type="dxa"/>
          </w:tcPr>
          <w:p w14:paraId="531C6B30" w14:textId="77777777" w:rsidR="008B415A" w:rsidRDefault="00771C06" w:rsidP="00900A55">
            <w:pPr>
              <w:rPr>
                <w:sz w:val="18"/>
                <w:szCs w:val="18"/>
              </w:rPr>
            </w:pPr>
            <w:r w:rsidRPr="00771C06">
              <w:rPr>
                <w:sz w:val="18"/>
                <w:szCs w:val="18"/>
              </w:rPr>
              <w:t>Para prevenir o minimizar los riesgos laborales por exposición a agentes químicos, se deben implementar medidas de seguridad adecuadas, como proporcionar la ropa y equipos de protección personal adecuados para la manipulación de sustancias químicas, asegurar una ventilación adecuada en el lugar de trabajo, proporcionar capacitación adecuada sobre el manejo seguro de sustancias químicas, almacenamiento y disposición adecuados de residuos químicos, y establecer programas de monitoreo de salud para los trabajadores expuestos a sustancias químicas peligrosas.</w:t>
            </w:r>
          </w:p>
          <w:p w14:paraId="0448F49F" w14:textId="77777777" w:rsidR="00771C06" w:rsidRPr="00900A55" w:rsidRDefault="00771C06" w:rsidP="00900A55">
            <w:pPr>
              <w:rPr>
                <w:sz w:val="18"/>
                <w:szCs w:val="18"/>
              </w:rPr>
            </w:pPr>
          </w:p>
        </w:tc>
      </w:tr>
      <w:tr w:rsidR="008B415A" w14:paraId="02D1B986" w14:textId="77777777">
        <w:tc>
          <w:tcPr>
            <w:tcW w:w="1555" w:type="dxa"/>
          </w:tcPr>
          <w:p w14:paraId="27F8FE89" w14:textId="77777777" w:rsidR="008B415A" w:rsidRDefault="008B415A">
            <w:pPr>
              <w:jc w:val="center"/>
              <w:rPr>
                <w:b/>
              </w:rPr>
            </w:pPr>
          </w:p>
          <w:p w14:paraId="1649830C" w14:textId="77777777" w:rsidR="008B415A" w:rsidRDefault="008B415A">
            <w:pPr>
              <w:rPr>
                <w:b/>
              </w:rPr>
            </w:pPr>
          </w:p>
          <w:p w14:paraId="1D351C75" w14:textId="77777777" w:rsidR="008B415A" w:rsidRDefault="00000000">
            <w:pPr>
              <w:jc w:val="center"/>
              <w:rPr>
                <w:b/>
              </w:rPr>
            </w:pPr>
            <w:r>
              <w:rPr>
                <w:b/>
              </w:rPr>
              <w:t>Riesgos agentes biológicos</w:t>
            </w:r>
          </w:p>
          <w:p w14:paraId="199177B8" w14:textId="77777777" w:rsidR="008B415A" w:rsidRDefault="008B415A">
            <w:pPr>
              <w:jc w:val="center"/>
              <w:rPr>
                <w:b/>
              </w:rPr>
            </w:pPr>
          </w:p>
          <w:p w14:paraId="7CAA7EB2" w14:textId="77777777" w:rsidR="008B415A" w:rsidRDefault="008B415A">
            <w:pPr>
              <w:jc w:val="center"/>
              <w:rPr>
                <w:b/>
              </w:rPr>
            </w:pPr>
          </w:p>
          <w:p w14:paraId="33CB5CFD" w14:textId="77777777" w:rsidR="008B415A" w:rsidRDefault="008B415A">
            <w:pPr>
              <w:rPr>
                <w:b/>
              </w:rPr>
            </w:pPr>
          </w:p>
          <w:p w14:paraId="1BBB2629" w14:textId="77777777" w:rsidR="008B415A" w:rsidRDefault="008B415A">
            <w:pPr>
              <w:rPr>
                <w:b/>
              </w:rPr>
            </w:pPr>
          </w:p>
        </w:tc>
        <w:tc>
          <w:tcPr>
            <w:tcW w:w="2268" w:type="dxa"/>
          </w:tcPr>
          <w:p w14:paraId="75B3BAF9" w14:textId="77777777" w:rsidR="008B415A" w:rsidRPr="00771C06" w:rsidRDefault="00771C06">
            <w:pPr>
              <w:rPr>
                <w:sz w:val="18"/>
                <w:szCs w:val="18"/>
              </w:rPr>
            </w:pPr>
            <w:r>
              <w:rPr>
                <w:sz w:val="18"/>
                <w:szCs w:val="18"/>
              </w:rPr>
              <w:t xml:space="preserve">Es </w:t>
            </w:r>
            <w:r w:rsidRPr="00771C06">
              <w:rPr>
                <w:sz w:val="18"/>
                <w:szCs w:val="18"/>
              </w:rPr>
              <w:t>la posibilidad de que los trabajadores sufran lesiones o daños debido a la exposición a microorganismos patógenos, virus, bacterias, hongos, parásitos y otros agentes biológicos peligrosos en el lugar de trabajo.</w:t>
            </w:r>
          </w:p>
        </w:tc>
        <w:tc>
          <w:tcPr>
            <w:tcW w:w="2268" w:type="dxa"/>
          </w:tcPr>
          <w:p w14:paraId="0B18D89F" w14:textId="77777777" w:rsidR="008B415A" w:rsidRPr="00771C06" w:rsidRDefault="00771C06">
            <w:pPr>
              <w:rPr>
                <w:sz w:val="18"/>
                <w:szCs w:val="18"/>
              </w:rPr>
            </w:pPr>
            <w:r>
              <w:rPr>
                <w:sz w:val="18"/>
                <w:szCs w:val="18"/>
              </w:rPr>
              <w:t>P</w:t>
            </w:r>
            <w:r w:rsidRPr="00771C06">
              <w:rPr>
                <w:sz w:val="18"/>
                <w:szCs w:val="18"/>
              </w:rPr>
              <w:t>uede ser causado por diversos factores, como la inhalación, la ingestión, el contacto con la piel y las mucosas, la manipulación y almacenamiento inadecuado de materiales biológicos, entre otros.</w:t>
            </w:r>
          </w:p>
        </w:tc>
        <w:tc>
          <w:tcPr>
            <w:tcW w:w="2693" w:type="dxa"/>
          </w:tcPr>
          <w:p w14:paraId="533B1078" w14:textId="77777777" w:rsidR="008B415A" w:rsidRPr="00771C06" w:rsidRDefault="00771C06">
            <w:pPr>
              <w:rPr>
                <w:sz w:val="18"/>
                <w:szCs w:val="18"/>
              </w:rPr>
            </w:pPr>
            <w:r w:rsidRPr="00771C06">
              <w:rPr>
                <w:sz w:val="18"/>
                <w:szCs w:val="18"/>
              </w:rPr>
              <w:t>Algunos ejemplos incluyen infecciones, alergias, enfermedades del sistema respiratorio, enfermedades gastrointestinales, enfermedades de transmisión sexual, y otros trastornos relacionados con la salud.</w:t>
            </w:r>
          </w:p>
        </w:tc>
        <w:tc>
          <w:tcPr>
            <w:tcW w:w="2835" w:type="dxa"/>
          </w:tcPr>
          <w:p w14:paraId="1BF3BB17" w14:textId="77777777" w:rsidR="008B415A" w:rsidRPr="00771C06" w:rsidRDefault="00771C06">
            <w:pPr>
              <w:rPr>
                <w:sz w:val="18"/>
                <w:szCs w:val="18"/>
              </w:rPr>
            </w:pPr>
            <w:r w:rsidRPr="00771C06">
              <w:rPr>
                <w:sz w:val="18"/>
                <w:szCs w:val="18"/>
              </w:rPr>
              <w:t>La exposición prolongada a agentes biológicos peligrosos en el lugar de trabajo puede causar daños graves en la salud de los trabajadores, tales como enfermedades infecciosas, daños en los pulmones, el hígado, los riñones y otros órganos, así como cáncer y otros trastornos crónicos.</w:t>
            </w:r>
          </w:p>
        </w:tc>
        <w:tc>
          <w:tcPr>
            <w:tcW w:w="3769" w:type="dxa"/>
          </w:tcPr>
          <w:p w14:paraId="705D1F9E" w14:textId="77777777" w:rsidR="008B415A" w:rsidRDefault="00771C06">
            <w:pPr>
              <w:rPr>
                <w:sz w:val="18"/>
                <w:szCs w:val="18"/>
              </w:rPr>
            </w:pPr>
            <w:r w:rsidRPr="00771C06">
              <w:rPr>
                <w:sz w:val="18"/>
                <w:szCs w:val="18"/>
              </w:rPr>
              <w:t>Para prevenir o minimizar los riesgos laborales por exposición a agentes biológicos, se deben implementar medidas de seguridad adecuadas, como proporcionar la ropa y equipos de protección personal adecuados para la manipulación de materiales biológicos, proporcionar capacitación adecuada sobre el manejo seguro de materiales biológicos, almacenamiento y disposición adecuados de residuos biológicos, y establecer programas de monitoreo de salud para los trabajadores expuestos a agentes biológicos peligrosos.</w:t>
            </w:r>
          </w:p>
          <w:p w14:paraId="3F92EE6E" w14:textId="77777777" w:rsidR="00771C06" w:rsidRPr="00771C06" w:rsidRDefault="00771C06">
            <w:pPr>
              <w:rPr>
                <w:sz w:val="18"/>
                <w:szCs w:val="18"/>
              </w:rPr>
            </w:pPr>
          </w:p>
        </w:tc>
      </w:tr>
    </w:tbl>
    <w:p w14:paraId="42C6E8B3" w14:textId="77777777" w:rsidR="008B415A" w:rsidRDefault="008B415A"/>
    <w:tbl>
      <w:tblPr>
        <w:tblStyle w:val="a1"/>
        <w:tblW w:w="15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268"/>
        <w:gridCol w:w="2268"/>
        <w:gridCol w:w="2693"/>
        <w:gridCol w:w="2835"/>
        <w:gridCol w:w="3769"/>
      </w:tblGrid>
      <w:tr w:rsidR="008B415A" w14:paraId="7F4D1DF4" w14:textId="77777777">
        <w:tc>
          <w:tcPr>
            <w:tcW w:w="1555" w:type="dxa"/>
          </w:tcPr>
          <w:p w14:paraId="63D9FC82" w14:textId="77777777" w:rsidR="008B415A" w:rsidRDefault="00000000">
            <w:pPr>
              <w:jc w:val="center"/>
              <w:rPr>
                <w:b/>
              </w:rPr>
            </w:pPr>
            <w:r>
              <w:rPr>
                <w:b/>
              </w:rPr>
              <w:t>¿QUÉ RIESGO ES?</w:t>
            </w:r>
          </w:p>
        </w:tc>
        <w:tc>
          <w:tcPr>
            <w:tcW w:w="2268" w:type="dxa"/>
          </w:tcPr>
          <w:p w14:paraId="3CB90422" w14:textId="77777777" w:rsidR="008B415A" w:rsidRDefault="00000000">
            <w:pPr>
              <w:jc w:val="center"/>
              <w:rPr>
                <w:b/>
              </w:rPr>
            </w:pPr>
            <w:r>
              <w:rPr>
                <w:b/>
              </w:rPr>
              <w:t>DESCRIPCIÓN DEL RIESGO</w:t>
            </w:r>
          </w:p>
        </w:tc>
        <w:tc>
          <w:tcPr>
            <w:tcW w:w="2268" w:type="dxa"/>
          </w:tcPr>
          <w:p w14:paraId="20E05E53" w14:textId="77777777" w:rsidR="008B415A" w:rsidRDefault="00000000">
            <w:pPr>
              <w:jc w:val="center"/>
              <w:rPr>
                <w:b/>
              </w:rPr>
            </w:pPr>
            <w:r>
              <w:rPr>
                <w:b/>
              </w:rPr>
              <w:t>CARACTERÍSTICAS DEL RIESGO</w:t>
            </w:r>
          </w:p>
        </w:tc>
        <w:tc>
          <w:tcPr>
            <w:tcW w:w="2693" w:type="dxa"/>
          </w:tcPr>
          <w:p w14:paraId="5A8F650D" w14:textId="77777777" w:rsidR="008B415A" w:rsidRDefault="00000000">
            <w:pPr>
              <w:jc w:val="center"/>
              <w:rPr>
                <w:b/>
              </w:rPr>
            </w:pPr>
            <w:r>
              <w:rPr>
                <w:b/>
              </w:rPr>
              <w:t>PON ALGUN EJEMPLO DE ESTE TIPO DE RIESGOS</w:t>
            </w:r>
          </w:p>
        </w:tc>
        <w:tc>
          <w:tcPr>
            <w:tcW w:w="2835" w:type="dxa"/>
          </w:tcPr>
          <w:p w14:paraId="4A2487D4" w14:textId="77777777" w:rsidR="008B415A" w:rsidRDefault="00000000">
            <w:pPr>
              <w:jc w:val="center"/>
              <w:rPr>
                <w:b/>
              </w:rPr>
            </w:pPr>
            <w:r>
              <w:rPr>
                <w:b/>
              </w:rPr>
              <w:t>DAÑOS</w:t>
            </w:r>
          </w:p>
        </w:tc>
        <w:tc>
          <w:tcPr>
            <w:tcW w:w="3769" w:type="dxa"/>
          </w:tcPr>
          <w:p w14:paraId="767B9D44" w14:textId="77777777" w:rsidR="008B415A" w:rsidRDefault="00000000">
            <w:pPr>
              <w:jc w:val="center"/>
              <w:rPr>
                <w:b/>
              </w:rPr>
            </w:pPr>
            <w:r>
              <w:rPr>
                <w:b/>
              </w:rPr>
              <w:t>MEDIDAS DE PREVENCIÓN / PROTECCIÓN</w:t>
            </w:r>
          </w:p>
        </w:tc>
      </w:tr>
      <w:tr w:rsidR="008B415A" w14:paraId="78C65C91" w14:textId="77777777">
        <w:tc>
          <w:tcPr>
            <w:tcW w:w="1555" w:type="dxa"/>
          </w:tcPr>
          <w:p w14:paraId="4C831B57" w14:textId="77777777" w:rsidR="008B415A" w:rsidRDefault="008B415A">
            <w:pPr>
              <w:jc w:val="center"/>
              <w:rPr>
                <w:b/>
              </w:rPr>
            </w:pPr>
          </w:p>
          <w:p w14:paraId="5CBCC2A1" w14:textId="77777777" w:rsidR="008B415A" w:rsidRDefault="008B415A">
            <w:pPr>
              <w:jc w:val="center"/>
              <w:rPr>
                <w:b/>
              </w:rPr>
            </w:pPr>
          </w:p>
          <w:p w14:paraId="50837527" w14:textId="77777777" w:rsidR="008B415A" w:rsidRDefault="00000000">
            <w:pPr>
              <w:jc w:val="center"/>
              <w:rPr>
                <w:b/>
              </w:rPr>
            </w:pPr>
            <w:r>
              <w:rPr>
                <w:b/>
              </w:rPr>
              <w:t>Carga física</w:t>
            </w:r>
          </w:p>
          <w:p w14:paraId="5E322AC3" w14:textId="77777777" w:rsidR="008B415A" w:rsidRDefault="008B415A">
            <w:pPr>
              <w:jc w:val="center"/>
              <w:rPr>
                <w:b/>
              </w:rPr>
            </w:pPr>
          </w:p>
          <w:p w14:paraId="459F73A0" w14:textId="77777777" w:rsidR="008B415A" w:rsidRDefault="008B415A">
            <w:pPr>
              <w:jc w:val="center"/>
              <w:rPr>
                <w:b/>
              </w:rPr>
            </w:pPr>
          </w:p>
          <w:p w14:paraId="11239379" w14:textId="77777777" w:rsidR="008B415A" w:rsidRDefault="008B415A">
            <w:pPr>
              <w:rPr>
                <w:b/>
              </w:rPr>
            </w:pPr>
          </w:p>
          <w:p w14:paraId="1CDD5456" w14:textId="77777777" w:rsidR="008B415A" w:rsidRDefault="008B415A">
            <w:pPr>
              <w:jc w:val="center"/>
              <w:rPr>
                <w:b/>
              </w:rPr>
            </w:pPr>
          </w:p>
        </w:tc>
        <w:tc>
          <w:tcPr>
            <w:tcW w:w="2268" w:type="dxa"/>
          </w:tcPr>
          <w:p w14:paraId="71F936BD" w14:textId="77777777" w:rsidR="008B415A" w:rsidRPr="00771C06" w:rsidRDefault="001B1447" w:rsidP="001B1447">
            <w:pPr>
              <w:rPr>
                <w:sz w:val="18"/>
                <w:szCs w:val="18"/>
              </w:rPr>
            </w:pPr>
            <w:r>
              <w:rPr>
                <w:sz w:val="18"/>
                <w:szCs w:val="18"/>
              </w:rPr>
              <w:t>Es</w:t>
            </w:r>
            <w:r w:rsidRPr="001B1447">
              <w:rPr>
                <w:sz w:val="18"/>
                <w:szCs w:val="18"/>
              </w:rPr>
              <w:t xml:space="preserve"> la posibilidad de que los trabajadores sufran lesiones o daños en el cuerpo debido a la realización de actividades físicas repetitivas o que impliquen esfuerzos físicos considerables.</w:t>
            </w:r>
          </w:p>
        </w:tc>
        <w:tc>
          <w:tcPr>
            <w:tcW w:w="2268" w:type="dxa"/>
          </w:tcPr>
          <w:p w14:paraId="00B5E627" w14:textId="77777777" w:rsidR="008B415A" w:rsidRPr="00771C06" w:rsidRDefault="001B1447" w:rsidP="001B1447">
            <w:pPr>
              <w:rPr>
                <w:sz w:val="18"/>
                <w:szCs w:val="18"/>
              </w:rPr>
            </w:pPr>
            <w:r w:rsidRPr="001B1447">
              <w:rPr>
                <w:sz w:val="18"/>
                <w:szCs w:val="18"/>
              </w:rPr>
              <w:t>Este tipo de riesgo puede ser causado por diversas actividades laborales, como levantamiento, transporte y manipulación de cargas, posturas y movimientos repetitivos, esfuerzos físicos prolongados, entre otros.</w:t>
            </w:r>
          </w:p>
        </w:tc>
        <w:tc>
          <w:tcPr>
            <w:tcW w:w="2693" w:type="dxa"/>
          </w:tcPr>
          <w:p w14:paraId="5D4B1273" w14:textId="77777777" w:rsidR="008B415A" w:rsidRPr="00771C06" w:rsidRDefault="001B1447" w:rsidP="001B1447">
            <w:pPr>
              <w:rPr>
                <w:sz w:val="18"/>
                <w:szCs w:val="18"/>
              </w:rPr>
            </w:pPr>
            <w:r w:rsidRPr="001B1447">
              <w:rPr>
                <w:sz w:val="18"/>
                <w:szCs w:val="18"/>
              </w:rPr>
              <w:t>Algunos ejemplos de riesgos laborales por carga física incluyen lesiones musculoesqueléticas, trastornos de la columna vertebral, lesiones en las extremidades superiores e inferiores, fatiga, estrés físico y mental, entre otros.</w:t>
            </w:r>
          </w:p>
        </w:tc>
        <w:tc>
          <w:tcPr>
            <w:tcW w:w="2835" w:type="dxa"/>
          </w:tcPr>
          <w:p w14:paraId="240FAD08" w14:textId="77777777" w:rsidR="008B415A" w:rsidRPr="00771C06" w:rsidRDefault="001B1447" w:rsidP="001B1447">
            <w:pPr>
              <w:rPr>
                <w:sz w:val="18"/>
                <w:szCs w:val="18"/>
              </w:rPr>
            </w:pPr>
            <w:r w:rsidRPr="001B1447">
              <w:rPr>
                <w:sz w:val="18"/>
                <w:szCs w:val="18"/>
              </w:rPr>
              <w:t xml:space="preserve">La exposición prolongada a actividades que implican carga física en el lugar de trabajo puede causar daños graves en la salud de los trabajadores, tales como dolores musculares, tendinitis, lesiones en las vértebras y en los discos intervertebrales, lesiones en las articulaciones, lesiones en las </w:t>
            </w:r>
            <w:r w:rsidRPr="001B1447">
              <w:rPr>
                <w:sz w:val="18"/>
                <w:szCs w:val="18"/>
              </w:rPr>
              <w:lastRenderedPageBreak/>
              <w:t>extremidades superiores e inferiores, entre otros.</w:t>
            </w:r>
          </w:p>
        </w:tc>
        <w:tc>
          <w:tcPr>
            <w:tcW w:w="3769" w:type="dxa"/>
          </w:tcPr>
          <w:p w14:paraId="086DD664" w14:textId="4D77644B" w:rsidR="008B415A" w:rsidRPr="00771C06" w:rsidRDefault="001B1447" w:rsidP="001B1447">
            <w:pPr>
              <w:pBdr>
                <w:top w:val="nil"/>
                <w:left w:val="nil"/>
                <w:bottom w:val="nil"/>
                <w:right w:val="nil"/>
                <w:between w:val="nil"/>
              </w:pBdr>
              <w:spacing w:after="160" w:line="259" w:lineRule="auto"/>
              <w:rPr>
                <w:sz w:val="18"/>
                <w:szCs w:val="18"/>
              </w:rPr>
            </w:pPr>
            <w:r w:rsidRPr="001B1447">
              <w:rPr>
                <w:sz w:val="18"/>
                <w:szCs w:val="18"/>
              </w:rPr>
              <w:lastRenderedPageBreak/>
              <w:t xml:space="preserve">Para prevenir o minimizar los riesgos laborales por carga física, se deben implementar medidas de seguridad adecuadas, como proporcionar capacitación adecuada sobre técnicas de levantamiento y transporte de cargas, establecer límites de peso y tamaño para las cargas, proporcionar herramientas y equipos adecuados para la manipulación de cargas, </w:t>
            </w:r>
            <w:r w:rsidRPr="001B1447">
              <w:rPr>
                <w:sz w:val="18"/>
                <w:szCs w:val="18"/>
              </w:rPr>
              <w:lastRenderedPageBreak/>
              <w:t>establecer períodos de descanso y recuperación durante el trabajo, implementar medidas ergonómicas en el diseño del lugar de trabajo, y establecer programas de monitoreo de salud para los trabajadores expuestos a cargas físicas.</w:t>
            </w:r>
          </w:p>
        </w:tc>
      </w:tr>
      <w:tr w:rsidR="008B415A" w14:paraId="1896C45F" w14:textId="77777777">
        <w:tc>
          <w:tcPr>
            <w:tcW w:w="1555" w:type="dxa"/>
          </w:tcPr>
          <w:p w14:paraId="6CDA2740" w14:textId="77777777" w:rsidR="008B415A" w:rsidRDefault="008B415A">
            <w:pPr>
              <w:jc w:val="center"/>
              <w:rPr>
                <w:b/>
              </w:rPr>
            </w:pPr>
          </w:p>
          <w:p w14:paraId="0820B6C4" w14:textId="77777777" w:rsidR="008B415A" w:rsidRDefault="008B415A">
            <w:pPr>
              <w:jc w:val="center"/>
              <w:rPr>
                <w:b/>
              </w:rPr>
            </w:pPr>
          </w:p>
          <w:p w14:paraId="6A10420F" w14:textId="77777777" w:rsidR="008B415A" w:rsidRDefault="008B415A">
            <w:pPr>
              <w:jc w:val="center"/>
              <w:rPr>
                <w:b/>
              </w:rPr>
            </w:pPr>
          </w:p>
          <w:p w14:paraId="0CC336E2" w14:textId="77777777" w:rsidR="008B415A" w:rsidRDefault="00000000">
            <w:pPr>
              <w:jc w:val="center"/>
              <w:rPr>
                <w:b/>
              </w:rPr>
            </w:pPr>
            <w:r>
              <w:rPr>
                <w:b/>
              </w:rPr>
              <w:t>Carga mental</w:t>
            </w:r>
          </w:p>
          <w:p w14:paraId="381D3220" w14:textId="77777777" w:rsidR="008B415A" w:rsidRDefault="008B415A">
            <w:pPr>
              <w:jc w:val="center"/>
              <w:rPr>
                <w:b/>
              </w:rPr>
            </w:pPr>
          </w:p>
          <w:p w14:paraId="5318CE0A" w14:textId="77777777" w:rsidR="008B415A" w:rsidRDefault="008B415A">
            <w:pPr>
              <w:rPr>
                <w:b/>
              </w:rPr>
            </w:pPr>
          </w:p>
          <w:p w14:paraId="79A53C5B" w14:textId="77777777" w:rsidR="008B415A" w:rsidRDefault="008B415A">
            <w:pPr>
              <w:jc w:val="center"/>
              <w:rPr>
                <w:b/>
              </w:rPr>
            </w:pPr>
          </w:p>
        </w:tc>
        <w:tc>
          <w:tcPr>
            <w:tcW w:w="2268" w:type="dxa"/>
          </w:tcPr>
          <w:p w14:paraId="53097062" w14:textId="137BCAF5" w:rsidR="008B415A" w:rsidRPr="00771C06" w:rsidRDefault="001B1447" w:rsidP="001B1447">
            <w:pPr>
              <w:rPr>
                <w:sz w:val="18"/>
                <w:szCs w:val="18"/>
              </w:rPr>
            </w:pPr>
            <w:r w:rsidRPr="001B1447">
              <w:rPr>
                <w:sz w:val="18"/>
                <w:szCs w:val="18"/>
              </w:rPr>
              <w:t>Aparece cuando se requieren exigencias mentales del trabajo que pueden derivar en fatiga mental debido a la cantidad de información que hay que manejar y el tiempo que se dispone para tomar decisiones y realizar ese trabajo.</w:t>
            </w:r>
          </w:p>
        </w:tc>
        <w:tc>
          <w:tcPr>
            <w:tcW w:w="2268" w:type="dxa"/>
          </w:tcPr>
          <w:p w14:paraId="17800615" w14:textId="77777777" w:rsidR="008B415A" w:rsidRDefault="001B1447" w:rsidP="001B1447">
            <w:pPr>
              <w:rPr>
                <w:sz w:val="18"/>
                <w:szCs w:val="18"/>
              </w:rPr>
            </w:pPr>
            <w:r w:rsidRPr="001B1447">
              <w:rPr>
                <w:sz w:val="18"/>
                <w:szCs w:val="18"/>
              </w:rPr>
              <w:t>Este tipo de riesgo puede ser causado por diversas actividades laborales, como trabajos que requieren un alto nivel de concentración, toma de decisiones, trabajo bajo presión, trabajos monótonos, trabajo nocturno o con turnos rotativos, entre otros.</w:t>
            </w:r>
          </w:p>
          <w:p w14:paraId="2C294D39" w14:textId="0006949D" w:rsidR="001B1447" w:rsidRPr="00771C06" w:rsidRDefault="001B1447" w:rsidP="001B1447">
            <w:pPr>
              <w:rPr>
                <w:sz w:val="18"/>
                <w:szCs w:val="18"/>
              </w:rPr>
            </w:pPr>
          </w:p>
        </w:tc>
        <w:tc>
          <w:tcPr>
            <w:tcW w:w="2693" w:type="dxa"/>
          </w:tcPr>
          <w:p w14:paraId="5ECB8325" w14:textId="77777777" w:rsidR="001B1447" w:rsidRDefault="001B1447" w:rsidP="001B1447">
            <w:pPr>
              <w:pStyle w:val="ListParagraph"/>
              <w:ind w:left="360"/>
              <w:rPr>
                <w:sz w:val="18"/>
                <w:szCs w:val="18"/>
              </w:rPr>
            </w:pPr>
          </w:p>
          <w:p w14:paraId="397D4E04" w14:textId="53758711" w:rsidR="001B1447" w:rsidRDefault="001B1447" w:rsidP="001B1447">
            <w:pPr>
              <w:pStyle w:val="ListParagraph"/>
              <w:numPr>
                <w:ilvl w:val="0"/>
                <w:numId w:val="2"/>
              </w:numPr>
              <w:rPr>
                <w:sz w:val="18"/>
                <w:szCs w:val="18"/>
              </w:rPr>
            </w:pPr>
            <w:r w:rsidRPr="001B1447">
              <w:rPr>
                <w:sz w:val="18"/>
                <w:szCs w:val="18"/>
              </w:rPr>
              <w:t>Cansancio y agotamiento.</w:t>
            </w:r>
          </w:p>
          <w:p w14:paraId="4F018FCA" w14:textId="77777777" w:rsidR="001B1447" w:rsidRDefault="001B1447" w:rsidP="001B1447">
            <w:pPr>
              <w:pStyle w:val="ListParagraph"/>
              <w:numPr>
                <w:ilvl w:val="0"/>
                <w:numId w:val="2"/>
              </w:numPr>
              <w:rPr>
                <w:sz w:val="18"/>
                <w:szCs w:val="18"/>
              </w:rPr>
            </w:pPr>
            <w:r w:rsidRPr="001B1447">
              <w:rPr>
                <w:sz w:val="18"/>
                <w:szCs w:val="18"/>
              </w:rPr>
              <w:t>Dolores de cabeza.</w:t>
            </w:r>
          </w:p>
          <w:p w14:paraId="2571FEA3" w14:textId="77777777" w:rsidR="001B1447" w:rsidRDefault="001B1447" w:rsidP="001B1447">
            <w:pPr>
              <w:pStyle w:val="ListParagraph"/>
              <w:numPr>
                <w:ilvl w:val="0"/>
                <w:numId w:val="2"/>
              </w:numPr>
              <w:rPr>
                <w:sz w:val="18"/>
                <w:szCs w:val="18"/>
              </w:rPr>
            </w:pPr>
            <w:r w:rsidRPr="001B1447">
              <w:rPr>
                <w:sz w:val="18"/>
                <w:szCs w:val="18"/>
              </w:rPr>
              <w:t>Estrés</w:t>
            </w:r>
          </w:p>
          <w:p w14:paraId="1E34322C" w14:textId="77777777" w:rsidR="001B1447" w:rsidRDefault="001B1447" w:rsidP="001B1447">
            <w:pPr>
              <w:pStyle w:val="ListParagraph"/>
              <w:numPr>
                <w:ilvl w:val="0"/>
                <w:numId w:val="2"/>
              </w:numPr>
              <w:rPr>
                <w:sz w:val="18"/>
                <w:szCs w:val="18"/>
              </w:rPr>
            </w:pPr>
            <w:r w:rsidRPr="001B1447">
              <w:rPr>
                <w:sz w:val="18"/>
                <w:szCs w:val="18"/>
              </w:rPr>
              <w:t>Irritabilidad</w:t>
            </w:r>
          </w:p>
          <w:p w14:paraId="47845395" w14:textId="1A17CD85" w:rsidR="008B415A" w:rsidRPr="001B1447" w:rsidRDefault="001B1447" w:rsidP="001B1447">
            <w:pPr>
              <w:pStyle w:val="ListParagraph"/>
              <w:numPr>
                <w:ilvl w:val="0"/>
                <w:numId w:val="2"/>
              </w:numPr>
              <w:rPr>
                <w:sz w:val="18"/>
                <w:szCs w:val="18"/>
              </w:rPr>
            </w:pPr>
            <w:r w:rsidRPr="001B1447">
              <w:rPr>
                <w:sz w:val="18"/>
                <w:szCs w:val="18"/>
              </w:rPr>
              <w:t>Insomnio</w:t>
            </w:r>
          </w:p>
        </w:tc>
        <w:tc>
          <w:tcPr>
            <w:tcW w:w="2835" w:type="dxa"/>
          </w:tcPr>
          <w:p w14:paraId="3A8746BB" w14:textId="2A87EE6C" w:rsidR="008B415A" w:rsidRPr="00771C06" w:rsidRDefault="001B1447" w:rsidP="001B1447">
            <w:pPr>
              <w:rPr>
                <w:sz w:val="18"/>
                <w:szCs w:val="18"/>
              </w:rPr>
            </w:pPr>
            <w:r w:rsidRPr="001B1447">
              <w:rPr>
                <w:sz w:val="18"/>
                <w:szCs w:val="18"/>
              </w:rPr>
              <w:t>Algunos ejemplos de riesgos laborales por carga mental incluyen trastornos del sueño, depresión, ansiedad, estrés laboral, síndrome de burnout, problemas de memoria y atención, y otros trastornos relacionados con la salud mental</w:t>
            </w:r>
            <w:r>
              <w:rPr>
                <w:sz w:val="18"/>
                <w:szCs w:val="18"/>
              </w:rPr>
              <w:t>.</w:t>
            </w:r>
          </w:p>
        </w:tc>
        <w:tc>
          <w:tcPr>
            <w:tcW w:w="3769" w:type="dxa"/>
          </w:tcPr>
          <w:p w14:paraId="311CF0CF" w14:textId="5E0FBC4A" w:rsidR="001B1447" w:rsidRPr="001B1447" w:rsidRDefault="001B1447" w:rsidP="001B1447">
            <w:pPr>
              <w:spacing w:after="0" w:line="240" w:lineRule="auto"/>
              <w:rPr>
                <w:sz w:val="18"/>
                <w:szCs w:val="18"/>
              </w:rPr>
            </w:pPr>
            <w:r w:rsidRPr="001B1447">
              <w:rPr>
                <w:sz w:val="18"/>
                <w:szCs w:val="18"/>
              </w:rPr>
              <w:t>−</w:t>
            </w:r>
            <w:r>
              <w:rPr>
                <w:sz w:val="18"/>
                <w:szCs w:val="18"/>
              </w:rPr>
              <w:t xml:space="preserve"> </w:t>
            </w:r>
            <w:r w:rsidRPr="001B1447">
              <w:rPr>
                <w:sz w:val="18"/>
                <w:szCs w:val="18"/>
              </w:rPr>
              <w:t>Realizar pausas en el trabajo.</w:t>
            </w:r>
          </w:p>
          <w:p w14:paraId="3E4F03F3" w14:textId="77777777" w:rsidR="001B1447" w:rsidRPr="001B1447" w:rsidRDefault="001B1447" w:rsidP="001B1447">
            <w:pPr>
              <w:spacing w:after="0" w:line="240" w:lineRule="auto"/>
              <w:rPr>
                <w:sz w:val="18"/>
                <w:szCs w:val="18"/>
              </w:rPr>
            </w:pPr>
            <w:r w:rsidRPr="001B1447">
              <w:rPr>
                <w:sz w:val="18"/>
                <w:szCs w:val="18"/>
              </w:rPr>
              <w:t>− Adaptar la cantidad de información a la capacidad del trabajador.</w:t>
            </w:r>
          </w:p>
          <w:p w14:paraId="72B15856" w14:textId="78575771" w:rsidR="008B415A" w:rsidRPr="00771C06" w:rsidRDefault="001B1447" w:rsidP="001B1447">
            <w:pPr>
              <w:rPr>
                <w:sz w:val="18"/>
                <w:szCs w:val="18"/>
              </w:rPr>
            </w:pPr>
            <w:r w:rsidRPr="001B1447">
              <w:rPr>
                <w:sz w:val="18"/>
                <w:szCs w:val="18"/>
              </w:rPr>
              <w:t>− Evitar ruidos en el lugar de trabajo.</w:t>
            </w:r>
          </w:p>
        </w:tc>
      </w:tr>
      <w:tr w:rsidR="008B415A" w14:paraId="70792FB5" w14:textId="77777777">
        <w:tc>
          <w:tcPr>
            <w:tcW w:w="1555" w:type="dxa"/>
          </w:tcPr>
          <w:p w14:paraId="6AF81DFE" w14:textId="77777777" w:rsidR="008B415A" w:rsidRDefault="008B415A">
            <w:pPr>
              <w:rPr>
                <w:b/>
              </w:rPr>
            </w:pPr>
          </w:p>
          <w:p w14:paraId="4BA37CED" w14:textId="77777777" w:rsidR="008B415A" w:rsidRDefault="008B415A">
            <w:pPr>
              <w:jc w:val="center"/>
              <w:rPr>
                <w:b/>
              </w:rPr>
            </w:pPr>
          </w:p>
          <w:p w14:paraId="59FC806A" w14:textId="77777777" w:rsidR="008B415A" w:rsidRDefault="00000000">
            <w:pPr>
              <w:jc w:val="center"/>
              <w:rPr>
                <w:b/>
              </w:rPr>
            </w:pPr>
            <w:r>
              <w:rPr>
                <w:b/>
              </w:rPr>
              <w:t>Riesgo de pantallas de visualización de datos</w:t>
            </w:r>
          </w:p>
          <w:p w14:paraId="46D74710" w14:textId="77777777" w:rsidR="008B415A" w:rsidRDefault="008B415A">
            <w:pPr>
              <w:jc w:val="center"/>
              <w:rPr>
                <w:b/>
              </w:rPr>
            </w:pPr>
          </w:p>
          <w:p w14:paraId="4BCE0183" w14:textId="77777777" w:rsidR="008B415A" w:rsidRDefault="008B415A">
            <w:pPr>
              <w:rPr>
                <w:b/>
              </w:rPr>
            </w:pPr>
          </w:p>
        </w:tc>
        <w:tc>
          <w:tcPr>
            <w:tcW w:w="2268" w:type="dxa"/>
          </w:tcPr>
          <w:p w14:paraId="1BA9C492" w14:textId="77777777" w:rsidR="008B415A" w:rsidRDefault="001B1447" w:rsidP="001B1447">
            <w:pPr>
              <w:rPr>
                <w:sz w:val="18"/>
                <w:szCs w:val="18"/>
              </w:rPr>
            </w:pPr>
            <w:r w:rsidRPr="001B1447">
              <w:rPr>
                <w:sz w:val="18"/>
                <w:szCs w:val="18"/>
              </w:rPr>
              <w:t>El riesgo laboral por pantallas de visualización de datos (PVD) se refiere a la posibilidad de que los trabajadores sufran daños en su salud debido a la exposición a pantallas de ordenador, tabletas, smartphones u otros dispositivos que muestran información visual.</w:t>
            </w:r>
          </w:p>
          <w:p w14:paraId="391CCA1E" w14:textId="42F3BD16" w:rsidR="001B1447" w:rsidRPr="00771C06" w:rsidRDefault="001B1447" w:rsidP="001B1447">
            <w:pPr>
              <w:rPr>
                <w:sz w:val="18"/>
                <w:szCs w:val="18"/>
              </w:rPr>
            </w:pPr>
          </w:p>
        </w:tc>
        <w:tc>
          <w:tcPr>
            <w:tcW w:w="2268" w:type="dxa"/>
          </w:tcPr>
          <w:p w14:paraId="77F972AB" w14:textId="77777777" w:rsidR="008B415A" w:rsidRDefault="001B1447" w:rsidP="001B1447">
            <w:pPr>
              <w:rPr>
                <w:sz w:val="18"/>
                <w:szCs w:val="18"/>
              </w:rPr>
            </w:pPr>
            <w:r w:rsidRPr="001B1447">
              <w:rPr>
                <w:sz w:val="18"/>
                <w:szCs w:val="18"/>
              </w:rPr>
              <w:t>Este tipo de riesgo puede ser causado por el uso prolongado de dispositivos electrónicos, especialmente si la pantalla es pequeña, tiene una resolución baja, o no se encuentra a una distancia adecuada. Los trabajos que requieren el uso continuado de pantallas de visualización de datos incluyen la ofimática, diseño gráfico, programación, entre otros.</w:t>
            </w:r>
          </w:p>
          <w:p w14:paraId="2082BE56" w14:textId="7B9AAD5B" w:rsidR="001B1447" w:rsidRPr="00771C06" w:rsidRDefault="001B1447" w:rsidP="001B1447">
            <w:pPr>
              <w:rPr>
                <w:sz w:val="18"/>
                <w:szCs w:val="18"/>
              </w:rPr>
            </w:pPr>
          </w:p>
        </w:tc>
        <w:tc>
          <w:tcPr>
            <w:tcW w:w="2693" w:type="dxa"/>
          </w:tcPr>
          <w:p w14:paraId="52CCB020" w14:textId="4E1349B8" w:rsidR="008B415A" w:rsidRPr="00771C06" w:rsidRDefault="001B1447" w:rsidP="001B1447">
            <w:pPr>
              <w:rPr>
                <w:sz w:val="18"/>
                <w:szCs w:val="18"/>
              </w:rPr>
            </w:pPr>
            <w:r w:rsidRPr="001B1447">
              <w:rPr>
                <w:sz w:val="18"/>
                <w:szCs w:val="18"/>
              </w:rPr>
              <w:t>Algunos ejemplos de riesgos laborales por pantallas de visualización de datos incluyen fatiga visual, dolor de cabeza, estrés visual, síndrome del túnel carpiano, problemas de postura, problemas cervicales y otros trastornos relacionados con la salud.</w:t>
            </w:r>
          </w:p>
        </w:tc>
        <w:tc>
          <w:tcPr>
            <w:tcW w:w="2835" w:type="dxa"/>
          </w:tcPr>
          <w:p w14:paraId="3A959FF6" w14:textId="77777777" w:rsidR="001B1447" w:rsidRPr="001B1447" w:rsidRDefault="001B1447" w:rsidP="001B1447">
            <w:pPr>
              <w:spacing w:after="0" w:line="240" w:lineRule="auto"/>
              <w:rPr>
                <w:sz w:val="18"/>
                <w:szCs w:val="18"/>
              </w:rPr>
            </w:pPr>
            <w:r w:rsidRPr="001B1447">
              <w:rPr>
                <w:sz w:val="18"/>
                <w:szCs w:val="18"/>
              </w:rPr>
              <w:t>− Sensación de pesadez en los párpados.</w:t>
            </w:r>
          </w:p>
          <w:p w14:paraId="1926727E" w14:textId="77777777" w:rsidR="001B1447" w:rsidRPr="001B1447" w:rsidRDefault="001B1447" w:rsidP="001B1447">
            <w:pPr>
              <w:spacing w:after="0" w:line="240" w:lineRule="auto"/>
              <w:rPr>
                <w:sz w:val="18"/>
                <w:szCs w:val="18"/>
              </w:rPr>
            </w:pPr>
            <w:r w:rsidRPr="001B1447">
              <w:rPr>
                <w:sz w:val="18"/>
                <w:szCs w:val="18"/>
              </w:rPr>
              <w:t>− Picor y escozor en los ojos.</w:t>
            </w:r>
          </w:p>
          <w:p w14:paraId="7303023E" w14:textId="77777777" w:rsidR="001B1447" w:rsidRPr="001B1447" w:rsidRDefault="001B1447" w:rsidP="001B1447">
            <w:pPr>
              <w:spacing w:after="0" w:line="240" w:lineRule="auto"/>
              <w:rPr>
                <w:sz w:val="18"/>
                <w:szCs w:val="18"/>
              </w:rPr>
            </w:pPr>
            <w:r w:rsidRPr="001B1447">
              <w:rPr>
                <w:sz w:val="18"/>
                <w:szCs w:val="18"/>
              </w:rPr>
              <w:t>− Dolor de espalda.</w:t>
            </w:r>
          </w:p>
          <w:p w14:paraId="557A06BF" w14:textId="77777777" w:rsidR="001B1447" w:rsidRPr="001B1447" w:rsidRDefault="001B1447" w:rsidP="001B1447">
            <w:pPr>
              <w:spacing w:after="0" w:line="240" w:lineRule="auto"/>
              <w:rPr>
                <w:sz w:val="18"/>
                <w:szCs w:val="18"/>
              </w:rPr>
            </w:pPr>
            <w:r w:rsidRPr="001B1447">
              <w:rPr>
                <w:sz w:val="18"/>
                <w:szCs w:val="18"/>
              </w:rPr>
              <w:t>− Calambres y hormigueos en piernas y cuello.</w:t>
            </w:r>
          </w:p>
          <w:p w14:paraId="4561C1E6" w14:textId="77777777" w:rsidR="001B1447" w:rsidRPr="001B1447" w:rsidRDefault="001B1447" w:rsidP="001B1447">
            <w:pPr>
              <w:spacing w:after="0" w:line="240" w:lineRule="auto"/>
              <w:rPr>
                <w:sz w:val="18"/>
                <w:szCs w:val="18"/>
              </w:rPr>
            </w:pPr>
            <w:r w:rsidRPr="001B1447">
              <w:rPr>
                <w:sz w:val="18"/>
                <w:szCs w:val="18"/>
              </w:rPr>
              <w:t>− Dolores de cabeza.</w:t>
            </w:r>
          </w:p>
          <w:p w14:paraId="52587FB4" w14:textId="77777777" w:rsidR="001B1447" w:rsidRPr="001B1447" w:rsidRDefault="001B1447" w:rsidP="001B1447">
            <w:pPr>
              <w:spacing w:after="0" w:line="240" w:lineRule="auto"/>
              <w:rPr>
                <w:sz w:val="18"/>
                <w:szCs w:val="18"/>
              </w:rPr>
            </w:pPr>
            <w:r w:rsidRPr="001B1447">
              <w:rPr>
                <w:sz w:val="18"/>
                <w:szCs w:val="18"/>
              </w:rPr>
              <w:t>− Insomnio.</w:t>
            </w:r>
          </w:p>
          <w:p w14:paraId="2827EC7E" w14:textId="77777777" w:rsidR="001B1447" w:rsidRPr="001B1447" w:rsidRDefault="001B1447" w:rsidP="001B1447">
            <w:pPr>
              <w:spacing w:after="0" w:line="240" w:lineRule="auto"/>
              <w:rPr>
                <w:sz w:val="18"/>
                <w:szCs w:val="18"/>
              </w:rPr>
            </w:pPr>
            <w:r w:rsidRPr="001B1447">
              <w:rPr>
                <w:sz w:val="18"/>
                <w:szCs w:val="18"/>
              </w:rPr>
              <w:t>− Ansiedad</w:t>
            </w:r>
          </w:p>
          <w:p w14:paraId="118D8F06" w14:textId="1EA857EC" w:rsidR="008B415A" w:rsidRPr="00771C06" w:rsidRDefault="001B1447" w:rsidP="001B1447">
            <w:pPr>
              <w:rPr>
                <w:sz w:val="18"/>
                <w:szCs w:val="18"/>
              </w:rPr>
            </w:pPr>
            <w:r w:rsidRPr="001B1447">
              <w:rPr>
                <w:sz w:val="18"/>
                <w:szCs w:val="18"/>
              </w:rPr>
              <w:t>− Estrés.</w:t>
            </w:r>
          </w:p>
        </w:tc>
        <w:tc>
          <w:tcPr>
            <w:tcW w:w="3769" w:type="dxa"/>
          </w:tcPr>
          <w:p w14:paraId="009D4152" w14:textId="77777777" w:rsidR="001B1447" w:rsidRPr="001B1447" w:rsidRDefault="001B1447" w:rsidP="001B1447">
            <w:pPr>
              <w:spacing w:after="0" w:line="240" w:lineRule="auto"/>
              <w:rPr>
                <w:sz w:val="18"/>
                <w:szCs w:val="18"/>
              </w:rPr>
            </w:pPr>
            <w:r w:rsidRPr="001B1447">
              <w:rPr>
                <w:sz w:val="18"/>
                <w:szCs w:val="18"/>
              </w:rPr>
              <w:t>− Ubicación correcta de pantalla, teclado y ratón.</w:t>
            </w:r>
          </w:p>
          <w:p w14:paraId="2BDF93F9" w14:textId="77777777" w:rsidR="001B1447" w:rsidRPr="001B1447" w:rsidRDefault="001B1447" w:rsidP="001B1447">
            <w:pPr>
              <w:spacing w:after="0" w:line="240" w:lineRule="auto"/>
              <w:rPr>
                <w:sz w:val="18"/>
                <w:szCs w:val="18"/>
              </w:rPr>
            </w:pPr>
            <w:r w:rsidRPr="001B1447">
              <w:rPr>
                <w:sz w:val="18"/>
                <w:szCs w:val="18"/>
              </w:rPr>
              <w:t>− No ubicar el ordenador delante de una pantalla o detrás de esta.</w:t>
            </w:r>
          </w:p>
          <w:p w14:paraId="3B3C7F3D" w14:textId="77777777" w:rsidR="001B1447" w:rsidRPr="001B1447" w:rsidRDefault="001B1447" w:rsidP="001B1447">
            <w:pPr>
              <w:spacing w:after="0" w:line="240" w:lineRule="auto"/>
              <w:rPr>
                <w:sz w:val="18"/>
                <w:szCs w:val="18"/>
              </w:rPr>
            </w:pPr>
            <w:r w:rsidRPr="001B1447">
              <w:rPr>
                <w:sz w:val="18"/>
                <w:szCs w:val="18"/>
              </w:rPr>
              <w:t>− Iluminación adecuada.</w:t>
            </w:r>
          </w:p>
          <w:p w14:paraId="7EB49305" w14:textId="1AEA2CF4" w:rsidR="008B415A" w:rsidRPr="00771C06" w:rsidRDefault="001B1447" w:rsidP="001B1447">
            <w:pPr>
              <w:rPr>
                <w:sz w:val="18"/>
                <w:szCs w:val="18"/>
              </w:rPr>
            </w:pPr>
            <w:r w:rsidRPr="001B1447">
              <w:rPr>
                <w:sz w:val="18"/>
                <w:szCs w:val="18"/>
              </w:rPr>
              <w:t>− Evitar el parpadeo de caracteres.</w:t>
            </w:r>
          </w:p>
        </w:tc>
      </w:tr>
      <w:tr w:rsidR="008B415A" w14:paraId="6A5A30DB" w14:textId="77777777">
        <w:tc>
          <w:tcPr>
            <w:tcW w:w="1555" w:type="dxa"/>
          </w:tcPr>
          <w:p w14:paraId="74282D8F" w14:textId="77777777" w:rsidR="008B415A" w:rsidRDefault="008B415A">
            <w:pPr>
              <w:jc w:val="center"/>
              <w:rPr>
                <w:b/>
              </w:rPr>
            </w:pPr>
          </w:p>
          <w:p w14:paraId="4468BC10" w14:textId="77777777" w:rsidR="008B415A" w:rsidRDefault="008B415A">
            <w:pPr>
              <w:jc w:val="center"/>
              <w:rPr>
                <w:b/>
              </w:rPr>
            </w:pPr>
          </w:p>
          <w:p w14:paraId="0103880F" w14:textId="77777777" w:rsidR="008B415A" w:rsidRDefault="008B415A">
            <w:pPr>
              <w:rPr>
                <w:b/>
              </w:rPr>
            </w:pPr>
          </w:p>
          <w:p w14:paraId="7F875D8B" w14:textId="77777777" w:rsidR="008B415A" w:rsidRDefault="00000000">
            <w:pPr>
              <w:jc w:val="center"/>
              <w:rPr>
                <w:b/>
              </w:rPr>
            </w:pPr>
            <w:r>
              <w:rPr>
                <w:b/>
              </w:rPr>
              <w:t xml:space="preserve">Riesgos derivados de la </w:t>
            </w:r>
            <w:r>
              <w:rPr>
                <w:b/>
              </w:rPr>
              <w:lastRenderedPageBreak/>
              <w:t>organización del trabajo</w:t>
            </w:r>
          </w:p>
          <w:p w14:paraId="071CA340" w14:textId="77777777" w:rsidR="008B415A" w:rsidRDefault="008B415A">
            <w:pPr>
              <w:jc w:val="center"/>
              <w:rPr>
                <w:b/>
              </w:rPr>
            </w:pPr>
          </w:p>
          <w:p w14:paraId="70AF6FBE" w14:textId="77777777" w:rsidR="008B415A" w:rsidRDefault="008B415A">
            <w:pPr>
              <w:rPr>
                <w:b/>
              </w:rPr>
            </w:pPr>
          </w:p>
        </w:tc>
        <w:tc>
          <w:tcPr>
            <w:tcW w:w="2268" w:type="dxa"/>
          </w:tcPr>
          <w:p w14:paraId="155EAD49" w14:textId="41B3C0C0" w:rsidR="008B415A" w:rsidRPr="00771C06" w:rsidRDefault="001B1447" w:rsidP="001B1447">
            <w:pPr>
              <w:rPr>
                <w:sz w:val="18"/>
                <w:szCs w:val="18"/>
              </w:rPr>
            </w:pPr>
            <w:r w:rsidRPr="001B1447">
              <w:rPr>
                <w:sz w:val="18"/>
                <w:szCs w:val="18"/>
              </w:rPr>
              <w:lastRenderedPageBreak/>
              <w:t xml:space="preserve">El riesgo laboral derivado de la organización del trabajo se refiere a la posibilidad de que los trabajadores sufran daños en su salud debido a la forma en que se organiza el trabajo, incluyendo la </w:t>
            </w:r>
            <w:r w:rsidRPr="001B1447">
              <w:rPr>
                <w:sz w:val="18"/>
                <w:szCs w:val="18"/>
              </w:rPr>
              <w:lastRenderedPageBreak/>
              <w:t>gestión del tiempo, la asignación de tareas, la carga de trabajo, la falta de autonomía, la falta de apoyo social, entre otros factores.</w:t>
            </w:r>
          </w:p>
        </w:tc>
        <w:tc>
          <w:tcPr>
            <w:tcW w:w="2268" w:type="dxa"/>
          </w:tcPr>
          <w:p w14:paraId="6C2A744D" w14:textId="49C1B651" w:rsidR="008B415A" w:rsidRPr="00771C06" w:rsidRDefault="001B1447" w:rsidP="001B1447">
            <w:pPr>
              <w:rPr>
                <w:sz w:val="18"/>
                <w:szCs w:val="18"/>
              </w:rPr>
            </w:pPr>
            <w:r w:rsidRPr="001B1447">
              <w:rPr>
                <w:sz w:val="18"/>
                <w:szCs w:val="18"/>
              </w:rPr>
              <w:lastRenderedPageBreak/>
              <w:t xml:space="preserve">Este tipo de riesgo puede ser causado por una variedad de factores relacionados con la organización del trabajo, incluyendo la falta de claridad en las tareas y objetivos, la falta de apoyo </w:t>
            </w:r>
            <w:r w:rsidRPr="001B1447">
              <w:rPr>
                <w:sz w:val="18"/>
                <w:szCs w:val="18"/>
              </w:rPr>
              <w:lastRenderedPageBreak/>
              <w:t>social y emocional en el trabajo, la sobrecarga de trabajo, la falta de autonomía, la falta de control sobre el trabajo, la presión por cumplir plazos y objetivos, y la falta de oportunidades para el desarrollo y la formación.</w:t>
            </w:r>
          </w:p>
        </w:tc>
        <w:tc>
          <w:tcPr>
            <w:tcW w:w="2693" w:type="dxa"/>
          </w:tcPr>
          <w:p w14:paraId="33BCA350" w14:textId="1C6899EC" w:rsidR="008B415A" w:rsidRPr="00771C06" w:rsidRDefault="007F13A7" w:rsidP="001B1447">
            <w:pPr>
              <w:rPr>
                <w:sz w:val="18"/>
                <w:szCs w:val="18"/>
              </w:rPr>
            </w:pPr>
            <w:r w:rsidRPr="007F13A7">
              <w:rPr>
                <w:sz w:val="18"/>
                <w:szCs w:val="18"/>
              </w:rPr>
              <w:lastRenderedPageBreak/>
              <w:t xml:space="preserve">Algunos ejemplos de riesgos laborales derivados de la organización del trabajo incluyen el estrés laboral, el agotamiento emocional, el desgaste profesional, el acoso laboral, la baja satisfacción laboral, el </w:t>
            </w:r>
            <w:r w:rsidRPr="007F13A7">
              <w:rPr>
                <w:sz w:val="18"/>
                <w:szCs w:val="18"/>
              </w:rPr>
              <w:lastRenderedPageBreak/>
              <w:t>absentismo y la rotación de personal.</w:t>
            </w:r>
          </w:p>
        </w:tc>
        <w:tc>
          <w:tcPr>
            <w:tcW w:w="2835" w:type="dxa"/>
          </w:tcPr>
          <w:p w14:paraId="6689CBC3" w14:textId="77777777" w:rsidR="007F13A7" w:rsidRPr="007F13A7" w:rsidRDefault="007F13A7" w:rsidP="007F13A7">
            <w:pPr>
              <w:spacing w:after="0" w:line="240" w:lineRule="auto"/>
              <w:rPr>
                <w:sz w:val="18"/>
                <w:szCs w:val="18"/>
              </w:rPr>
            </w:pPr>
            <w:r w:rsidRPr="007F13A7">
              <w:rPr>
                <w:sz w:val="18"/>
                <w:szCs w:val="18"/>
              </w:rPr>
              <w:lastRenderedPageBreak/>
              <w:t>− Insatisfacción laboral: estado negativo que procede de la diferencia existente entre las expectativas generadas y la realidad de lo que es el trabajo y también la importancia que el trabajador le da a esa diferencia.</w:t>
            </w:r>
          </w:p>
          <w:p w14:paraId="4F5ADCEB" w14:textId="77777777" w:rsidR="007F13A7" w:rsidRPr="007F13A7" w:rsidRDefault="007F13A7" w:rsidP="007F13A7">
            <w:pPr>
              <w:spacing w:after="0" w:line="240" w:lineRule="auto"/>
              <w:rPr>
                <w:sz w:val="18"/>
                <w:szCs w:val="18"/>
              </w:rPr>
            </w:pPr>
            <w:r w:rsidRPr="007F13A7">
              <w:rPr>
                <w:sz w:val="18"/>
                <w:szCs w:val="18"/>
              </w:rPr>
              <w:lastRenderedPageBreak/>
              <w:t>− Burnout: Síndrome de estar quemado, con agotamiento, perdida de entusiasmo, actitud negativa (que no molesten) y rechazo hacia el trabajo.</w:t>
            </w:r>
          </w:p>
          <w:p w14:paraId="6BD9FE7B" w14:textId="77777777" w:rsidR="007F13A7" w:rsidRPr="007F13A7" w:rsidRDefault="007F13A7" w:rsidP="007F13A7">
            <w:pPr>
              <w:spacing w:after="0" w:line="240" w:lineRule="auto"/>
              <w:rPr>
                <w:sz w:val="18"/>
                <w:szCs w:val="18"/>
              </w:rPr>
            </w:pPr>
            <w:r w:rsidRPr="007F13A7">
              <w:rPr>
                <w:sz w:val="18"/>
                <w:szCs w:val="18"/>
              </w:rPr>
              <w:t>− Estrés laboral: desequilibrio entre las exigencias que tiene el trabajo y los recursos que tiene el trabajador para solventarlas.</w:t>
            </w:r>
          </w:p>
          <w:p w14:paraId="66D1F8EB" w14:textId="2504B018" w:rsidR="008B415A" w:rsidRPr="00771C06" w:rsidRDefault="007F13A7" w:rsidP="007F13A7">
            <w:pPr>
              <w:rPr>
                <w:sz w:val="18"/>
                <w:szCs w:val="18"/>
              </w:rPr>
            </w:pPr>
            <w:r w:rsidRPr="007F13A7">
              <w:rPr>
                <w:sz w:val="18"/>
                <w:szCs w:val="18"/>
              </w:rPr>
              <w:t xml:space="preserve">− </w:t>
            </w:r>
            <w:proofErr w:type="spellStart"/>
            <w:r w:rsidRPr="007F13A7">
              <w:rPr>
                <w:sz w:val="18"/>
                <w:szCs w:val="18"/>
              </w:rPr>
              <w:t>Mobbing</w:t>
            </w:r>
            <w:proofErr w:type="spellEnd"/>
            <w:r w:rsidRPr="007F13A7">
              <w:rPr>
                <w:sz w:val="18"/>
                <w:szCs w:val="18"/>
              </w:rPr>
              <w:t xml:space="preserve"> o acoso laboral: Acoso psicológico en el trabajo.</w:t>
            </w:r>
          </w:p>
        </w:tc>
        <w:tc>
          <w:tcPr>
            <w:tcW w:w="3769" w:type="dxa"/>
          </w:tcPr>
          <w:p w14:paraId="000C18AC" w14:textId="77777777" w:rsidR="007F13A7" w:rsidRPr="007F13A7" w:rsidRDefault="007F13A7" w:rsidP="007F13A7">
            <w:pPr>
              <w:spacing w:after="0" w:line="240" w:lineRule="auto"/>
              <w:rPr>
                <w:sz w:val="18"/>
                <w:szCs w:val="18"/>
              </w:rPr>
            </w:pPr>
            <w:r w:rsidRPr="007F13A7">
              <w:rPr>
                <w:sz w:val="18"/>
                <w:szCs w:val="18"/>
              </w:rPr>
              <w:lastRenderedPageBreak/>
              <w:t>− Evitar jornadas prologadas.</w:t>
            </w:r>
          </w:p>
          <w:p w14:paraId="6B1B2FDC" w14:textId="77777777" w:rsidR="007F13A7" w:rsidRPr="007F13A7" w:rsidRDefault="007F13A7" w:rsidP="007F13A7">
            <w:pPr>
              <w:spacing w:after="0" w:line="240" w:lineRule="auto"/>
              <w:rPr>
                <w:sz w:val="18"/>
                <w:szCs w:val="18"/>
              </w:rPr>
            </w:pPr>
            <w:r w:rsidRPr="007F13A7">
              <w:rPr>
                <w:sz w:val="18"/>
                <w:szCs w:val="18"/>
              </w:rPr>
              <w:t>− Rotación de puestos.</w:t>
            </w:r>
          </w:p>
          <w:p w14:paraId="0D07FFAA" w14:textId="77777777" w:rsidR="007F13A7" w:rsidRPr="007F13A7" w:rsidRDefault="007F13A7" w:rsidP="007F13A7">
            <w:pPr>
              <w:spacing w:after="0" w:line="240" w:lineRule="auto"/>
              <w:rPr>
                <w:sz w:val="18"/>
                <w:szCs w:val="18"/>
              </w:rPr>
            </w:pPr>
            <w:r w:rsidRPr="007F13A7">
              <w:rPr>
                <w:sz w:val="18"/>
                <w:szCs w:val="18"/>
              </w:rPr>
              <w:t>− Autonomía en toma de decisiones.</w:t>
            </w:r>
          </w:p>
          <w:p w14:paraId="06E7DDE0" w14:textId="77777777" w:rsidR="007F13A7" w:rsidRPr="007F13A7" w:rsidRDefault="007F13A7" w:rsidP="007F13A7">
            <w:pPr>
              <w:spacing w:after="0" w:line="240" w:lineRule="auto"/>
              <w:rPr>
                <w:sz w:val="18"/>
                <w:szCs w:val="18"/>
              </w:rPr>
            </w:pPr>
            <w:r w:rsidRPr="007F13A7">
              <w:rPr>
                <w:sz w:val="18"/>
                <w:szCs w:val="18"/>
              </w:rPr>
              <w:t>− Evitar las ambigüedades.</w:t>
            </w:r>
          </w:p>
          <w:p w14:paraId="083787EF" w14:textId="77777777" w:rsidR="007F13A7" w:rsidRPr="007F13A7" w:rsidRDefault="007F13A7" w:rsidP="007F13A7">
            <w:pPr>
              <w:spacing w:after="0" w:line="240" w:lineRule="auto"/>
              <w:rPr>
                <w:sz w:val="18"/>
                <w:szCs w:val="18"/>
              </w:rPr>
            </w:pPr>
            <w:r w:rsidRPr="007F13A7">
              <w:rPr>
                <w:sz w:val="18"/>
                <w:szCs w:val="18"/>
              </w:rPr>
              <w:t>− Fomentar un clima laboral positivo.</w:t>
            </w:r>
          </w:p>
          <w:p w14:paraId="20474CCE" w14:textId="5566A015" w:rsidR="008B415A" w:rsidRPr="00771C06" w:rsidRDefault="007F13A7" w:rsidP="007F13A7">
            <w:pPr>
              <w:rPr>
                <w:sz w:val="18"/>
                <w:szCs w:val="18"/>
              </w:rPr>
            </w:pPr>
            <w:r w:rsidRPr="007F13A7">
              <w:rPr>
                <w:sz w:val="18"/>
                <w:szCs w:val="18"/>
              </w:rPr>
              <w:t>− Selección del personal.</w:t>
            </w:r>
          </w:p>
        </w:tc>
      </w:tr>
    </w:tbl>
    <w:p w14:paraId="21114057" w14:textId="77777777" w:rsidR="008B415A" w:rsidRDefault="008B415A"/>
    <w:sectPr w:rsidR="008B415A">
      <w:headerReference w:type="default" r:id="rId8"/>
      <w:pgSz w:w="16838" w:h="11906" w:orient="landscape"/>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E2F5E" w14:textId="77777777" w:rsidR="00A92B5F" w:rsidRDefault="00A92B5F">
      <w:pPr>
        <w:spacing w:after="0" w:line="240" w:lineRule="auto"/>
      </w:pPr>
      <w:r>
        <w:separator/>
      </w:r>
    </w:p>
  </w:endnote>
  <w:endnote w:type="continuationSeparator" w:id="0">
    <w:p w14:paraId="0449EBA5" w14:textId="77777777" w:rsidR="00A92B5F" w:rsidRDefault="00A92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497A0" w14:textId="77777777" w:rsidR="00A92B5F" w:rsidRDefault="00A92B5F">
      <w:pPr>
        <w:spacing w:after="0" w:line="240" w:lineRule="auto"/>
      </w:pPr>
      <w:r>
        <w:separator/>
      </w:r>
    </w:p>
  </w:footnote>
  <w:footnote w:type="continuationSeparator" w:id="0">
    <w:p w14:paraId="34DC13A0" w14:textId="77777777" w:rsidR="00A92B5F" w:rsidRDefault="00A92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133D1" w14:textId="77777777" w:rsidR="008B415A" w:rsidRDefault="008B415A">
    <w:pPr>
      <w:widowControl w:val="0"/>
      <w:pBdr>
        <w:top w:val="nil"/>
        <w:left w:val="nil"/>
        <w:bottom w:val="nil"/>
        <w:right w:val="nil"/>
        <w:between w:val="nil"/>
      </w:pBdr>
      <w:spacing w:after="0" w:line="276" w:lineRule="auto"/>
    </w:pPr>
  </w:p>
  <w:tbl>
    <w:tblPr>
      <w:tblStyle w:val="a2"/>
      <w:tblW w:w="6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9"/>
      <w:gridCol w:w="3229"/>
    </w:tblGrid>
    <w:tr w:rsidR="008B415A" w14:paraId="7C3B629A" w14:textId="77777777">
      <w:trPr>
        <w:trHeight w:val="442"/>
      </w:trPr>
      <w:tc>
        <w:tcPr>
          <w:tcW w:w="3229" w:type="dxa"/>
          <w:tcBorders>
            <w:top w:val="single" w:sz="4" w:space="0" w:color="000000"/>
            <w:left w:val="single" w:sz="4" w:space="0" w:color="000000"/>
            <w:bottom w:val="single" w:sz="4" w:space="0" w:color="000000"/>
            <w:right w:val="single" w:sz="4" w:space="0" w:color="000000"/>
          </w:tcBorders>
        </w:tcPr>
        <w:p w14:paraId="6DBDAC05" w14:textId="77777777" w:rsidR="008B415A" w:rsidRDefault="00000000">
          <w:pPr>
            <w:rPr>
              <w:sz w:val="18"/>
              <w:szCs w:val="18"/>
            </w:rPr>
          </w:pPr>
          <w:r>
            <w:rPr>
              <w:sz w:val="18"/>
              <w:szCs w:val="18"/>
            </w:rPr>
            <w:t>NOMBRE:</w:t>
          </w:r>
          <w:r w:rsidR="00266E22">
            <w:rPr>
              <w:sz w:val="18"/>
              <w:szCs w:val="18"/>
            </w:rPr>
            <w:t xml:space="preserve"> Hugo</w:t>
          </w:r>
        </w:p>
      </w:tc>
      <w:tc>
        <w:tcPr>
          <w:tcW w:w="3229" w:type="dxa"/>
          <w:tcBorders>
            <w:top w:val="single" w:sz="4" w:space="0" w:color="000000"/>
            <w:left w:val="single" w:sz="4" w:space="0" w:color="000000"/>
            <w:bottom w:val="single" w:sz="4" w:space="0" w:color="000000"/>
            <w:right w:val="single" w:sz="4" w:space="0" w:color="000000"/>
          </w:tcBorders>
          <w:vAlign w:val="center"/>
        </w:tcPr>
        <w:p w14:paraId="207D2684" w14:textId="77777777" w:rsidR="008B415A" w:rsidRDefault="00000000">
          <w:pPr>
            <w:jc w:val="center"/>
            <w:rPr>
              <w:b/>
              <w:sz w:val="18"/>
              <w:szCs w:val="18"/>
            </w:rPr>
          </w:pPr>
          <w:r>
            <w:rPr>
              <w:b/>
              <w:sz w:val="18"/>
              <w:szCs w:val="18"/>
            </w:rPr>
            <w:t>ACTIVIDAD A8</w:t>
          </w:r>
        </w:p>
      </w:tc>
    </w:tr>
    <w:tr w:rsidR="008B415A" w14:paraId="168C9E9F" w14:textId="77777777">
      <w:trPr>
        <w:trHeight w:val="442"/>
      </w:trPr>
      <w:tc>
        <w:tcPr>
          <w:tcW w:w="3229" w:type="dxa"/>
          <w:tcBorders>
            <w:top w:val="single" w:sz="4" w:space="0" w:color="000000"/>
            <w:left w:val="single" w:sz="4" w:space="0" w:color="000000"/>
            <w:bottom w:val="single" w:sz="4" w:space="0" w:color="000000"/>
            <w:right w:val="single" w:sz="4" w:space="0" w:color="000000"/>
          </w:tcBorders>
        </w:tcPr>
        <w:p w14:paraId="0D42A72F" w14:textId="77777777" w:rsidR="008B415A" w:rsidRDefault="00000000">
          <w:pPr>
            <w:rPr>
              <w:sz w:val="18"/>
              <w:szCs w:val="18"/>
            </w:rPr>
          </w:pPr>
          <w:r>
            <w:rPr>
              <w:sz w:val="18"/>
              <w:szCs w:val="18"/>
            </w:rPr>
            <w:t xml:space="preserve">APELLIDOS: </w:t>
          </w:r>
          <w:r w:rsidR="00266E22">
            <w:rPr>
              <w:sz w:val="18"/>
              <w:szCs w:val="18"/>
            </w:rPr>
            <w:t>Pelayo</w:t>
          </w:r>
        </w:p>
      </w:tc>
      <w:tc>
        <w:tcPr>
          <w:tcW w:w="3229" w:type="dxa"/>
          <w:tcBorders>
            <w:top w:val="single" w:sz="4" w:space="0" w:color="000000"/>
            <w:left w:val="single" w:sz="4" w:space="0" w:color="000000"/>
            <w:bottom w:val="single" w:sz="4" w:space="0" w:color="000000"/>
            <w:right w:val="single" w:sz="4" w:space="0" w:color="000000"/>
          </w:tcBorders>
        </w:tcPr>
        <w:p w14:paraId="511465A7" w14:textId="77777777" w:rsidR="008B415A" w:rsidRDefault="00000000">
          <w:pPr>
            <w:rPr>
              <w:sz w:val="18"/>
              <w:szCs w:val="18"/>
            </w:rPr>
          </w:pPr>
          <w:r>
            <w:rPr>
              <w:sz w:val="18"/>
              <w:szCs w:val="18"/>
            </w:rPr>
            <w:t xml:space="preserve">CICLO: </w:t>
          </w:r>
          <w:r w:rsidR="00266E22">
            <w:rPr>
              <w:sz w:val="18"/>
              <w:szCs w:val="18"/>
            </w:rPr>
            <w:t>DAM</w:t>
          </w:r>
        </w:p>
      </w:tc>
    </w:tr>
  </w:tbl>
  <w:p w14:paraId="2BAE0345" w14:textId="77777777" w:rsidR="008B415A" w:rsidRDefault="008B415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916F6"/>
    <w:multiLevelType w:val="multilevel"/>
    <w:tmpl w:val="01E89CD8"/>
    <w:lvl w:ilvl="0">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73374740"/>
    <w:multiLevelType w:val="multilevel"/>
    <w:tmpl w:val="29BC98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863328924">
    <w:abstractNumId w:val="1"/>
  </w:num>
  <w:num w:numId="2" w16cid:durableId="958485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15A"/>
    <w:rsid w:val="00086043"/>
    <w:rsid w:val="001B1447"/>
    <w:rsid w:val="00266E22"/>
    <w:rsid w:val="00525C2F"/>
    <w:rsid w:val="0072724F"/>
    <w:rsid w:val="00771C06"/>
    <w:rsid w:val="007A7224"/>
    <w:rsid w:val="007F13A7"/>
    <w:rsid w:val="008B415A"/>
    <w:rsid w:val="00900A55"/>
    <w:rsid w:val="00A92B5F"/>
    <w:rsid w:val="00AD0F88"/>
    <w:rsid w:val="00E5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DEFB"/>
  <w15:docId w15:val="{53D35945-091B-48B4-ABFA-A82A7F80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FE5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C8D"/>
    <w:pPr>
      <w:ind w:left="720"/>
      <w:contextualSpacing/>
    </w:pPr>
  </w:style>
  <w:style w:type="paragraph" w:styleId="Header">
    <w:name w:val="header"/>
    <w:basedOn w:val="Normal"/>
    <w:link w:val="HeaderChar"/>
    <w:uiPriority w:val="99"/>
    <w:unhideWhenUsed/>
    <w:rsid w:val="00580C8D"/>
    <w:pPr>
      <w:tabs>
        <w:tab w:val="center" w:pos="4252"/>
        <w:tab w:val="right" w:pos="8504"/>
      </w:tabs>
      <w:spacing w:after="0" w:line="240" w:lineRule="auto"/>
    </w:pPr>
  </w:style>
  <w:style w:type="character" w:customStyle="1" w:styleId="HeaderChar">
    <w:name w:val="Header Char"/>
    <w:basedOn w:val="DefaultParagraphFont"/>
    <w:link w:val="Header"/>
    <w:uiPriority w:val="99"/>
    <w:rsid w:val="00580C8D"/>
  </w:style>
  <w:style w:type="paragraph" w:styleId="Footer">
    <w:name w:val="footer"/>
    <w:basedOn w:val="Normal"/>
    <w:link w:val="FooterChar"/>
    <w:uiPriority w:val="99"/>
    <w:unhideWhenUsed/>
    <w:rsid w:val="00580C8D"/>
    <w:pPr>
      <w:tabs>
        <w:tab w:val="center" w:pos="4252"/>
        <w:tab w:val="right" w:pos="8504"/>
      </w:tabs>
      <w:spacing w:after="0" w:line="240" w:lineRule="auto"/>
    </w:pPr>
  </w:style>
  <w:style w:type="character" w:customStyle="1" w:styleId="FooterChar">
    <w:name w:val="Footer Char"/>
    <w:basedOn w:val="DefaultParagraphFont"/>
    <w:link w:val="Footer"/>
    <w:uiPriority w:val="99"/>
    <w:rsid w:val="00580C8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1B1447"/>
    <w:rPr>
      <w:sz w:val="16"/>
      <w:szCs w:val="16"/>
    </w:rPr>
  </w:style>
  <w:style w:type="paragraph" w:styleId="CommentText">
    <w:name w:val="annotation text"/>
    <w:basedOn w:val="Normal"/>
    <w:link w:val="CommentTextChar"/>
    <w:uiPriority w:val="99"/>
    <w:semiHidden/>
    <w:unhideWhenUsed/>
    <w:rsid w:val="001B1447"/>
    <w:pPr>
      <w:spacing w:line="240" w:lineRule="auto"/>
    </w:pPr>
    <w:rPr>
      <w:sz w:val="20"/>
      <w:szCs w:val="20"/>
    </w:rPr>
  </w:style>
  <w:style w:type="character" w:customStyle="1" w:styleId="CommentTextChar">
    <w:name w:val="Comment Text Char"/>
    <w:basedOn w:val="DefaultParagraphFont"/>
    <w:link w:val="CommentText"/>
    <w:uiPriority w:val="99"/>
    <w:semiHidden/>
    <w:rsid w:val="001B1447"/>
    <w:rPr>
      <w:sz w:val="20"/>
      <w:szCs w:val="20"/>
    </w:rPr>
  </w:style>
  <w:style w:type="paragraph" w:styleId="CommentSubject">
    <w:name w:val="annotation subject"/>
    <w:basedOn w:val="CommentText"/>
    <w:next w:val="CommentText"/>
    <w:link w:val="CommentSubjectChar"/>
    <w:uiPriority w:val="99"/>
    <w:semiHidden/>
    <w:unhideWhenUsed/>
    <w:rsid w:val="001B1447"/>
    <w:rPr>
      <w:b/>
      <w:bCs/>
    </w:rPr>
  </w:style>
  <w:style w:type="character" w:customStyle="1" w:styleId="CommentSubjectChar">
    <w:name w:val="Comment Subject Char"/>
    <w:basedOn w:val="CommentTextChar"/>
    <w:link w:val="CommentSubject"/>
    <w:uiPriority w:val="99"/>
    <w:semiHidden/>
    <w:rsid w:val="001B14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WgP5L6vURB4CC7gbXncbJg3cCw==">AMUW2mVy+psu+5+nrS0qoMJTqeRsYyPBQz5jPQNh4U7jwGlsha/7uhrkVW9bXxgu8teSwRfyq0dKJuzgNnXoDNgE8P88K75g/yi8MAZ7fNfGmh1O6JZlDlA=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2854</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Meléndez de Cima</dc:creator>
  <cp:lastModifiedBy>Zanetti Javier</cp:lastModifiedBy>
  <cp:revision>5</cp:revision>
  <dcterms:created xsi:type="dcterms:W3CDTF">2023-04-11T11:13:00Z</dcterms:created>
  <dcterms:modified xsi:type="dcterms:W3CDTF">2023-04-24T08:10:00Z</dcterms:modified>
</cp:coreProperties>
</file>