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05" w:rsidRPr="005C6F05" w:rsidRDefault="005C6F05" w:rsidP="005C6F05">
      <w:pPr>
        <w:jc w:val="center"/>
        <w:rPr>
          <w:b/>
          <w:lang w:val="en-US"/>
        </w:rPr>
      </w:pPr>
      <w:r w:rsidRPr="005C6F05">
        <w:rPr>
          <w:b/>
        </w:rPr>
        <w:t xml:space="preserve">Алгоритм </w:t>
      </w:r>
      <w:proofErr w:type="spellStart"/>
      <w:r w:rsidRPr="005C6F05">
        <w:rPr>
          <w:b/>
        </w:rPr>
        <w:t>индуцирования</w:t>
      </w:r>
      <w:proofErr w:type="spellEnd"/>
      <w:r w:rsidRPr="005C6F05">
        <w:rPr>
          <w:b/>
        </w:rPr>
        <w:t xml:space="preserve"> знаний из БД</w:t>
      </w:r>
    </w:p>
    <w:p w:rsidR="005C6F05" w:rsidRDefault="005C6F05" w:rsidP="005C6F05">
      <w:pPr>
        <w:jc w:val="both"/>
        <w:rPr>
          <w:lang w:val="en-US"/>
        </w:rPr>
      </w:pPr>
    </w:p>
    <w:p w:rsidR="005C6F05" w:rsidRPr="005C6F05" w:rsidRDefault="005C6F05" w:rsidP="005C6F05">
      <w:pPr>
        <w:jc w:val="both"/>
      </w:pPr>
      <w:r w:rsidRPr="005C6F05">
        <w:t>Алгоритм генерирует продукционные правила.</w:t>
      </w:r>
    </w:p>
    <w:p w:rsidR="005C6F05" w:rsidRPr="005C6F05" w:rsidRDefault="005C6F05" w:rsidP="005C6F05">
      <w:pPr>
        <w:jc w:val="both"/>
      </w:pPr>
      <w:r w:rsidRPr="005C6F05">
        <w:t xml:space="preserve">В алгоритме используется </w:t>
      </w:r>
      <w:proofErr w:type="spellStart"/>
      <w:proofErr w:type="gramStart"/>
      <w:r w:rsidRPr="005C6F05">
        <w:t>представле-ние</w:t>
      </w:r>
      <w:proofErr w:type="spellEnd"/>
      <w:proofErr w:type="gramEnd"/>
      <w:r w:rsidRPr="005C6F05">
        <w:t xml:space="preserve"> знаний в виде деревьев решений.</w:t>
      </w:r>
    </w:p>
    <w:p w:rsidR="005C6F05" w:rsidRPr="005C6F05" w:rsidRDefault="005C6F05" w:rsidP="005C6F05">
      <w:pPr>
        <w:jc w:val="both"/>
      </w:pPr>
      <w:r w:rsidRPr="005C6F05">
        <w:rPr>
          <w:i/>
          <w:iCs/>
          <w:u w:val="single"/>
        </w:rPr>
        <w:t>Рассмотрим пример.</w:t>
      </w:r>
    </w:p>
    <w:p w:rsidR="005C6F05" w:rsidRPr="005C6F05" w:rsidRDefault="005C6F05" w:rsidP="005C6F05">
      <w:pPr>
        <w:jc w:val="both"/>
      </w:pPr>
      <w:r w:rsidRPr="005C6F05">
        <w:t xml:space="preserve">Пусть необходимо построить базу знаний для получения ответа: «Как поступить, чтобы </w:t>
      </w:r>
      <w:proofErr w:type="gramStart"/>
      <w:r w:rsidRPr="005C6F05">
        <w:t>при-быль</w:t>
      </w:r>
      <w:proofErr w:type="gramEnd"/>
      <w:r w:rsidRPr="005C6F05">
        <w:t xml:space="preserve"> росла?».</w:t>
      </w:r>
    </w:p>
    <w:p w:rsidR="005C6F05" w:rsidRPr="005C6F05" w:rsidRDefault="005C6F05" w:rsidP="005C6F05">
      <w:pPr>
        <w:jc w:val="both"/>
      </w:pPr>
    </w:p>
    <w:p w:rsidR="005C6F05" w:rsidRPr="005C6F05" w:rsidRDefault="005C6F05" w:rsidP="005C6F05">
      <w:pPr>
        <w:jc w:val="center"/>
        <w:rPr>
          <w:b/>
        </w:rPr>
      </w:pPr>
      <w:r w:rsidRPr="005C6F05">
        <w:rPr>
          <w:b/>
        </w:rPr>
        <w:t>Исходная база данных, из которой извлекаются знания</w:t>
      </w:r>
    </w:p>
    <w:p w:rsidR="005C6F05" w:rsidRDefault="005C6F05"/>
    <w:tbl>
      <w:tblPr>
        <w:tblW w:w="57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2"/>
        <w:gridCol w:w="1298"/>
        <w:gridCol w:w="1684"/>
        <w:gridCol w:w="1485"/>
      </w:tblGrid>
      <w:tr w:rsidR="00A226F9" w:rsidRPr="00A226F9" w:rsidTr="005C6F05">
        <w:trPr>
          <w:trHeight w:val="48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</w:rPr>
            </w:pPr>
            <w:r w:rsidRPr="00A226F9">
              <w:rPr>
                <w:b/>
              </w:rPr>
              <w:t>ПРИБЫЛЬ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r w:rsidRPr="00A226F9">
              <w:t>ВОЗРАСТ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r>
              <w:t>КОНКУ</w:t>
            </w:r>
            <w:r w:rsidRPr="00A226F9">
              <w:t>РЕНЦИЯ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r w:rsidRPr="00A226F9">
              <w:t>ТИП</w:t>
            </w:r>
          </w:p>
        </w:tc>
      </w:tr>
      <w:tr w:rsidR="00A226F9" w:rsidRPr="00A226F9" w:rsidTr="005C6F05">
        <w:trPr>
          <w:trHeight w:val="401"/>
        </w:trPr>
        <w:tc>
          <w:tcPr>
            <w:tcW w:w="1242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падает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старый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нет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ПО</w:t>
            </w:r>
          </w:p>
        </w:tc>
      </w:tr>
      <w:tr w:rsidR="00A226F9" w:rsidRPr="00A226F9" w:rsidTr="005C6F05">
        <w:trPr>
          <w:trHeight w:val="420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падает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средний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есть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ПО</w:t>
            </w:r>
          </w:p>
        </w:tc>
      </w:tr>
      <w:tr w:rsidR="00A226F9" w:rsidRPr="00A226F9" w:rsidTr="005C6F05">
        <w:trPr>
          <w:trHeight w:val="506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растёт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средний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нет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ЭВМ</w:t>
            </w:r>
          </w:p>
        </w:tc>
      </w:tr>
      <w:tr w:rsidR="00A226F9" w:rsidRPr="00A226F9" w:rsidTr="005C6F05">
        <w:trPr>
          <w:trHeight w:val="490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падает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старый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нет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ЭВМ</w:t>
            </w:r>
          </w:p>
        </w:tc>
      </w:tr>
      <w:tr w:rsidR="00A226F9" w:rsidRPr="00A226F9" w:rsidTr="005C6F05">
        <w:trPr>
          <w:trHeight w:val="511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растёт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новый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нет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ЭВМ</w:t>
            </w:r>
          </w:p>
        </w:tc>
      </w:tr>
      <w:tr w:rsidR="00A226F9" w:rsidRPr="00A226F9" w:rsidTr="005C6F05">
        <w:trPr>
          <w:trHeight w:val="508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растёт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новый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нет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ПО</w:t>
            </w:r>
          </w:p>
        </w:tc>
      </w:tr>
      <w:tr w:rsidR="00A226F9" w:rsidRPr="00A226F9" w:rsidTr="005C6F05">
        <w:trPr>
          <w:trHeight w:val="508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растёт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средний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нет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ПО</w:t>
            </w:r>
          </w:p>
        </w:tc>
      </w:tr>
      <w:tr w:rsidR="00A226F9" w:rsidRPr="00A226F9" w:rsidTr="005C6F05">
        <w:trPr>
          <w:trHeight w:val="508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растёт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новый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есть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ПО</w:t>
            </w:r>
          </w:p>
        </w:tc>
      </w:tr>
      <w:tr w:rsidR="00A226F9" w:rsidRPr="00A226F9" w:rsidTr="005C6F05">
        <w:trPr>
          <w:trHeight w:val="508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падает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средний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есть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ЭВМ</w:t>
            </w:r>
          </w:p>
        </w:tc>
      </w:tr>
      <w:tr w:rsidR="00A226F9" w:rsidRPr="00A226F9" w:rsidTr="005C6F05">
        <w:trPr>
          <w:trHeight w:val="415"/>
        </w:trPr>
        <w:tc>
          <w:tcPr>
            <w:tcW w:w="12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b/>
                <w:sz w:val="28"/>
                <w:szCs w:val="28"/>
              </w:rPr>
            </w:pPr>
            <w:r w:rsidRPr="00A226F9">
              <w:rPr>
                <w:b/>
                <w:sz w:val="28"/>
                <w:szCs w:val="28"/>
              </w:rPr>
              <w:t>падает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старый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есть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226F9" w:rsidRPr="00A226F9" w:rsidRDefault="00A226F9" w:rsidP="00A226F9">
            <w:pPr>
              <w:rPr>
                <w:sz w:val="28"/>
                <w:szCs w:val="28"/>
              </w:rPr>
            </w:pPr>
            <w:r w:rsidRPr="00A226F9">
              <w:rPr>
                <w:sz w:val="28"/>
                <w:szCs w:val="28"/>
              </w:rPr>
              <w:t>ПО</w:t>
            </w:r>
          </w:p>
        </w:tc>
      </w:tr>
    </w:tbl>
    <w:p w:rsidR="00D2402D" w:rsidRDefault="004902A3">
      <w:pPr>
        <w:rPr>
          <w:lang w:val="en-US"/>
        </w:rPr>
      </w:pPr>
    </w:p>
    <w:p w:rsidR="005C6F05" w:rsidRPr="005C6F05" w:rsidRDefault="005C6F05" w:rsidP="005C6F05">
      <w:r w:rsidRPr="005C6F05">
        <w:t xml:space="preserve">Искомый атрибут </w:t>
      </w:r>
      <w:r w:rsidRPr="005C6F05">
        <w:rPr>
          <w:u w:val="single"/>
        </w:rPr>
        <w:t>«Прибыль»</w:t>
      </w:r>
      <w:r w:rsidRPr="005C6F05">
        <w:t xml:space="preserve"> будем называть </w:t>
      </w:r>
      <w:r w:rsidRPr="005C6F05">
        <w:rPr>
          <w:i/>
          <w:iCs/>
        </w:rPr>
        <w:t>атрибутом класса</w:t>
      </w:r>
      <w:r w:rsidRPr="005C6F05">
        <w:t>.</w:t>
      </w:r>
    </w:p>
    <w:p w:rsidR="005C6F05" w:rsidRPr="005C6F05" w:rsidRDefault="005C6F05" w:rsidP="005C6F05">
      <w:r w:rsidRPr="005C6F05">
        <w:t xml:space="preserve">Для построения дерева решений нужно взять один из атрибутов таблицы в качестве </w:t>
      </w:r>
      <w:r w:rsidRPr="005C6F05">
        <w:rPr>
          <w:i/>
          <w:iCs/>
        </w:rPr>
        <w:t>основного (корневого) атрибута</w:t>
      </w:r>
      <w:r w:rsidRPr="005C6F05">
        <w:t xml:space="preserve">. Пусть это будет </w:t>
      </w:r>
      <w:r w:rsidRPr="005C6F05">
        <w:rPr>
          <w:u w:val="single"/>
        </w:rPr>
        <w:t>«Возраст»</w:t>
      </w:r>
      <w:r w:rsidRPr="005C6F05">
        <w:t>.</w:t>
      </w:r>
    </w:p>
    <w:p w:rsidR="005C6F05" w:rsidRPr="005C6F05" w:rsidRDefault="005C6F05" w:rsidP="005C6F05">
      <w:r w:rsidRPr="005C6F05">
        <w:t>Преобразуем исходную таблицу к следующему виду (сортируем по графе Возраст):</w:t>
      </w:r>
    </w:p>
    <w:p w:rsidR="005C6F05" w:rsidRPr="005C6F05" w:rsidRDefault="005C6F05"/>
    <w:p w:rsidR="00A226F9" w:rsidRDefault="00A226F9">
      <w:r w:rsidRPr="00A226F9">
        <w:rPr>
          <w:noProof/>
          <w:lang w:eastAsia="ru-RU"/>
        </w:rPr>
        <w:lastRenderedPageBreak/>
        <w:drawing>
          <wp:inline distT="0" distB="0" distL="0" distR="0" wp14:anchorId="46034200" wp14:editId="37871BB6">
            <wp:extent cx="5940425" cy="2200275"/>
            <wp:effectExtent l="0" t="0" r="3175" b="9525"/>
            <wp:docPr id="1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26F9" w:rsidRDefault="00A226F9">
      <w:r w:rsidRPr="00A226F9">
        <w:rPr>
          <w:noProof/>
          <w:lang w:eastAsia="ru-RU"/>
        </w:rPr>
        <w:drawing>
          <wp:inline distT="0" distB="0" distL="0" distR="0" wp14:anchorId="32D85084" wp14:editId="50281F06">
            <wp:extent cx="5940425" cy="1257300"/>
            <wp:effectExtent l="0" t="0" r="3175" b="0"/>
            <wp:docPr id="13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26F9" w:rsidRDefault="00A226F9"/>
    <w:p w:rsidR="006D7862" w:rsidRPr="006D7862" w:rsidRDefault="006D7862" w:rsidP="006D7862">
      <w:r w:rsidRPr="006D7862">
        <w:t>Поскольку теперь для атрибута класса наше дерево решений выводит однозначный ответ, то дерево решений построено.</w:t>
      </w:r>
    </w:p>
    <w:p w:rsidR="006D7862" w:rsidRPr="006D7862" w:rsidRDefault="006D7862" w:rsidP="006D7862">
      <w:r w:rsidRPr="006D7862">
        <w:t>Порождаем правила:</w:t>
      </w:r>
    </w:p>
    <w:p w:rsidR="006D7862" w:rsidRPr="006D7862" w:rsidRDefault="006D7862" w:rsidP="006D7862">
      <w:r w:rsidRPr="006D7862">
        <w:rPr>
          <w:b/>
          <w:bCs/>
        </w:rPr>
        <w:t>1.</w:t>
      </w:r>
      <w:r w:rsidRPr="006D7862">
        <w:tab/>
      </w:r>
      <w:r w:rsidRPr="006D7862">
        <w:rPr>
          <w:b/>
          <w:bCs/>
          <w:u w:val="single"/>
        </w:rPr>
        <w:t>ЕСЛИ</w:t>
      </w:r>
      <w:r w:rsidRPr="006D7862">
        <w:tab/>
        <w:t>Возраст = новый</w:t>
      </w:r>
    </w:p>
    <w:p w:rsidR="006D7862" w:rsidRPr="006D7862" w:rsidRDefault="006D7862" w:rsidP="006D7862">
      <w:r w:rsidRPr="006D7862">
        <w:rPr>
          <w:i/>
          <w:iCs/>
        </w:rPr>
        <w:tab/>
        <w:t xml:space="preserve">    </w:t>
      </w:r>
      <w:r w:rsidRPr="006D7862">
        <w:rPr>
          <w:b/>
          <w:bCs/>
          <w:u w:val="single"/>
        </w:rPr>
        <w:t>ТО</w:t>
      </w:r>
      <w:r w:rsidRPr="006D7862">
        <w:tab/>
        <w:t>Прибыль = растёт.</w:t>
      </w:r>
    </w:p>
    <w:p w:rsidR="006D7862" w:rsidRPr="006D7862" w:rsidRDefault="006D7862" w:rsidP="006D7862">
      <w:r w:rsidRPr="006D7862">
        <w:rPr>
          <w:b/>
          <w:bCs/>
        </w:rPr>
        <w:t>2.</w:t>
      </w:r>
      <w:r w:rsidRPr="006D7862">
        <w:tab/>
      </w:r>
      <w:r w:rsidRPr="006D7862">
        <w:rPr>
          <w:b/>
          <w:bCs/>
          <w:u w:val="single"/>
        </w:rPr>
        <w:t>ЕСЛИ</w:t>
      </w:r>
      <w:r w:rsidRPr="006D7862">
        <w:tab/>
        <w:t>Возраст = старый</w:t>
      </w:r>
    </w:p>
    <w:p w:rsidR="006D7862" w:rsidRPr="006D7862" w:rsidRDefault="006D7862" w:rsidP="006D7862">
      <w:r w:rsidRPr="006D7862">
        <w:tab/>
        <w:t xml:space="preserve">   </w:t>
      </w:r>
      <w:r w:rsidRPr="006D7862">
        <w:rPr>
          <w:b/>
          <w:bCs/>
          <w:u w:val="single"/>
        </w:rPr>
        <w:t>ТО</w:t>
      </w:r>
      <w:r w:rsidRPr="006D7862">
        <w:tab/>
        <w:t>Прибыль = падает.</w:t>
      </w:r>
    </w:p>
    <w:p w:rsidR="006D7862" w:rsidRPr="006D7862" w:rsidRDefault="006D7862" w:rsidP="006D7862">
      <w:r w:rsidRPr="006D7862">
        <w:rPr>
          <w:b/>
          <w:bCs/>
        </w:rPr>
        <w:t>3.</w:t>
      </w:r>
      <w:r w:rsidRPr="006D7862">
        <w:tab/>
      </w:r>
      <w:r w:rsidRPr="006D7862">
        <w:rPr>
          <w:b/>
          <w:bCs/>
          <w:u w:val="single"/>
        </w:rPr>
        <w:t>ЕСЛИ</w:t>
      </w:r>
      <w:r w:rsidRPr="006D7862">
        <w:tab/>
        <w:t>Возраст = средний</w:t>
      </w:r>
    </w:p>
    <w:p w:rsidR="006D7862" w:rsidRPr="006D7862" w:rsidRDefault="006D7862" w:rsidP="006D7862">
      <w:r w:rsidRPr="006D7862">
        <w:tab/>
      </w:r>
      <w:r w:rsidRPr="006D7862">
        <w:tab/>
      </w:r>
      <w:r w:rsidRPr="006D7862">
        <w:rPr>
          <w:b/>
          <w:bCs/>
          <w:u w:val="single"/>
        </w:rPr>
        <w:t>И</w:t>
      </w:r>
      <w:r w:rsidRPr="006D7862">
        <w:tab/>
        <w:t>Конкуренция = нет</w:t>
      </w:r>
    </w:p>
    <w:p w:rsidR="006D7862" w:rsidRPr="006D7862" w:rsidRDefault="006D7862" w:rsidP="006D7862">
      <w:r w:rsidRPr="006D7862">
        <w:rPr>
          <w:i/>
          <w:iCs/>
        </w:rPr>
        <w:tab/>
      </w:r>
      <w:r w:rsidRPr="006D7862">
        <w:rPr>
          <w:b/>
          <w:bCs/>
          <w:u w:val="single"/>
        </w:rPr>
        <w:t>ТО</w:t>
      </w:r>
      <w:r w:rsidRPr="006D7862">
        <w:tab/>
        <w:t>Прибыль = растёт.</w:t>
      </w:r>
    </w:p>
    <w:p w:rsidR="006D7862" w:rsidRPr="006D7862" w:rsidRDefault="006D7862" w:rsidP="006D7862">
      <w:r w:rsidRPr="006D7862">
        <w:rPr>
          <w:b/>
          <w:bCs/>
        </w:rPr>
        <w:t>4.</w:t>
      </w:r>
      <w:r w:rsidRPr="006D7862">
        <w:tab/>
      </w:r>
      <w:r w:rsidRPr="006D7862">
        <w:rPr>
          <w:b/>
          <w:bCs/>
          <w:u w:val="single"/>
        </w:rPr>
        <w:t>ЕСЛИ</w:t>
      </w:r>
      <w:r w:rsidRPr="006D7862">
        <w:tab/>
        <w:t>Возраст = средний</w:t>
      </w:r>
    </w:p>
    <w:p w:rsidR="006D7862" w:rsidRPr="006D7862" w:rsidRDefault="006D7862" w:rsidP="006D7862">
      <w:r w:rsidRPr="006D7862">
        <w:tab/>
      </w:r>
      <w:r w:rsidRPr="006D7862">
        <w:tab/>
      </w:r>
      <w:r w:rsidRPr="006D7862">
        <w:rPr>
          <w:b/>
          <w:bCs/>
          <w:u w:val="single"/>
        </w:rPr>
        <w:t>И</w:t>
      </w:r>
      <w:r w:rsidRPr="006D7862">
        <w:tab/>
        <w:t>Конкуренция = есть</w:t>
      </w:r>
    </w:p>
    <w:p w:rsidR="006D7862" w:rsidRPr="006D7862" w:rsidRDefault="006D7862" w:rsidP="006D7862">
      <w:r w:rsidRPr="006D7862">
        <w:tab/>
      </w:r>
      <w:r w:rsidRPr="006D7862">
        <w:rPr>
          <w:b/>
          <w:bCs/>
          <w:u w:val="single"/>
        </w:rPr>
        <w:t>ТО</w:t>
      </w:r>
      <w:r w:rsidRPr="006D7862">
        <w:tab/>
        <w:t>Прибыль = падает.</w:t>
      </w:r>
    </w:p>
    <w:p w:rsidR="006D7862" w:rsidRDefault="006D7862" w:rsidP="006D7862"/>
    <w:p w:rsidR="006D7862" w:rsidRPr="006D7862" w:rsidRDefault="006D7862" w:rsidP="006D7862">
      <w:pPr>
        <w:rPr>
          <w:b/>
        </w:rPr>
      </w:pPr>
      <w:r w:rsidRPr="006D7862">
        <w:rPr>
          <w:b/>
          <w:u w:val="single"/>
        </w:rPr>
        <w:t>Алгоритм C4.5</w:t>
      </w:r>
    </w:p>
    <w:p w:rsidR="006D7862" w:rsidRPr="006D7862" w:rsidRDefault="006D7862" w:rsidP="006D7862">
      <w:r w:rsidRPr="006D7862">
        <w:t xml:space="preserve">Улучшает базовый алгоритм </w:t>
      </w:r>
      <w:proofErr w:type="spellStart"/>
      <w:r w:rsidRPr="006D7862">
        <w:t>индуцирования</w:t>
      </w:r>
      <w:proofErr w:type="spellEnd"/>
      <w:r w:rsidRPr="006D7862">
        <w:t xml:space="preserve"> знаний.</w:t>
      </w:r>
    </w:p>
    <w:p w:rsidR="006D7862" w:rsidRDefault="006D7862" w:rsidP="006D7862">
      <w:proofErr w:type="spellStart"/>
      <w:r w:rsidRPr="006D7862">
        <w:rPr>
          <w:b/>
          <w:bCs/>
        </w:rPr>
        <w:t>Основнoе</w:t>
      </w:r>
      <w:proofErr w:type="spellEnd"/>
      <w:r w:rsidRPr="006D7862">
        <w:rPr>
          <w:b/>
          <w:bCs/>
        </w:rPr>
        <w:t xml:space="preserve"> отличие:</w:t>
      </w:r>
      <w:r w:rsidRPr="006D7862">
        <w:t xml:space="preserve"> следующий условный атрибут, по которому проводится разбиение, определяется по критерию минимизации энтропии.</w:t>
      </w:r>
    </w:p>
    <w:p w:rsidR="006D7862" w:rsidRPr="006D7862" w:rsidRDefault="006D7862" w:rsidP="006D7862">
      <w:r w:rsidRPr="006D7862">
        <w:t>Теперь алгоритм не зависит от порядка следования атрибутов таблицы данных.</w:t>
      </w:r>
    </w:p>
    <w:p w:rsidR="00A226F9" w:rsidRPr="00A226F9" w:rsidRDefault="00A226F9" w:rsidP="00A226F9">
      <w:pPr>
        <w:rPr>
          <w:b/>
        </w:rPr>
      </w:pPr>
      <w:bookmarkStart w:id="0" w:name="_GoBack"/>
      <w:bookmarkEnd w:id="0"/>
      <w:r w:rsidRPr="00A226F9">
        <w:rPr>
          <w:b/>
        </w:rPr>
        <w:lastRenderedPageBreak/>
        <w:t>Общее описание</w:t>
      </w:r>
      <w:r w:rsidRPr="00A226F9">
        <w:rPr>
          <w:b/>
        </w:rPr>
        <w:br/>
        <w:t>алгоритма C4.5</w:t>
      </w:r>
    </w:p>
    <w:p w:rsidR="00A226F9" w:rsidRPr="00A226F9" w:rsidRDefault="00A226F9" w:rsidP="00A226F9">
      <w:r w:rsidRPr="00A226F9">
        <w:rPr>
          <w:b/>
          <w:bCs/>
        </w:rPr>
        <w:t>Обозначения</w:t>
      </w:r>
    </w:p>
    <w:p w:rsidR="00A226F9" w:rsidRPr="00A226F9" w:rsidRDefault="00A226F9" w:rsidP="00A226F9">
      <w:r w:rsidRPr="00A226F9">
        <w:rPr>
          <w:i/>
          <w:iCs/>
        </w:rPr>
        <w:t>T</w:t>
      </w:r>
      <w:r w:rsidRPr="00A226F9">
        <w:t xml:space="preserve"> — множество примеров (таблица или подтаблица данных);</w:t>
      </w:r>
    </w:p>
    <w:p w:rsidR="00A226F9" w:rsidRDefault="00A226F9" w:rsidP="00A226F9">
      <w:r w:rsidRPr="00A226F9">
        <w:rPr>
          <w:i/>
          <w:iCs/>
        </w:rPr>
        <w:t>m</w:t>
      </w:r>
      <w:r w:rsidRPr="00A226F9">
        <w:t xml:space="preserve"> — количество условных атрибутов</w:t>
      </w:r>
      <w:r>
        <w:t xml:space="preserve"> </w:t>
      </w:r>
      <w:r w:rsidRPr="00A226F9">
        <w:t>(столбцов таблицы)</w:t>
      </w:r>
    </w:p>
    <w:p w:rsidR="00A226F9" w:rsidRPr="00A226F9" w:rsidRDefault="00A226F9" w:rsidP="00A226F9">
      <w:r w:rsidRPr="00A226F9">
        <w:t>|</w:t>
      </w:r>
      <w:r w:rsidRPr="00A226F9">
        <w:rPr>
          <w:i/>
          <w:iCs/>
        </w:rPr>
        <w:t xml:space="preserve">T </w:t>
      </w:r>
      <w:r w:rsidRPr="00A226F9">
        <w:t>| — мощность множества примеров (количество строк в таблице или подтаблице данных);</w:t>
      </w:r>
    </w:p>
    <w:p w:rsidR="00A226F9" w:rsidRPr="00A226F9" w:rsidRDefault="00A226F9" w:rsidP="00A226F9">
      <w:r w:rsidRPr="00A226F9">
        <w:rPr>
          <w:i/>
          <w:iCs/>
        </w:rPr>
        <w:t>C</w:t>
      </w:r>
      <w:r w:rsidRPr="00A226F9">
        <w:rPr>
          <w:b/>
          <w:bCs/>
          <w:vertAlign w:val="subscript"/>
        </w:rPr>
        <w:t>1</w:t>
      </w:r>
      <w:r w:rsidRPr="00A226F9">
        <w:t xml:space="preserve"> , </w:t>
      </w:r>
      <w:r w:rsidRPr="00A226F9">
        <w:rPr>
          <w:i/>
          <w:iCs/>
        </w:rPr>
        <w:t>C</w:t>
      </w:r>
      <w:r w:rsidRPr="00A226F9">
        <w:rPr>
          <w:b/>
          <w:bCs/>
          <w:vertAlign w:val="subscript"/>
        </w:rPr>
        <w:t>2</w:t>
      </w:r>
      <w:r w:rsidRPr="00A226F9">
        <w:t xml:space="preserve"> , …, </w:t>
      </w:r>
      <w:proofErr w:type="spellStart"/>
      <w:r w:rsidRPr="00A226F9">
        <w:rPr>
          <w:i/>
          <w:iCs/>
        </w:rPr>
        <w:t>C</w:t>
      </w:r>
      <w:r w:rsidRPr="00A226F9">
        <w:rPr>
          <w:b/>
          <w:bCs/>
          <w:i/>
          <w:iCs/>
          <w:vertAlign w:val="subscript"/>
        </w:rPr>
        <w:t>k</w:t>
      </w:r>
      <w:proofErr w:type="spellEnd"/>
      <w:r w:rsidR="00086D4B">
        <w:t xml:space="preserve"> — значения, принима</w:t>
      </w:r>
      <w:r w:rsidRPr="00A226F9">
        <w:t>емые атрибутом класса;</w:t>
      </w:r>
    </w:p>
    <w:p w:rsidR="00A226F9" w:rsidRDefault="00A226F9" w:rsidP="00A226F9">
      <w:r w:rsidRPr="00A226F9">
        <w:t>X — текущий условный атрибут, по</w:t>
      </w:r>
      <w:r>
        <w:t xml:space="preserve"> </w:t>
      </w:r>
      <w:r w:rsidRPr="00A226F9">
        <w:t>которому мы хотим провести разбиение</w:t>
      </w:r>
    </w:p>
    <w:p w:rsidR="00A226F9" w:rsidRPr="00A226F9" w:rsidRDefault="00A226F9" w:rsidP="00A226F9">
      <w:r w:rsidRPr="00A226F9">
        <w:rPr>
          <w:b/>
          <w:bCs/>
          <w:i/>
          <w:iCs/>
        </w:rPr>
        <w:t>A</w:t>
      </w:r>
      <w:r w:rsidRPr="00A226F9">
        <w:rPr>
          <w:b/>
          <w:bCs/>
          <w:vertAlign w:val="subscript"/>
        </w:rPr>
        <w:t>1</w:t>
      </w:r>
      <w:r w:rsidRPr="00A226F9">
        <w:t xml:space="preserve"> , </w:t>
      </w:r>
      <w:r w:rsidRPr="00A226F9">
        <w:rPr>
          <w:i/>
          <w:iCs/>
        </w:rPr>
        <w:t>A</w:t>
      </w:r>
      <w:r w:rsidRPr="00A226F9">
        <w:rPr>
          <w:b/>
          <w:bCs/>
          <w:vertAlign w:val="subscript"/>
        </w:rPr>
        <w:t>2</w:t>
      </w:r>
      <w:r w:rsidRPr="00A226F9">
        <w:t xml:space="preserve"> , …, </w:t>
      </w:r>
      <w:proofErr w:type="spellStart"/>
      <w:r w:rsidRPr="00A226F9">
        <w:rPr>
          <w:i/>
          <w:iCs/>
        </w:rPr>
        <w:t>A</w:t>
      </w:r>
      <w:r w:rsidRPr="00A226F9">
        <w:rPr>
          <w:b/>
          <w:bCs/>
          <w:i/>
          <w:iCs/>
          <w:vertAlign w:val="subscript"/>
        </w:rPr>
        <w:t>n</w:t>
      </w:r>
      <w:proofErr w:type="spellEnd"/>
      <w:r w:rsidRPr="00A226F9">
        <w:t xml:space="preserve"> — значения,  принимаемые текущим условным атрибутом;</w:t>
      </w:r>
    </w:p>
    <w:p w:rsidR="00A226F9" w:rsidRDefault="00A226F9" w:rsidP="00A226F9">
      <w:pPr>
        <w:rPr>
          <w:b/>
        </w:rPr>
      </w:pPr>
    </w:p>
    <w:p w:rsidR="00A226F9" w:rsidRPr="00A226F9" w:rsidRDefault="00A226F9" w:rsidP="00A226F9">
      <w:pPr>
        <w:rPr>
          <w:b/>
        </w:rPr>
      </w:pPr>
      <w:r w:rsidRPr="00A226F9">
        <w:rPr>
          <w:b/>
        </w:rPr>
        <w:t>Выбор условного атрибута для разбиения</w:t>
      </w:r>
    </w:p>
    <w:p w:rsidR="00A226F9" w:rsidRPr="00A226F9" w:rsidRDefault="00A226F9" w:rsidP="00A226F9"/>
    <w:p w:rsidR="00A226F9" w:rsidRPr="00A226F9" w:rsidRDefault="00A226F9" w:rsidP="00A226F9">
      <w:r w:rsidRPr="00A226F9">
        <w:t xml:space="preserve">Пусть рассматриваем условный атрибут </w:t>
      </w:r>
      <w:r w:rsidRPr="00A226F9">
        <w:rPr>
          <w:i/>
          <w:iCs/>
        </w:rPr>
        <w:t>X</w:t>
      </w:r>
      <w:r w:rsidRPr="00A226F9">
        <w:t xml:space="preserve">, принимающий </w:t>
      </w:r>
      <w:r w:rsidRPr="00A226F9">
        <w:rPr>
          <w:i/>
          <w:iCs/>
        </w:rPr>
        <w:t>n</w:t>
      </w:r>
      <w:r w:rsidRPr="00A226F9">
        <w:t xml:space="preserve"> значений </w:t>
      </w:r>
      <w:r w:rsidRPr="00A226F9">
        <w:rPr>
          <w:i/>
          <w:iCs/>
        </w:rPr>
        <w:t>A</w:t>
      </w:r>
      <w:r w:rsidRPr="00A226F9">
        <w:rPr>
          <w:vertAlign w:val="subscript"/>
        </w:rPr>
        <w:t>1</w:t>
      </w:r>
      <w:r w:rsidRPr="00A226F9">
        <w:t xml:space="preserve">, </w:t>
      </w:r>
      <w:r w:rsidRPr="00A226F9">
        <w:rPr>
          <w:i/>
          <w:iCs/>
        </w:rPr>
        <w:t>A</w:t>
      </w:r>
      <w:r w:rsidRPr="00A226F9">
        <w:rPr>
          <w:vertAlign w:val="subscript"/>
        </w:rPr>
        <w:t>2</w:t>
      </w:r>
      <w:r w:rsidRPr="00A226F9">
        <w:t xml:space="preserve"> ... </w:t>
      </w:r>
      <w:proofErr w:type="spellStart"/>
      <w:r w:rsidRPr="00A226F9">
        <w:rPr>
          <w:i/>
          <w:iCs/>
        </w:rPr>
        <w:t>A</w:t>
      </w:r>
      <w:r w:rsidRPr="00A226F9">
        <w:rPr>
          <w:i/>
          <w:iCs/>
          <w:vertAlign w:val="subscript"/>
        </w:rPr>
        <w:t>n</w:t>
      </w:r>
      <w:proofErr w:type="spellEnd"/>
      <w:r w:rsidRPr="00A226F9">
        <w:t xml:space="preserve">. Тогда разбиение множества (таблицы) </w:t>
      </w:r>
      <w:r w:rsidRPr="00A226F9">
        <w:rPr>
          <w:i/>
          <w:iCs/>
        </w:rPr>
        <w:t xml:space="preserve">T </w:t>
      </w:r>
      <w:r w:rsidRPr="00A226F9">
        <w:t xml:space="preserve">по атрибуту </w:t>
      </w:r>
      <w:r w:rsidRPr="00A226F9">
        <w:rPr>
          <w:i/>
          <w:iCs/>
        </w:rPr>
        <w:t>X</w:t>
      </w:r>
      <w:r w:rsidRPr="00A226F9">
        <w:t xml:space="preserve"> даст нам подмножества (подтаблицы) </w:t>
      </w:r>
      <w:r w:rsidRPr="00A226F9">
        <w:rPr>
          <w:i/>
          <w:iCs/>
        </w:rPr>
        <w:t>T</w:t>
      </w:r>
      <w:r w:rsidRPr="00A226F9">
        <w:rPr>
          <w:vertAlign w:val="subscript"/>
        </w:rPr>
        <w:t>1</w:t>
      </w:r>
      <w:r w:rsidRPr="00A226F9">
        <w:t xml:space="preserve">, </w:t>
      </w:r>
      <w:r w:rsidRPr="00A226F9">
        <w:rPr>
          <w:i/>
          <w:iCs/>
        </w:rPr>
        <w:t>T</w:t>
      </w:r>
      <w:r w:rsidRPr="00A226F9">
        <w:rPr>
          <w:vertAlign w:val="subscript"/>
        </w:rPr>
        <w:t>2</w:t>
      </w:r>
      <w:r w:rsidRPr="00A226F9">
        <w:t xml:space="preserve"> ... </w:t>
      </w:r>
      <w:proofErr w:type="spellStart"/>
      <w:r w:rsidRPr="00A226F9">
        <w:rPr>
          <w:i/>
          <w:iCs/>
        </w:rPr>
        <w:t>T</w:t>
      </w:r>
      <w:r w:rsidRPr="00A226F9">
        <w:rPr>
          <w:i/>
          <w:iCs/>
          <w:vertAlign w:val="subscript"/>
        </w:rPr>
        <w:t>n</w:t>
      </w:r>
      <w:proofErr w:type="spellEnd"/>
      <w:r w:rsidRPr="00A226F9">
        <w:t>.</w:t>
      </w:r>
    </w:p>
    <w:p w:rsidR="00A226F9" w:rsidRPr="00A226F9" w:rsidRDefault="00A226F9" w:rsidP="00A226F9">
      <w:r w:rsidRPr="00A226F9">
        <w:t xml:space="preserve">Пусть </w:t>
      </w:r>
      <w:proofErr w:type="spellStart"/>
      <w:r w:rsidRPr="00A226F9">
        <w:t>freq</w:t>
      </w:r>
      <w:proofErr w:type="spellEnd"/>
      <w:r w:rsidRPr="00A226F9">
        <w:t>(</w:t>
      </w:r>
      <w:proofErr w:type="spellStart"/>
      <w:r w:rsidRPr="00A226F9">
        <w:rPr>
          <w:i/>
          <w:iCs/>
        </w:rPr>
        <w:t>C</w:t>
      </w:r>
      <w:r w:rsidRPr="00A226F9">
        <w:rPr>
          <w:i/>
          <w:iCs/>
          <w:vertAlign w:val="subscript"/>
        </w:rPr>
        <w:t>j</w:t>
      </w:r>
      <w:r w:rsidRPr="00A226F9">
        <w:t>,</w:t>
      </w:r>
      <w:r w:rsidRPr="00A226F9">
        <w:rPr>
          <w:i/>
          <w:iCs/>
        </w:rPr>
        <w:t>T</w:t>
      </w:r>
      <w:proofErr w:type="spellEnd"/>
      <w:proofErr w:type="gramStart"/>
      <w:r w:rsidRPr="00A226F9">
        <w:rPr>
          <w:i/>
          <w:iCs/>
        </w:rPr>
        <w:t xml:space="preserve"> </w:t>
      </w:r>
      <w:r w:rsidRPr="00A226F9">
        <w:t>)</w:t>
      </w:r>
      <w:proofErr w:type="gramEnd"/>
      <w:r w:rsidRPr="00A226F9">
        <w:t xml:space="preserve"> — количество примеров из множества </w:t>
      </w:r>
      <w:r w:rsidRPr="00A226F9">
        <w:rPr>
          <w:i/>
          <w:iCs/>
        </w:rPr>
        <w:t>T</w:t>
      </w:r>
      <w:r w:rsidRPr="00A226F9">
        <w:t xml:space="preserve">, в которых атрибут класса равен </w:t>
      </w:r>
      <w:proofErr w:type="spellStart"/>
      <w:r w:rsidRPr="00A226F9">
        <w:rPr>
          <w:i/>
          <w:iCs/>
        </w:rPr>
        <w:t>C</w:t>
      </w:r>
      <w:r w:rsidRPr="00A226F9">
        <w:rPr>
          <w:i/>
          <w:iCs/>
          <w:vertAlign w:val="subscript"/>
        </w:rPr>
        <w:t>j</w:t>
      </w:r>
      <w:proofErr w:type="spellEnd"/>
    </w:p>
    <w:p w:rsidR="00A226F9" w:rsidRPr="00A226F9" w:rsidRDefault="00A226F9" w:rsidP="00A226F9">
      <w:r w:rsidRPr="00A226F9">
        <w:t xml:space="preserve">Тогда вероятность того, что случайно выбранная строка из таблицы </w:t>
      </w:r>
      <w:r w:rsidRPr="00A226F9">
        <w:rPr>
          <w:i/>
          <w:iCs/>
          <w:lang w:val="en-US"/>
        </w:rPr>
        <w:t>T</w:t>
      </w:r>
      <w:r w:rsidRPr="00A226F9">
        <w:t xml:space="preserve">  будет принадлежать классу </w:t>
      </w:r>
      <w:proofErr w:type="spellStart"/>
      <w:r w:rsidRPr="00A226F9">
        <w:rPr>
          <w:i/>
          <w:iCs/>
          <w:lang w:val="en-US"/>
        </w:rPr>
        <w:t>C</w:t>
      </w:r>
      <w:r w:rsidRPr="00A226F9">
        <w:rPr>
          <w:i/>
          <w:iCs/>
          <w:vertAlign w:val="subscript"/>
          <w:lang w:val="en-US"/>
        </w:rPr>
        <w:t>j</w:t>
      </w:r>
      <w:proofErr w:type="spellEnd"/>
      <w:r w:rsidRPr="00A226F9">
        <w:t xml:space="preserve">, </w:t>
      </w:r>
      <w:proofErr w:type="spellStart"/>
      <w:r w:rsidRPr="00A226F9">
        <w:rPr>
          <w:lang w:val="uk-UA"/>
        </w:rPr>
        <w:t>равна</w:t>
      </w:r>
      <w:proofErr w:type="spellEnd"/>
    </w:p>
    <w:p w:rsidR="00A226F9" w:rsidRPr="00A226F9" w:rsidRDefault="00A226F9" w:rsidP="00A226F9">
      <w:r w:rsidRPr="00A226F9">
        <w:object w:dxaOrig="1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5.25pt" o:ole="">
            <v:imagedata r:id="rId9" o:title=""/>
          </v:shape>
          <o:OLEObject Type="Embed" ProgID="Equation.3" ShapeID="_x0000_i1025" DrawAspect="Content" ObjectID="_1548055172" r:id="rId10"/>
        </w:object>
      </w:r>
    </w:p>
    <w:p w:rsidR="00A226F9" w:rsidRDefault="00A226F9">
      <w:r w:rsidRPr="00A226F9">
        <w:t xml:space="preserve">Например, вероятность того, что прибыль будет расти, составляет </w:t>
      </w:r>
      <w:r w:rsidRPr="00A226F9">
        <w:rPr>
          <w:i/>
          <w:iCs/>
        </w:rPr>
        <w:t>P</w:t>
      </w:r>
      <w:r w:rsidRPr="00A226F9">
        <w:t xml:space="preserve"> = 5 / 10 = 0,5</w:t>
      </w:r>
    </w:p>
    <w:p w:rsidR="00A226F9" w:rsidRPr="00A226F9" w:rsidRDefault="00A226F9" w:rsidP="00A226F9">
      <w:r w:rsidRPr="00A226F9">
        <w:t xml:space="preserve">Согласно теории информации, количество содержащейся в сообщении информации зависит от её вероятности </w:t>
      </w:r>
      <w:r w:rsidRPr="00A226F9">
        <w:rPr>
          <w:lang w:val="en-US"/>
        </w:rPr>
        <w:t>log</w:t>
      </w:r>
      <w:r w:rsidRPr="00A226F9">
        <w:rPr>
          <w:vertAlign w:val="subscript"/>
        </w:rPr>
        <w:t>2</w:t>
      </w:r>
      <w:r w:rsidRPr="00A226F9">
        <w:t>(1/</w:t>
      </w:r>
      <w:r w:rsidRPr="00A226F9">
        <w:rPr>
          <w:i/>
          <w:iCs/>
          <w:lang w:val="en-US"/>
        </w:rPr>
        <w:t>P</w:t>
      </w:r>
      <w:r w:rsidRPr="00A226F9">
        <w:t xml:space="preserve">) = - </w:t>
      </w:r>
      <w:r w:rsidRPr="00A226F9">
        <w:rPr>
          <w:lang w:val="en-US"/>
        </w:rPr>
        <w:t>log</w:t>
      </w:r>
      <w:r w:rsidRPr="00A226F9">
        <w:rPr>
          <w:vertAlign w:val="subscript"/>
        </w:rPr>
        <w:t>2</w:t>
      </w:r>
      <w:r w:rsidRPr="00A226F9">
        <w:t>(</w:t>
      </w:r>
      <w:r w:rsidRPr="00A226F9">
        <w:rPr>
          <w:lang w:val="en-US"/>
        </w:rPr>
        <w:t>P</w:t>
      </w:r>
      <w:r w:rsidRPr="00A226F9">
        <w:t>).</w:t>
      </w:r>
    </w:p>
    <w:p w:rsidR="00A226F9" w:rsidRPr="00A226F9" w:rsidRDefault="00A226F9" w:rsidP="00A226F9">
      <w:r w:rsidRPr="00A226F9">
        <w:t xml:space="preserve">В качестве единицы энтропии </w:t>
      </w:r>
      <w:proofErr w:type="gramStart"/>
      <w:r w:rsidRPr="00A226F9">
        <w:t>принят</w:t>
      </w:r>
      <w:proofErr w:type="gramEnd"/>
      <w:r w:rsidRPr="00A226F9">
        <w:t xml:space="preserve"> бит, что соответствует логарифмам при основании  2.</w:t>
      </w:r>
    </w:p>
    <w:p w:rsidR="00A226F9" w:rsidRPr="00A226F9" w:rsidRDefault="00A226F9" w:rsidP="00A226F9">
      <w:r w:rsidRPr="00A226F9">
        <w:t xml:space="preserve">Энтропия таблицы </w:t>
      </w:r>
      <w:r w:rsidRPr="00A226F9">
        <w:rPr>
          <w:lang w:val="en-US"/>
        </w:rPr>
        <w:t>T</w:t>
      </w:r>
      <w:r w:rsidRPr="00A226F9">
        <w:t xml:space="preserve">, </w:t>
      </w:r>
      <w:r w:rsidRPr="00A226F9">
        <w:rPr>
          <w:lang w:val="uk-UA"/>
        </w:rPr>
        <w:t xml:space="preserve">то </w:t>
      </w:r>
      <w:r w:rsidRPr="00A226F9">
        <w:t xml:space="preserve">есть среднее количество информации, необходимое для определения класса, к которому относится строка из таблицы </w:t>
      </w:r>
      <w:r w:rsidRPr="00A226F9">
        <w:rPr>
          <w:i/>
          <w:iCs/>
        </w:rPr>
        <w:t>T</w:t>
      </w:r>
      <w:r w:rsidRPr="00A226F9">
        <w:t>:</w:t>
      </w:r>
    </w:p>
    <w:p w:rsidR="00A226F9" w:rsidRDefault="00A226F9">
      <w:r w:rsidRPr="00A226F9">
        <w:object w:dxaOrig="4380" w:dyaOrig="760">
          <v:shape id="_x0000_i1026" type="#_x0000_t75" style="width:219pt;height:38.25pt" o:ole="">
            <v:imagedata r:id="rId11" o:title=""/>
          </v:shape>
          <o:OLEObject Type="Embed" ProgID="Equation.3" ShapeID="_x0000_i1026" DrawAspect="Content" ObjectID="_1548055173" r:id="rId12"/>
        </w:object>
      </w:r>
    </w:p>
    <w:p w:rsidR="00A226F9" w:rsidRPr="00A226F9" w:rsidRDefault="00A226F9" w:rsidP="00A226F9">
      <w:r w:rsidRPr="00A226F9">
        <w:t xml:space="preserve">Энтропия таблицы </w:t>
      </w:r>
      <w:r w:rsidRPr="00A226F9">
        <w:rPr>
          <w:i/>
          <w:iCs/>
          <w:lang w:val="en-US"/>
        </w:rPr>
        <w:t>T</w:t>
      </w:r>
      <w:r w:rsidRPr="00A226F9">
        <w:t xml:space="preserve"> после её разбиения по атрибуту </w:t>
      </w:r>
      <w:r w:rsidRPr="00A226F9">
        <w:rPr>
          <w:i/>
          <w:iCs/>
          <w:lang w:val="en-US"/>
        </w:rPr>
        <w:t>X</w:t>
      </w:r>
      <w:r w:rsidRPr="00A226F9">
        <w:t xml:space="preserve">   на  </w:t>
      </w:r>
      <w:r w:rsidRPr="00A226F9">
        <w:rPr>
          <w:i/>
          <w:iCs/>
          <w:lang w:val="en-US"/>
        </w:rPr>
        <w:t>n</w:t>
      </w:r>
      <w:r w:rsidRPr="00A226F9">
        <w:t xml:space="preserve"> подтаблиц:</w:t>
      </w:r>
    </w:p>
    <w:p w:rsidR="00A226F9" w:rsidRDefault="00A226F9">
      <w:r w:rsidRPr="00A226F9">
        <w:object w:dxaOrig="2740" w:dyaOrig="680">
          <v:shape id="_x0000_i1027" type="#_x0000_t75" style="width:137.25pt;height:33.75pt" o:ole="">
            <v:imagedata r:id="rId13" o:title=""/>
          </v:shape>
          <o:OLEObject Type="Embed" ProgID="Equation.3" ShapeID="_x0000_i1027" DrawAspect="Content" ObjectID="_1548055174" r:id="rId14"/>
        </w:object>
      </w:r>
    </w:p>
    <w:p w:rsidR="00A226F9" w:rsidRPr="00A226F9" w:rsidRDefault="00A226F9" w:rsidP="00A226F9">
      <w:r w:rsidRPr="00A226F9">
        <w:t xml:space="preserve">Критерий для выбора атрибута </w:t>
      </w:r>
      <w:r w:rsidRPr="00A226F9">
        <w:rPr>
          <w:i/>
          <w:iCs/>
          <w:lang w:val="en-US"/>
        </w:rPr>
        <w:t>X</w:t>
      </w:r>
      <w:r w:rsidRPr="00A226F9">
        <w:t xml:space="preserve"> – следующего атрибута для разбиения:</w:t>
      </w:r>
    </w:p>
    <w:p w:rsidR="00A226F9" w:rsidRDefault="00A226F9">
      <w:r w:rsidRPr="00A226F9">
        <w:object w:dxaOrig="2940" w:dyaOrig="340">
          <v:shape id="_x0000_i1028" type="#_x0000_t75" style="width:147pt;height:17.25pt" o:ole="">
            <v:imagedata r:id="rId15" o:title=""/>
          </v:shape>
          <o:OLEObject Type="Embed" ProgID="Equation.3" ShapeID="_x0000_i1028" DrawAspect="Content" ObjectID="_1548055175" r:id="rId16"/>
        </w:object>
      </w:r>
    </w:p>
    <w:p w:rsidR="00A226F9" w:rsidRDefault="00A226F9" w:rsidP="00A226F9">
      <w:pPr>
        <w:rPr>
          <w:u w:val="single"/>
        </w:rPr>
      </w:pPr>
    </w:p>
    <w:p w:rsidR="00A226F9" w:rsidRPr="00A226F9" w:rsidRDefault="00A226F9" w:rsidP="00A226F9">
      <w:pPr>
        <w:rPr>
          <w:b/>
        </w:rPr>
      </w:pPr>
      <w:r w:rsidRPr="00A226F9">
        <w:rPr>
          <w:b/>
          <w:u w:val="single"/>
        </w:rPr>
        <w:t xml:space="preserve">Шаги алгоритма </w:t>
      </w:r>
      <w:r w:rsidRPr="00A226F9">
        <w:rPr>
          <w:b/>
          <w:u w:val="single"/>
          <w:lang w:val="en-US"/>
        </w:rPr>
        <w:t>C</w:t>
      </w:r>
      <w:r w:rsidRPr="00A226F9">
        <w:rPr>
          <w:b/>
          <w:u w:val="single"/>
        </w:rPr>
        <w:t>4.5</w:t>
      </w:r>
    </w:p>
    <w:p w:rsidR="00A226F9" w:rsidRPr="00A226F9" w:rsidRDefault="00A226F9" w:rsidP="00A226F9">
      <w:r w:rsidRPr="00A226F9">
        <w:rPr>
          <w:b/>
          <w:bCs/>
          <w:u w:val="single"/>
        </w:rPr>
        <w:lastRenderedPageBreak/>
        <w:t>Шаг 1.</w:t>
      </w:r>
      <w:r w:rsidRPr="00A226F9">
        <w:t xml:space="preserve"> Для всех условных атрибутов </w:t>
      </w:r>
      <w:r w:rsidRPr="00A226F9">
        <w:rPr>
          <w:i/>
          <w:iCs/>
          <w:lang w:val="en-US"/>
        </w:rPr>
        <w:t>X</w:t>
      </w:r>
      <w:r w:rsidRPr="00A226F9">
        <w:rPr>
          <w:vertAlign w:val="subscript"/>
        </w:rPr>
        <w:t>1</w:t>
      </w:r>
      <w:r w:rsidRPr="00A226F9">
        <w:t xml:space="preserve">, … </w:t>
      </w:r>
      <w:proofErr w:type="spellStart"/>
      <w:r w:rsidRPr="00A226F9">
        <w:rPr>
          <w:i/>
          <w:iCs/>
          <w:lang w:val="en-US"/>
        </w:rPr>
        <w:t>X</w:t>
      </w:r>
      <w:r w:rsidRPr="00A226F9">
        <w:rPr>
          <w:i/>
          <w:iCs/>
          <w:vertAlign w:val="subscript"/>
          <w:lang w:val="en-US"/>
        </w:rPr>
        <w:t>m</w:t>
      </w:r>
      <w:proofErr w:type="spellEnd"/>
      <w:r w:rsidRPr="00A226F9">
        <w:t xml:space="preserve"> таблицы </w:t>
      </w:r>
      <w:r w:rsidRPr="00A226F9">
        <w:rPr>
          <w:i/>
          <w:iCs/>
          <w:lang w:val="en-US"/>
        </w:rPr>
        <w:t>T</w:t>
      </w:r>
      <w:r w:rsidRPr="00A226F9">
        <w:t xml:space="preserve"> вычисляем критерий разбиения </w:t>
      </w:r>
      <w:r w:rsidRPr="00A226F9">
        <w:rPr>
          <w:lang w:val="en-US"/>
        </w:rPr>
        <w:t>Gain</w:t>
      </w:r>
      <w:r w:rsidRPr="00A226F9">
        <w:t>(</w:t>
      </w:r>
      <w:r w:rsidRPr="00A226F9">
        <w:rPr>
          <w:i/>
          <w:iCs/>
          <w:lang w:val="en-US"/>
        </w:rPr>
        <w:t>X</w:t>
      </w:r>
      <w:r w:rsidRPr="00A226F9">
        <w:rPr>
          <w:i/>
          <w:iCs/>
          <w:vertAlign w:val="subscript"/>
          <w:lang w:val="en-US"/>
        </w:rPr>
        <w:t>i</w:t>
      </w:r>
      <w:r w:rsidRPr="00A226F9">
        <w:t xml:space="preserve">). Выбираем такой атрибут </w:t>
      </w:r>
      <w:r w:rsidRPr="00A226F9">
        <w:rPr>
          <w:i/>
          <w:iCs/>
          <w:lang w:val="en-US"/>
        </w:rPr>
        <w:t>X</w:t>
      </w:r>
      <w:r w:rsidRPr="00A226F9">
        <w:t xml:space="preserve">, для которого </w:t>
      </w:r>
      <w:r w:rsidRPr="00A226F9">
        <w:rPr>
          <w:lang w:val="en-US"/>
        </w:rPr>
        <w:t>Gain</w:t>
      </w:r>
      <w:r w:rsidRPr="00A226F9">
        <w:t>(</w:t>
      </w:r>
      <w:r w:rsidRPr="00A226F9">
        <w:rPr>
          <w:i/>
          <w:iCs/>
          <w:lang w:val="en-US"/>
        </w:rPr>
        <w:t>X</w:t>
      </w:r>
      <w:r w:rsidRPr="00A226F9">
        <w:rPr>
          <w:i/>
          <w:iCs/>
          <w:vertAlign w:val="subscript"/>
          <w:lang w:val="en-US"/>
        </w:rPr>
        <w:t>i</w:t>
      </w:r>
      <w:r w:rsidRPr="00A226F9">
        <w:t>) максимально.</w:t>
      </w:r>
    </w:p>
    <w:p w:rsidR="00A226F9" w:rsidRPr="00A226F9" w:rsidRDefault="00A226F9" w:rsidP="00A226F9">
      <w:r w:rsidRPr="00A226F9">
        <w:rPr>
          <w:b/>
          <w:bCs/>
          <w:u w:val="single"/>
        </w:rPr>
        <w:t xml:space="preserve">Шаг 2. </w:t>
      </w:r>
      <w:r w:rsidRPr="00A226F9">
        <w:t xml:space="preserve">Разбиваем таблицу по выбранному атрибуту на </w:t>
      </w:r>
      <w:r w:rsidRPr="00A226F9">
        <w:rPr>
          <w:i/>
          <w:iCs/>
          <w:lang w:val="en-US"/>
        </w:rPr>
        <w:t>N</w:t>
      </w:r>
      <w:r w:rsidRPr="00A226F9">
        <w:t xml:space="preserve"> подтаблиц. Проверяем каждую подтаблицу следующим образом.</w:t>
      </w:r>
    </w:p>
    <w:p w:rsidR="00A226F9" w:rsidRPr="00A226F9" w:rsidRDefault="00A226F9" w:rsidP="00A226F9">
      <w:r w:rsidRPr="00A226F9">
        <w:rPr>
          <w:b/>
          <w:bCs/>
        </w:rPr>
        <w:t>2.1.</w:t>
      </w:r>
      <w:r w:rsidRPr="00A226F9">
        <w:t xml:space="preserve"> Если подтаблица монотонна (все строки относятся к одному классу), то порождаем</w:t>
      </w:r>
      <w:r w:rsidRPr="00A226F9">
        <w:rPr>
          <w:i/>
          <w:iCs/>
          <w:vertAlign w:val="subscript"/>
        </w:rPr>
        <w:t xml:space="preserve"> </w:t>
      </w:r>
      <w:r w:rsidRPr="00A226F9">
        <w:t>правило.</w:t>
      </w:r>
    </w:p>
    <w:p w:rsidR="00A226F9" w:rsidRPr="00A226F9" w:rsidRDefault="00A226F9" w:rsidP="00A226F9">
      <w:r w:rsidRPr="00A226F9">
        <w:rPr>
          <w:b/>
          <w:bCs/>
        </w:rPr>
        <w:t>2.2.</w:t>
      </w:r>
      <w:r w:rsidRPr="00A226F9">
        <w:t xml:space="preserve"> В противном случае рекурсивно применяем алгоритм </w:t>
      </w:r>
      <w:r w:rsidRPr="00A226F9">
        <w:rPr>
          <w:lang w:val="en-US"/>
        </w:rPr>
        <w:t>C</w:t>
      </w:r>
      <w:r w:rsidRPr="00A226F9">
        <w:t>4.5 к полученной подтаблице</w:t>
      </w:r>
    </w:p>
    <w:p w:rsidR="00A226F9" w:rsidRDefault="00A226F9" w:rsidP="00A226F9">
      <w:pPr>
        <w:rPr>
          <w:b/>
        </w:rPr>
      </w:pPr>
    </w:p>
    <w:p w:rsidR="00A226F9" w:rsidRPr="00A226F9" w:rsidRDefault="00A226F9" w:rsidP="00A226F9">
      <w:pPr>
        <w:rPr>
          <w:b/>
        </w:rPr>
      </w:pPr>
      <w:r w:rsidRPr="00A226F9">
        <w:rPr>
          <w:b/>
        </w:rPr>
        <w:t xml:space="preserve">Пример работы алгоритма </w:t>
      </w:r>
      <w:r w:rsidRPr="00A226F9">
        <w:rPr>
          <w:b/>
          <w:lang w:val="en-US"/>
        </w:rPr>
        <w:t>C</w:t>
      </w:r>
      <w:r w:rsidRPr="00A226F9">
        <w:rPr>
          <w:b/>
        </w:rPr>
        <w:t>4.5</w:t>
      </w:r>
    </w:p>
    <w:p w:rsidR="00A226F9" w:rsidRPr="00A226F9" w:rsidRDefault="00A226F9" w:rsidP="00A226F9">
      <w:r w:rsidRPr="00A226F9">
        <w:t>В качестве примера возьмём уже известную нам задачу о построении базы знаний для получения ответа: «Как поступить, чтобы прибыль росла?».</w:t>
      </w:r>
    </w:p>
    <w:p w:rsidR="00A226F9" w:rsidRPr="00A226F9" w:rsidRDefault="00A226F9" w:rsidP="00A226F9">
      <w:r w:rsidRPr="00A226F9">
        <w:t xml:space="preserve">Рассмотрим поведение алгоритма </w:t>
      </w:r>
      <w:r w:rsidRPr="00A226F9">
        <w:rPr>
          <w:lang w:val="en-US"/>
        </w:rPr>
        <w:t>C</w:t>
      </w:r>
      <w:r w:rsidRPr="00A226F9">
        <w:t>4.5.</w:t>
      </w:r>
    </w:p>
    <w:p w:rsidR="00A226F9" w:rsidRPr="00A226F9" w:rsidRDefault="00A226F9" w:rsidP="00A226F9">
      <w:r w:rsidRPr="00A226F9">
        <w:t xml:space="preserve">1. </w:t>
      </w:r>
      <w:proofErr w:type="spellStart"/>
      <w:r w:rsidRPr="00A226F9">
        <w:rPr>
          <w:lang w:val="uk-UA"/>
        </w:rPr>
        <w:t>Рассчитаем</w:t>
      </w:r>
      <w:proofErr w:type="spellEnd"/>
      <w:r w:rsidRPr="00A226F9">
        <w:rPr>
          <w:lang w:val="uk-UA"/>
        </w:rPr>
        <w:t xml:space="preserve"> </w:t>
      </w:r>
      <w:r w:rsidRPr="00A226F9">
        <w:rPr>
          <w:lang w:val="en-US"/>
        </w:rPr>
        <w:t>Gain</w:t>
      </w:r>
      <w:r w:rsidRPr="00A226F9">
        <w:t>(</w:t>
      </w:r>
      <w:r w:rsidRPr="00A226F9">
        <w:rPr>
          <w:i/>
          <w:iCs/>
          <w:lang w:val="en-US"/>
        </w:rPr>
        <w:t>X</w:t>
      </w:r>
      <w:r w:rsidRPr="00A226F9">
        <w:t>) для всех условных атрибутов исходной таблицы.</w:t>
      </w:r>
    </w:p>
    <w:p w:rsidR="00A226F9" w:rsidRPr="00A226F9" w:rsidRDefault="00A226F9" w:rsidP="00A226F9">
      <w:proofErr w:type="gramStart"/>
      <w:r w:rsidRPr="00A226F9">
        <w:rPr>
          <w:lang w:val="en-US"/>
        </w:rPr>
        <w:t>Info</w:t>
      </w:r>
      <w:r w:rsidRPr="00A226F9">
        <w:t>(</w:t>
      </w:r>
      <w:proofErr w:type="gramEnd"/>
      <w:r w:rsidRPr="00A226F9">
        <w:rPr>
          <w:i/>
          <w:iCs/>
          <w:lang w:val="en-US"/>
        </w:rPr>
        <w:t>T</w:t>
      </w:r>
      <w:r w:rsidRPr="00A226F9">
        <w:t>) = -(0,5·</w:t>
      </w:r>
      <w:r w:rsidRPr="00A226F9">
        <w:rPr>
          <w:lang w:val="en-US"/>
        </w:rPr>
        <w:t>log</w:t>
      </w:r>
      <w:r w:rsidRPr="00A226F9">
        <w:rPr>
          <w:vertAlign w:val="subscript"/>
        </w:rPr>
        <w:t>2</w:t>
      </w:r>
      <w:r w:rsidRPr="00A226F9">
        <w:t>(0.5) +</w:t>
      </w:r>
      <w:r>
        <w:t xml:space="preserve"> </w:t>
      </w:r>
      <w:r w:rsidRPr="00A226F9">
        <w:t>0,5·</w:t>
      </w:r>
      <w:r w:rsidRPr="00A226F9">
        <w:rPr>
          <w:lang w:val="en-US"/>
        </w:rPr>
        <w:t>log</w:t>
      </w:r>
      <w:r w:rsidRPr="00A226F9">
        <w:rPr>
          <w:vertAlign w:val="subscript"/>
        </w:rPr>
        <w:t>2</w:t>
      </w:r>
      <w:r w:rsidRPr="00A226F9">
        <w:t>(0.5)) = -(-0,5-0,5) = 1</w:t>
      </w:r>
    </w:p>
    <w:p w:rsidR="00A226F9" w:rsidRDefault="00A226F9" w:rsidP="00A226F9"/>
    <w:p w:rsidR="00A226F9" w:rsidRPr="00A226F9" w:rsidRDefault="00A226F9" w:rsidP="00A226F9">
      <w:r w:rsidRPr="00A226F9">
        <w:t>Расчёт критерия разбиения для атрибута «</w:t>
      </w:r>
      <w:r w:rsidRPr="00A226F9">
        <w:rPr>
          <w:b/>
          <w:bCs/>
        </w:rPr>
        <w:t>ВОЗРАСТ</w:t>
      </w:r>
      <w:r w:rsidRPr="00A226F9">
        <w:t>»</w:t>
      </w:r>
    </w:p>
    <w:p w:rsidR="00A226F9" w:rsidRPr="00A226F9" w:rsidRDefault="00A226F9" w:rsidP="00A226F9">
      <w:pPr>
        <w:rPr>
          <w:lang w:val="en-US"/>
        </w:rPr>
      </w:pPr>
      <w:proofErr w:type="gramStart"/>
      <w:r w:rsidRPr="00A226F9">
        <w:rPr>
          <w:lang w:val="en-US"/>
        </w:rPr>
        <w:t>Info(</w:t>
      </w:r>
      <w:proofErr w:type="gramEnd"/>
      <w:r w:rsidRPr="00A226F9">
        <w:rPr>
          <w:i/>
          <w:iCs/>
          <w:lang w:val="en-US"/>
        </w:rPr>
        <w:t>T</w:t>
      </w:r>
      <w:r w:rsidRPr="00A226F9">
        <w:rPr>
          <w:vertAlign w:val="subscript"/>
          <w:lang w:val="en-US"/>
        </w:rPr>
        <w:t>1</w:t>
      </w:r>
      <w:r w:rsidRPr="00A226F9">
        <w:rPr>
          <w:lang w:val="en-US"/>
        </w:rPr>
        <w:t>) = -(3/3 · log</w:t>
      </w:r>
      <w:r w:rsidRPr="00A226F9">
        <w:rPr>
          <w:vertAlign w:val="subscript"/>
          <w:lang w:val="en-US"/>
        </w:rPr>
        <w:t>2</w:t>
      </w:r>
      <w:r w:rsidRPr="00A226F9">
        <w:rPr>
          <w:lang w:val="en-US"/>
        </w:rPr>
        <w:t>(3/3)) = 0.</w:t>
      </w:r>
    </w:p>
    <w:p w:rsidR="00A226F9" w:rsidRPr="00A226F9" w:rsidRDefault="00A226F9" w:rsidP="00A226F9">
      <w:pPr>
        <w:rPr>
          <w:lang w:val="en-US"/>
        </w:rPr>
      </w:pPr>
      <w:proofErr w:type="gramStart"/>
      <w:r w:rsidRPr="00A226F9">
        <w:rPr>
          <w:lang w:val="en-US"/>
        </w:rPr>
        <w:t>Info(</w:t>
      </w:r>
      <w:proofErr w:type="gramEnd"/>
      <w:r w:rsidRPr="00A226F9">
        <w:rPr>
          <w:i/>
          <w:iCs/>
          <w:lang w:val="en-US"/>
        </w:rPr>
        <w:t>T</w:t>
      </w:r>
      <w:r w:rsidRPr="00A226F9">
        <w:rPr>
          <w:vertAlign w:val="subscript"/>
          <w:lang w:val="en-US"/>
        </w:rPr>
        <w:t>2</w:t>
      </w:r>
      <w:r w:rsidRPr="00A226F9">
        <w:rPr>
          <w:lang w:val="en-US"/>
        </w:rPr>
        <w:t>) = -(3/3 · log</w:t>
      </w:r>
      <w:r w:rsidRPr="00A226F9">
        <w:rPr>
          <w:vertAlign w:val="subscript"/>
          <w:lang w:val="en-US"/>
        </w:rPr>
        <w:t>2</w:t>
      </w:r>
      <w:r w:rsidRPr="00A226F9">
        <w:rPr>
          <w:lang w:val="en-US"/>
        </w:rPr>
        <w:t>(3/3)) = 0.</w:t>
      </w:r>
    </w:p>
    <w:p w:rsidR="00A226F9" w:rsidRPr="00A226F9" w:rsidRDefault="00A226F9" w:rsidP="00A226F9">
      <w:pPr>
        <w:rPr>
          <w:lang w:val="en-US"/>
        </w:rPr>
      </w:pPr>
      <w:proofErr w:type="gramStart"/>
      <w:r w:rsidRPr="00A226F9">
        <w:rPr>
          <w:lang w:val="en-US"/>
        </w:rPr>
        <w:t>Info(</w:t>
      </w:r>
      <w:proofErr w:type="gramEnd"/>
      <w:r w:rsidRPr="00A226F9">
        <w:rPr>
          <w:i/>
          <w:iCs/>
          <w:lang w:val="en-US"/>
        </w:rPr>
        <w:t>T</w:t>
      </w:r>
      <w:r w:rsidRPr="00A226F9">
        <w:rPr>
          <w:vertAlign w:val="subscript"/>
          <w:lang w:val="en-US"/>
        </w:rPr>
        <w:t>3</w:t>
      </w:r>
      <w:r w:rsidRPr="00A226F9">
        <w:rPr>
          <w:lang w:val="en-US"/>
        </w:rPr>
        <w:t>) = -(2/4 · log</w:t>
      </w:r>
      <w:r w:rsidRPr="00A226F9">
        <w:rPr>
          <w:vertAlign w:val="subscript"/>
          <w:lang w:val="en-US"/>
        </w:rPr>
        <w:t>2</w:t>
      </w:r>
      <w:r w:rsidRPr="00A226F9">
        <w:rPr>
          <w:lang w:val="en-US"/>
        </w:rPr>
        <w:t>(2/4) + 2/4 · log</w:t>
      </w:r>
      <w:r w:rsidRPr="00A226F9">
        <w:rPr>
          <w:vertAlign w:val="subscript"/>
          <w:lang w:val="en-US"/>
        </w:rPr>
        <w:t>2</w:t>
      </w:r>
      <w:r w:rsidRPr="00A226F9">
        <w:rPr>
          <w:lang w:val="en-US"/>
        </w:rPr>
        <w:t>(2/4))= 1.</w:t>
      </w:r>
    </w:p>
    <w:p w:rsidR="00A226F9" w:rsidRPr="00A226F9" w:rsidRDefault="00A226F9" w:rsidP="00A226F9">
      <w:pPr>
        <w:rPr>
          <w:lang w:val="en-US"/>
        </w:rPr>
      </w:pPr>
      <w:proofErr w:type="gramStart"/>
      <w:r w:rsidRPr="00A226F9">
        <w:rPr>
          <w:lang w:val="en-US"/>
        </w:rPr>
        <w:t>Info</w:t>
      </w:r>
      <w:r w:rsidRPr="00A226F9">
        <w:rPr>
          <w:vertAlign w:val="subscript"/>
        </w:rPr>
        <w:t>ВОЗРАСТ</w:t>
      </w:r>
      <w:r w:rsidRPr="00A226F9">
        <w:rPr>
          <w:lang w:val="en-US"/>
        </w:rPr>
        <w:t>(</w:t>
      </w:r>
      <w:proofErr w:type="gramEnd"/>
      <w:r w:rsidRPr="00A226F9">
        <w:rPr>
          <w:i/>
          <w:iCs/>
          <w:lang w:val="en-US"/>
        </w:rPr>
        <w:t>T</w:t>
      </w:r>
      <w:r w:rsidRPr="00A226F9">
        <w:rPr>
          <w:lang w:val="en-US"/>
        </w:rPr>
        <w:t>) = 3/10 · 0 + 3/10 · 0 + 4/10 · 1= 0,4;</w:t>
      </w:r>
    </w:p>
    <w:p w:rsidR="00A226F9" w:rsidRPr="00A226F9" w:rsidRDefault="00A226F9" w:rsidP="00A226F9">
      <w:proofErr w:type="gramStart"/>
      <w:r w:rsidRPr="00A226F9">
        <w:rPr>
          <w:b/>
          <w:bCs/>
          <w:lang w:val="en-US"/>
        </w:rPr>
        <w:t>Gain</w:t>
      </w:r>
      <w:r w:rsidRPr="005845B2">
        <w:rPr>
          <w:b/>
          <w:bCs/>
        </w:rPr>
        <w:t>(</w:t>
      </w:r>
      <w:proofErr w:type="gramEnd"/>
      <w:r w:rsidRPr="00A226F9">
        <w:rPr>
          <w:b/>
          <w:bCs/>
        </w:rPr>
        <w:t>ВОЗРАСТ</w:t>
      </w:r>
      <w:r w:rsidRPr="005845B2">
        <w:rPr>
          <w:b/>
          <w:bCs/>
        </w:rPr>
        <w:t>)</w:t>
      </w:r>
      <w:r w:rsidRPr="00A226F9">
        <w:rPr>
          <w:b/>
          <w:bCs/>
        </w:rPr>
        <w:t xml:space="preserve"> = 1 – 0</w:t>
      </w:r>
      <w:r w:rsidRPr="005845B2">
        <w:rPr>
          <w:b/>
          <w:bCs/>
        </w:rPr>
        <w:t>,4</w:t>
      </w:r>
      <w:r w:rsidRPr="00A226F9">
        <w:rPr>
          <w:b/>
          <w:bCs/>
        </w:rPr>
        <w:t xml:space="preserve"> = </w:t>
      </w:r>
      <w:r w:rsidRPr="005845B2">
        <w:rPr>
          <w:b/>
          <w:bCs/>
        </w:rPr>
        <w:t>0,6</w:t>
      </w:r>
      <w:r w:rsidRPr="00A226F9">
        <w:rPr>
          <w:b/>
          <w:bCs/>
        </w:rPr>
        <w:t>.</w:t>
      </w:r>
    </w:p>
    <w:p w:rsidR="00A226F9" w:rsidRPr="005845B2" w:rsidRDefault="00A226F9" w:rsidP="00A226F9"/>
    <w:p w:rsidR="00A226F9" w:rsidRPr="00A226F9" w:rsidRDefault="00A226F9" w:rsidP="00A226F9">
      <w:r w:rsidRPr="00A226F9">
        <w:t>Расчёт критерия разбиения для атрибута «</w:t>
      </w:r>
      <w:r w:rsidRPr="00A226F9">
        <w:rPr>
          <w:b/>
          <w:bCs/>
        </w:rPr>
        <w:t>КОНКУРЕЦИЯ</w:t>
      </w:r>
      <w:r w:rsidRPr="00A226F9">
        <w:t>»</w:t>
      </w:r>
    </w:p>
    <w:p w:rsidR="00A226F9" w:rsidRPr="005845B2" w:rsidRDefault="00A226F9" w:rsidP="00A226F9">
      <w:pPr>
        <w:rPr>
          <w:lang w:val="en-US"/>
        </w:rPr>
      </w:pPr>
      <w:proofErr w:type="gramStart"/>
      <w:r w:rsidRPr="00A226F9">
        <w:rPr>
          <w:lang w:val="en-US"/>
        </w:rPr>
        <w:t>Info</w:t>
      </w:r>
      <w:r w:rsidRPr="005845B2">
        <w:rPr>
          <w:lang w:val="en-US"/>
        </w:rPr>
        <w:t>(</w:t>
      </w:r>
      <w:proofErr w:type="gramEnd"/>
      <w:r w:rsidRPr="00A226F9">
        <w:rPr>
          <w:i/>
          <w:iCs/>
          <w:lang w:val="en-US"/>
        </w:rPr>
        <w:t>T</w:t>
      </w:r>
      <w:r w:rsidRPr="005845B2">
        <w:rPr>
          <w:vertAlign w:val="subscript"/>
          <w:lang w:val="en-US"/>
        </w:rPr>
        <w:t>1</w:t>
      </w:r>
      <w:r w:rsidRPr="005845B2">
        <w:rPr>
          <w:lang w:val="en-US"/>
        </w:rPr>
        <w:t xml:space="preserve">) = -(1/4 · </w:t>
      </w:r>
      <w:r w:rsidRPr="00A226F9">
        <w:rPr>
          <w:lang w:val="en-US"/>
        </w:rPr>
        <w:t>log</w:t>
      </w:r>
      <w:r w:rsidRPr="005845B2">
        <w:rPr>
          <w:vertAlign w:val="subscript"/>
          <w:lang w:val="en-US"/>
        </w:rPr>
        <w:t>2</w:t>
      </w:r>
      <w:r w:rsidRPr="005845B2">
        <w:rPr>
          <w:lang w:val="en-US"/>
        </w:rPr>
        <w:t xml:space="preserve">(1/4) + 3/4 · </w:t>
      </w:r>
      <w:r w:rsidRPr="00A226F9">
        <w:rPr>
          <w:lang w:val="en-US"/>
        </w:rPr>
        <w:t>log</w:t>
      </w:r>
      <w:r w:rsidRPr="005845B2">
        <w:rPr>
          <w:vertAlign w:val="subscript"/>
          <w:lang w:val="en-US"/>
        </w:rPr>
        <w:t>2</w:t>
      </w:r>
      <w:r w:rsidRPr="005845B2">
        <w:rPr>
          <w:lang w:val="en-US"/>
        </w:rPr>
        <w:t>(3/4)) = 1.</w:t>
      </w:r>
    </w:p>
    <w:p w:rsidR="00A226F9" w:rsidRPr="005845B2" w:rsidRDefault="00A226F9" w:rsidP="00A226F9">
      <w:pPr>
        <w:rPr>
          <w:lang w:val="en-US"/>
        </w:rPr>
      </w:pPr>
      <w:proofErr w:type="gramStart"/>
      <w:r w:rsidRPr="00A226F9">
        <w:rPr>
          <w:lang w:val="en-US"/>
        </w:rPr>
        <w:t>Info</w:t>
      </w:r>
      <w:r w:rsidRPr="005845B2">
        <w:rPr>
          <w:lang w:val="en-US"/>
        </w:rPr>
        <w:t>(</w:t>
      </w:r>
      <w:proofErr w:type="gramEnd"/>
      <w:r w:rsidRPr="00A226F9">
        <w:rPr>
          <w:i/>
          <w:iCs/>
          <w:lang w:val="en-US"/>
        </w:rPr>
        <w:t>T</w:t>
      </w:r>
      <w:r w:rsidRPr="005845B2">
        <w:rPr>
          <w:vertAlign w:val="subscript"/>
          <w:lang w:val="en-US"/>
        </w:rPr>
        <w:t>2</w:t>
      </w:r>
      <w:r w:rsidRPr="005845B2">
        <w:rPr>
          <w:lang w:val="en-US"/>
        </w:rPr>
        <w:t xml:space="preserve">) = -(2/6 · </w:t>
      </w:r>
      <w:r w:rsidRPr="00A226F9">
        <w:rPr>
          <w:lang w:val="en-US"/>
        </w:rPr>
        <w:t>log</w:t>
      </w:r>
      <w:r w:rsidRPr="005845B2">
        <w:rPr>
          <w:vertAlign w:val="subscript"/>
          <w:lang w:val="en-US"/>
        </w:rPr>
        <w:t>2</w:t>
      </w:r>
      <w:r w:rsidRPr="005845B2">
        <w:rPr>
          <w:lang w:val="en-US"/>
        </w:rPr>
        <w:t xml:space="preserve">(2/6) + 4/6 · </w:t>
      </w:r>
      <w:r w:rsidRPr="00A226F9">
        <w:rPr>
          <w:lang w:val="en-US"/>
        </w:rPr>
        <w:t>log</w:t>
      </w:r>
      <w:r w:rsidRPr="005845B2">
        <w:rPr>
          <w:vertAlign w:val="subscript"/>
          <w:lang w:val="en-US"/>
        </w:rPr>
        <w:t>2</w:t>
      </w:r>
      <w:r w:rsidRPr="005845B2">
        <w:rPr>
          <w:lang w:val="en-US"/>
        </w:rPr>
        <w:t>(4/6))= 1.59.</w:t>
      </w:r>
    </w:p>
    <w:p w:rsidR="00A226F9" w:rsidRPr="00A226F9" w:rsidRDefault="00A226F9" w:rsidP="00A226F9">
      <w:proofErr w:type="gramStart"/>
      <w:r w:rsidRPr="00A226F9">
        <w:rPr>
          <w:lang w:val="en-US"/>
        </w:rPr>
        <w:t>Info</w:t>
      </w:r>
      <w:r w:rsidRPr="00A226F9">
        <w:rPr>
          <w:vertAlign w:val="subscript"/>
        </w:rPr>
        <w:t>КОНКУРЕНЦИЯ</w:t>
      </w:r>
      <w:r w:rsidRPr="00A226F9">
        <w:t>(</w:t>
      </w:r>
      <w:proofErr w:type="gramEnd"/>
      <w:r w:rsidRPr="00A226F9">
        <w:rPr>
          <w:i/>
          <w:iCs/>
          <w:lang w:val="en-US"/>
        </w:rPr>
        <w:t>T</w:t>
      </w:r>
      <w:r w:rsidRPr="00A226F9">
        <w:t>) = 4/10 · 1 + 6/10 · 1,59 =</w:t>
      </w:r>
      <w:r>
        <w:t xml:space="preserve"> </w:t>
      </w:r>
      <w:r w:rsidRPr="00A226F9">
        <w:t>1.354</w:t>
      </w:r>
    </w:p>
    <w:p w:rsidR="00A226F9" w:rsidRPr="00A226F9" w:rsidRDefault="00A226F9" w:rsidP="00A226F9">
      <w:proofErr w:type="gramStart"/>
      <w:r w:rsidRPr="00A226F9">
        <w:rPr>
          <w:b/>
          <w:bCs/>
          <w:lang w:val="en-US"/>
        </w:rPr>
        <w:t>Gain</w:t>
      </w:r>
      <w:r w:rsidRPr="00A226F9">
        <w:rPr>
          <w:b/>
          <w:bCs/>
        </w:rPr>
        <w:t>(</w:t>
      </w:r>
      <w:proofErr w:type="gramEnd"/>
      <w:r w:rsidRPr="00A226F9">
        <w:rPr>
          <w:b/>
          <w:bCs/>
        </w:rPr>
        <w:t>КОНКУРЕНЦИЯ) = 1 – 1,354 =</w:t>
      </w:r>
      <w:r>
        <w:rPr>
          <w:b/>
          <w:bCs/>
        </w:rPr>
        <w:t xml:space="preserve"> </w:t>
      </w:r>
      <w:r w:rsidRPr="00A226F9">
        <w:rPr>
          <w:b/>
          <w:bCs/>
        </w:rPr>
        <w:t>-0,354.</w:t>
      </w:r>
    </w:p>
    <w:p w:rsidR="00A226F9" w:rsidRPr="00A226F9" w:rsidRDefault="00A226F9" w:rsidP="00A226F9"/>
    <w:p w:rsidR="00CC2D47" w:rsidRPr="00CC2D47" w:rsidRDefault="00CC2D47" w:rsidP="00CC2D47">
      <w:r w:rsidRPr="00CC2D47">
        <w:t>Расчёт критерия разбиения для атрибута «</w:t>
      </w:r>
      <w:r w:rsidRPr="00CC2D47">
        <w:rPr>
          <w:b/>
          <w:bCs/>
        </w:rPr>
        <w:t>ТИП</w:t>
      </w:r>
      <w:r w:rsidRPr="00CC2D47">
        <w:t>»</w:t>
      </w:r>
    </w:p>
    <w:p w:rsidR="00CC2D47" w:rsidRPr="00CC2D47" w:rsidRDefault="00CC2D47" w:rsidP="00CC2D47">
      <w:pPr>
        <w:rPr>
          <w:lang w:val="en-US"/>
        </w:rPr>
      </w:pPr>
      <w:proofErr w:type="gramStart"/>
      <w:r w:rsidRPr="00CC2D47">
        <w:rPr>
          <w:lang w:val="en-US"/>
        </w:rPr>
        <w:t>Info(</w:t>
      </w:r>
      <w:proofErr w:type="gramEnd"/>
      <w:r w:rsidRPr="00CC2D47">
        <w:rPr>
          <w:i/>
          <w:iCs/>
          <w:lang w:val="en-US"/>
        </w:rPr>
        <w:t>T</w:t>
      </w:r>
      <w:r w:rsidRPr="00CC2D47">
        <w:rPr>
          <w:vertAlign w:val="subscript"/>
          <w:lang w:val="en-US"/>
        </w:rPr>
        <w:t>1</w:t>
      </w:r>
      <w:r w:rsidRPr="00CC2D47">
        <w:rPr>
          <w:lang w:val="en-US"/>
        </w:rPr>
        <w:t>) = -(2/4 · log</w:t>
      </w:r>
      <w:r w:rsidRPr="00CC2D47">
        <w:rPr>
          <w:vertAlign w:val="subscript"/>
          <w:lang w:val="en-US"/>
        </w:rPr>
        <w:t>2</w:t>
      </w:r>
      <w:r w:rsidRPr="00CC2D47">
        <w:rPr>
          <w:lang w:val="en-US"/>
        </w:rPr>
        <w:t>(2/4) + 2/4 · log</w:t>
      </w:r>
      <w:r w:rsidRPr="00CC2D47">
        <w:rPr>
          <w:vertAlign w:val="subscript"/>
          <w:lang w:val="en-US"/>
        </w:rPr>
        <w:t>2</w:t>
      </w:r>
      <w:r w:rsidRPr="00CC2D47">
        <w:rPr>
          <w:lang w:val="en-US"/>
        </w:rPr>
        <w:t>(2/4))= = 1.</w:t>
      </w:r>
    </w:p>
    <w:p w:rsidR="00CC2D47" w:rsidRPr="00CC2D47" w:rsidRDefault="00CC2D47" w:rsidP="00CC2D47">
      <w:pPr>
        <w:rPr>
          <w:lang w:val="en-US"/>
        </w:rPr>
      </w:pPr>
      <w:proofErr w:type="gramStart"/>
      <w:r w:rsidRPr="00CC2D47">
        <w:rPr>
          <w:lang w:val="en-US"/>
        </w:rPr>
        <w:t>Info(</w:t>
      </w:r>
      <w:proofErr w:type="gramEnd"/>
      <w:r w:rsidRPr="00CC2D47">
        <w:rPr>
          <w:i/>
          <w:iCs/>
          <w:lang w:val="en-US"/>
        </w:rPr>
        <w:t>T</w:t>
      </w:r>
      <w:r w:rsidRPr="00CC2D47">
        <w:rPr>
          <w:vertAlign w:val="subscript"/>
          <w:lang w:val="en-US"/>
        </w:rPr>
        <w:t>2</w:t>
      </w:r>
      <w:r w:rsidRPr="00CC2D47">
        <w:rPr>
          <w:lang w:val="en-US"/>
        </w:rPr>
        <w:t>) = -(3/6 · log</w:t>
      </w:r>
      <w:r w:rsidRPr="00CC2D47">
        <w:rPr>
          <w:vertAlign w:val="subscript"/>
          <w:lang w:val="en-US"/>
        </w:rPr>
        <w:t>2</w:t>
      </w:r>
      <w:r w:rsidRPr="00CC2D47">
        <w:rPr>
          <w:lang w:val="en-US"/>
        </w:rPr>
        <w:t>(3/6) + 3/6 · log</w:t>
      </w:r>
      <w:r w:rsidRPr="00CC2D47">
        <w:rPr>
          <w:vertAlign w:val="subscript"/>
          <w:lang w:val="en-US"/>
        </w:rPr>
        <w:t>2</w:t>
      </w:r>
      <w:r w:rsidRPr="00CC2D47">
        <w:rPr>
          <w:lang w:val="en-US"/>
        </w:rPr>
        <w:t>(3/6))= = 1.</w:t>
      </w:r>
    </w:p>
    <w:p w:rsidR="00CC2D47" w:rsidRPr="00CC2D47" w:rsidRDefault="00CC2D47" w:rsidP="00CC2D47">
      <w:proofErr w:type="gramStart"/>
      <w:r w:rsidRPr="00CC2D47">
        <w:rPr>
          <w:lang w:val="en-US"/>
        </w:rPr>
        <w:t>Info</w:t>
      </w:r>
      <w:r w:rsidRPr="00CC2D47">
        <w:rPr>
          <w:vertAlign w:val="subscript"/>
        </w:rPr>
        <w:t>ТИП</w:t>
      </w:r>
      <w:r w:rsidRPr="00086D4B">
        <w:t>(</w:t>
      </w:r>
      <w:proofErr w:type="gramEnd"/>
      <w:r w:rsidRPr="00CC2D47">
        <w:rPr>
          <w:i/>
          <w:iCs/>
          <w:lang w:val="en-US"/>
        </w:rPr>
        <w:t>T</w:t>
      </w:r>
      <w:r w:rsidRPr="00086D4B">
        <w:t>)</w:t>
      </w:r>
      <w:r w:rsidRPr="00CC2D47">
        <w:t xml:space="preserve"> = 4</w:t>
      </w:r>
      <w:r w:rsidRPr="00086D4B">
        <w:t>/</w:t>
      </w:r>
      <w:r w:rsidRPr="00CC2D47">
        <w:t xml:space="preserve">10 </w:t>
      </w:r>
      <w:r w:rsidRPr="00086D4B">
        <w:t>·</w:t>
      </w:r>
      <w:r w:rsidRPr="00CC2D47">
        <w:t xml:space="preserve"> 1 + </w:t>
      </w:r>
      <w:r w:rsidRPr="00086D4B">
        <w:t>6/10 · 1 = 1</w:t>
      </w:r>
    </w:p>
    <w:p w:rsidR="00A226F9" w:rsidRDefault="00CC2D47">
      <w:pPr>
        <w:rPr>
          <w:b/>
          <w:bCs/>
        </w:rPr>
      </w:pPr>
      <w:proofErr w:type="gramStart"/>
      <w:r w:rsidRPr="00CC2D47">
        <w:rPr>
          <w:b/>
          <w:bCs/>
          <w:lang w:val="en-US"/>
        </w:rPr>
        <w:t>Gain</w:t>
      </w:r>
      <w:r w:rsidRPr="00086D4B">
        <w:rPr>
          <w:b/>
          <w:bCs/>
        </w:rPr>
        <w:t>(</w:t>
      </w:r>
      <w:proofErr w:type="gramEnd"/>
      <w:r w:rsidRPr="00CC2D47">
        <w:rPr>
          <w:b/>
          <w:bCs/>
        </w:rPr>
        <w:t>ТИП</w:t>
      </w:r>
      <w:r w:rsidRPr="00086D4B">
        <w:rPr>
          <w:b/>
          <w:bCs/>
        </w:rPr>
        <w:t>)</w:t>
      </w:r>
      <w:r w:rsidRPr="00CC2D47">
        <w:rPr>
          <w:b/>
          <w:bCs/>
        </w:rPr>
        <w:t xml:space="preserve"> = 1 – 1 = 0.</w:t>
      </w:r>
    </w:p>
    <w:p w:rsidR="006D7862" w:rsidRDefault="006D7862" w:rsidP="006D7862"/>
    <w:p w:rsidR="00FC6C41" w:rsidRDefault="00FC6C41" w:rsidP="00FC6C41">
      <w:r>
        <w:lastRenderedPageBreak/>
        <w:t>К</w:t>
      </w:r>
      <w:r w:rsidRPr="00A226F9">
        <w:t xml:space="preserve">ритерий разбиения </w:t>
      </w:r>
      <w:r w:rsidRPr="00A226F9">
        <w:rPr>
          <w:lang w:val="en-US"/>
        </w:rPr>
        <w:t>Gain</w:t>
      </w:r>
      <w:r w:rsidRPr="00A226F9">
        <w:t>(</w:t>
      </w:r>
      <w:r w:rsidRPr="00A226F9">
        <w:rPr>
          <w:i/>
          <w:iCs/>
          <w:lang w:val="en-US"/>
        </w:rPr>
        <w:t>X</w:t>
      </w:r>
      <w:r w:rsidRPr="00A226F9">
        <w:rPr>
          <w:i/>
          <w:iCs/>
          <w:vertAlign w:val="subscript"/>
          <w:lang w:val="en-US"/>
        </w:rPr>
        <w:t>i</w:t>
      </w:r>
      <w:r>
        <w:t xml:space="preserve">) максимально для условного атрибута </w:t>
      </w:r>
      <w:r w:rsidRPr="00A226F9">
        <w:t>«</w:t>
      </w:r>
      <w:r w:rsidRPr="00A226F9">
        <w:rPr>
          <w:b/>
          <w:bCs/>
        </w:rPr>
        <w:t>ВОЗРАСТ</w:t>
      </w:r>
      <w:r w:rsidRPr="00A226F9">
        <w:t>»</w:t>
      </w:r>
    </w:p>
    <w:p w:rsidR="00FC6C41" w:rsidRDefault="00FC6C41" w:rsidP="00FC6C41">
      <w:r w:rsidRPr="00A226F9">
        <w:t>Разбиваем таблицу по выбранному атрибуту</w:t>
      </w:r>
      <w:r>
        <w:t xml:space="preserve"> </w:t>
      </w:r>
      <w:r w:rsidRPr="00A226F9">
        <w:t xml:space="preserve">на </w:t>
      </w:r>
      <w:r w:rsidRPr="00A226F9">
        <w:rPr>
          <w:i/>
          <w:iCs/>
          <w:lang w:val="en-US"/>
        </w:rPr>
        <w:t>N</w:t>
      </w:r>
      <w:r w:rsidRPr="00A226F9">
        <w:t xml:space="preserve"> подтаблиц</w:t>
      </w:r>
      <w:r>
        <w:t>.</w:t>
      </w:r>
    </w:p>
    <w:p w:rsidR="00FC6C41" w:rsidRPr="00A226F9" w:rsidRDefault="00FC6C41" w:rsidP="00FC6C41">
      <w:r>
        <w:t>Повторяем алгоритм для полученных подтаблиц</w:t>
      </w:r>
      <w:r w:rsidR="0060507A">
        <w:t xml:space="preserve"> (см. </w:t>
      </w:r>
      <w:r w:rsidR="0060507A" w:rsidRPr="0060507A">
        <w:t xml:space="preserve">Шаги алгоритма </w:t>
      </w:r>
      <w:r w:rsidR="0060507A" w:rsidRPr="0060507A">
        <w:rPr>
          <w:lang w:val="en-US"/>
        </w:rPr>
        <w:t>C</w:t>
      </w:r>
      <w:r w:rsidR="0060507A" w:rsidRPr="0060507A">
        <w:t>4.5</w:t>
      </w:r>
      <w:r w:rsidR="0060507A">
        <w:t>)</w:t>
      </w:r>
      <w:r>
        <w:t>.</w:t>
      </w:r>
    </w:p>
    <w:p w:rsidR="006D7862" w:rsidRPr="00A226F9" w:rsidRDefault="006D7862" w:rsidP="006D7862"/>
    <w:sectPr w:rsidR="006D7862" w:rsidRPr="00A226F9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A3" w:rsidRDefault="004902A3" w:rsidP="005845B2">
      <w:pPr>
        <w:spacing w:after="0" w:line="240" w:lineRule="auto"/>
      </w:pPr>
      <w:r>
        <w:separator/>
      </w:r>
    </w:p>
  </w:endnote>
  <w:endnote w:type="continuationSeparator" w:id="0">
    <w:p w:rsidR="004902A3" w:rsidRDefault="004902A3" w:rsidP="0058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A3" w:rsidRDefault="004902A3" w:rsidP="005845B2">
      <w:pPr>
        <w:spacing w:after="0" w:line="240" w:lineRule="auto"/>
      </w:pPr>
      <w:r>
        <w:separator/>
      </w:r>
    </w:p>
  </w:footnote>
  <w:footnote w:type="continuationSeparator" w:id="0">
    <w:p w:rsidR="004902A3" w:rsidRDefault="004902A3" w:rsidP="00584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576758"/>
      <w:docPartObj>
        <w:docPartGallery w:val="Page Numbers (Top of Page)"/>
        <w:docPartUnique/>
      </w:docPartObj>
    </w:sdtPr>
    <w:sdtEndPr/>
    <w:sdtContent>
      <w:p w:rsidR="005845B2" w:rsidRDefault="005845B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428">
          <w:rPr>
            <w:noProof/>
          </w:rPr>
          <w:t>4</w:t>
        </w:r>
        <w:r>
          <w:fldChar w:fldCharType="end"/>
        </w:r>
      </w:p>
    </w:sdtContent>
  </w:sdt>
  <w:p w:rsidR="005845B2" w:rsidRPr="005845B2" w:rsidRDefault="005845B2">
    <w:pPr>
      <w:pStyle w:val="a3"/>
    </w:pPr>
    <w:r>
      <w:t>Автоматическое извлечение знаний. Алгоритм С4.5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F9"/>
    <w:rsid w:val="00086D4B"/>
    <w:rsid w:val="000C4428"/>
    <w:rsid w:val="00197517"/>
    <w:rsid w:val="004902A3"/>
    <w:rsid w:val="005845B2"/>
    <w:rsid w:val="005C6F05"/>
    <w:rsid w:val="0060507A"/>
    <w:rsid w:val="006D7862"/>
    <w:rsid w:val="00A226F9"/>
    <w:rsid w:val="00A417AC"/>
    <w:rsid w:val="00CC2D47"/>
    <w:rsid w:val="00D05E23"/>
    <w:rsid w:val="00F67C6F"/>
    <w:rsid w:val="00F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45B2"/>
  </w:style>
  <w:style w:type="paragraph" w:styleId="a5">
    <w:name w:val="footer"/>
    <w:basedOn w:val="a"/>
    <w:link w:val="a6"/>
    <w:uiPriority w:val="99"/>
    <w:unhideWhenUsed/>
    <w:rsid w:val="00584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45B2"/>
  </w:style>
  <w:style w:type="paragraph" w:styleId="a7">
    <w:name w:val="Balloon Text"/>
    <w:basedOn w:val="a"/>
    <w:link w:val="a8"/>
    <w:uiPriority w:val="99"/>
    <w:semiHidden/>
    <w:unhideWhenUsed/>
    <w:rsid w:val="006D7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D7862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C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45B2"/>
  </w:style>
  <w:style w:type="paragraph" w:styleId="a5">
    <w:name w:val="footer"/>
    <w:basedOn w:val="a"/>
    <w:link w:val="a6"/>
    <w:uiPriority w:val="99"/>
    <w:unhideWhenUsed/>
    <w:rsid w:val="00584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45B2"/>
  </w:style>
  <w:style w:type="paragraph" w:styleId="a7">
    <w:name w:val="Balloon Text"/>
    <w:basedOn w:val="a"/>
    <w:link w:val="a8"/>
    <w:uiPriority w:val="99"/>
    <w:semiHidden/>
    <w:unhideWhenUsed/>
    <w:rsid w:val="006D7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D7862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C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2016-02-14T12:58:00Z</cp:lastPrinted>
  <dcterms:created xsi:type="dcterms:W3CDTF">2016-02-14T12:28:00Z</dcterms:created>
  <dcterms:modified xsi:type="dcterms:W3CDTF">2017-02-08T08:33:00Z</dcterms:modified>
</cp:coreProperties>
</file>