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9D022F" w:rsidRDefault="009D022F" w:rsidP="00CC04C3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>«</w:t>
      </w:r>
      <w:r>
        <w:rPr>
          <w:b w:val="0"/>
          <w:sz w:val="28"/>
          <w:szCs w:val="28"/>
        </w:rPr>
        <w:t>Проверка статистических гипотез о параметрах нормального распределения</w:t>
      </w:r>
      <w:r>
        <w:rPr>
          <w:sz w:val="28"/>
          <w:szCs w:val="28"/>
        </w:rPr>
        <w:t>»</w:t>
      </w:r>
    </w:p>
    <w:p w:rsidR="009D022F" w:rsidRDefault="009D022F" w:rsidP="00CC04C3">
      <w:pPr>
        <w:spacing w:after="0" w:line="360" w:lineRule="auto"/>
        <w:rPr>
          <w:lang w:val="uk-UA" w:eastAsia="ru-RU"/>
        </w:rPr>
      </w:pPr>
    </w:p>
    <w:p w:rsidR="009D022F" w:rsidRDefault="009D022F" w:rsidP="00CC04C3">
      <w:pPr>
        <w:spacing w:after="0" w:line="360" w:lineRule="auto"/>
        <w:rPr>
          <w:lang w:val="uk-UA" w:eastAsia="ru-RU"/>
        </w:rPr>
      </w:pPr>
    </w:p>
    <w:p w:rsidR="009D022F" w:rsidRDefault="009D022F" w:rsidP="00CC04C3">
      <w:pPr>
        <w:spacing w:after="0" w:line="360" w:lineRule="auto"/>
        <w:rPr>
          <w:lang w:val="uk-UA" w:eastAsia="ru-RU"/>
        </w:rPr>
      </w:pPr>
    </w:p>
    <w:p w:rsidR="009D022F" w:rsidRDefault="009D022F" w:rsidP="00CC04C3">
      <w:pPr>
        <w:pStyle w:val="1"/>
        <w:spacing w:line="360" w:lineRule="auto"/>
        <w:jc w:val="both"/>
        <w:rPr>
          <w:sz w:val="28"/>
          <w:szCs w:val="28"/>
        </w:rPr>
      </w:pPr>
    </w:p>
    <w:p w:rsidR="009D022F" w:rsidRDefault="009D022F" w:rsidP="00CC04C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9D022F" w:rsidRDefault="00711D7A" w:rsidP="00CC04C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ИПОИм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</w:p>
    <w:p w:rsidR="009D022F" w:rsidRDefault="009D022F" w:rsidP="00CC04C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9D022F" w:rsidRDefault="009D022F" w:rsidP="00CC04C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9D022F" w:rsidRDefault="009D022F" w:rsidP="00CC04C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9D022F" w:rsidRDefault="009D022F" w:rsidP="00CC04C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9D022F" w:rsidRDefault="009D022F" w:rsidP="00CC04C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both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both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both"/>
        <w:rPr>
          <w:sz w:val="28"/>
          <w:szCs w:val="28"/>
        </w:rPr>
      </w:pPr>
    </w:p>
    <w:p w:rsidR="00CC04C3" w:rsidRPr="007028B8" w:rsidRDefault="00CC04C3" w:rsidP="00CC04C3">
      <w:pPr>
        <w:pStyle w:val="1"/>
        <w:spacing w:line="360" w:lineRule="auto"/>
        <w:jc w:val="both"/>
        <w:rPr>
          <w:sz w:val="28"/>
          <w:szCs w:val="28"/>
        </w:rPr>
      </w:pPr>
    </w:p>
    <w:p w:rsidR="009D022F" w:rsidRDefault="009D022F" w:rsidP="00CC04C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0F5F35" w:rsidRPr="000F5F35" w:rsidRDefault="000F5F35" w:rsidP="00CC04C3">
      <w:pPr>
        <w:tabs>
          <w:tab w:val="num" w:pos="7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F35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</w:t>
      </w:r>
    </w:p>
    <w:p w:rsidR="000F5F35" w:rsidRPr="000F5F35" w:rsidRDefault="000F5F35" w:rsidP="00CC04C3">
      <w:pPr>
        <w:numPr>
          <w:ilvl w:val="1"/>
          <w:numId w:val="1"/>
        </w:numP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F35">
        <w:rPr>
          <w:rFonts w:ascii="Times New Roman" w:hAnsi="Times New Roman" w:cs="Times New Roman"/>
          <w:sz w:val="28"/>
          <w:szCs w:val="28"/>
        </w:rPr>
        <w:t>По заданному варианту решить задачу № 1, проверив сформулированную гипотезу всеми известными и допустимыми для данной задачи параметрическими критериями. Проанализировать и сопоставить результаты.</w:t>
      </w:r>
    </w:p>
    <w:p w:rsidR="000F5F35" w:rsidRPr="000F5F35" w:rsidRDefault="000F5F35" w:rsidP="00CC04C3">
      <w:pPr>
        <w:numPr>
          <w:ilvl w:val="1"/>
          <w:numId w:val="1"/>
        </w:numPr>
        <w:tabs>
          <w:tab w:val="left" w:pos="-4320"/>
        </w:tabs>
        <w:spacing w:after="0" w:line="360" w:lineRule="auto"/>
        <w:ind w:left="0" w:firstLine="709"/>
        <w:jc w:val="both"/>
        <w:rPr>
          <w:b/>
          <w:sz w:val="28"/>
          <w:szCs w:val="28"/>
        </w:rPr>
      </w:pPr>
      <w:r w:rsidRPr="000F5F35">
        <w:rPr>
          <w:rFonts w:ascii="Times New Roman" w:hAnsi="Times New Roman" w:cs="Times New Roman"/>
          <w:sz w:val="28"/>
          <w:szCs w:val="28"/>
        </w:rPr>
        <w:t>Для задачи № 2, в которой исходные данные представлены в виде двух выборок, проверить параметрические гипотезы о равенстве математических ожиданий и дисперсий</w:t>
      </w:r>
      <w:r>
        <w:rPr>
          <w:sz w:val="28"/>
          <w:szCs w:val="28"/>
        </w:rPr>
        <w:t>.</w:t>
      </w:r>
    </w:p>
    <w:p w:rsidR="006959C6" w:rsidRPr="006959C6" w:rsidRDefault="006959C6" w:rsidP="00CC0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9C6">
        <w:rPr>
          <w:rFonts w:ascii="Times New Roman" w:hAnsi="Times New Roman" w:cs="Times New Roman"/>
          <w:b/>
          <w:sz w:val="28"/>
          <w:szCs w:val="28"/>
        </w:rPr>
        <w:t>№10.</w:t>
      </w:r>
    </w:p>
    <w:p w:rsidR="006959C6" w:rsidRPr="006959C6" w:rsidRDefault="006959C6" w:rsidP="00CC0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9C6">
        <w:rPr>
          <w:rFonts w:ascii="Times New Roman" w:hAnsi="Times New Roman" w:cs="Times New Roman"/>
          <w:sz w:val="28"/>
          <w:szCs w:val="28"/>
        </w:rPr>
        <w:t xml:space="preserve">1. Произведены две выборки урожая пшеницы: при своевременной уборке урожая и уборке с некоторым опозданием. В первом случае при наблюдении 8 участков выборочная средняя урожайность составила 16.2ц/га, а среднее </w:t>
      </w:r>
      <w:proofErr w:type="spellStart"/>
      <w:r w:rsidRPr="006959C6"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 w:rsidRPr="006959C6">
        <w:rPr>
          <w:rFonts w:ascii="Times New Roman" w:hAnsi="Times New Roman" w:cs="Times New Roman"/>
          <w:sz w:val="28"/>
          <w:szCs w:val="28"/>
        </w:rPr>
        <w:t xml:space="preserve"> отклонение – 3.2ц/га; во втором случае при наблюдении 9 участков те же характеристики равнялись соответственно 13.9ц/га и 2.1ц/га. На уровне значимости </w:t>
      </w:r>
      <w:r w:rsidRPr="006959C6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6" o:title=""/>
          </v:shape>
          <o:OLEObject Type="Embed" ProgID="Equation.3" ShapeID="_x0000_i1025" DrawAspect="Content" ObjectID="_1576630994" r:id="rId7"/>
        </w:object>
      </w:r>
      <w:r w:rsidRPr="006959C6">
        <w:rPr>
          <w:rFonts w:ascii="Times New Roman" w:hAnsi="Times New Roman" w:cs="Times New Roman"/>
          <w:sz w:val="28"/>
          <w:szCs w:val="28"/>
        </w:rPr>
        <w:t xml:space="preserve"> =0.05 выяснить влияние своевременности уборки урожая на среднее значение урожайности.</w:t>
      </w:r>
    </w:p>
    <w:p w:rsidR="006959C6" w:rsidRPr="006959C6" w:rsidRDefault="006959C6" w:rsidP="00CC04C3">
      <w:pPr>
        <w:pStyle w:val="2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959C6">
        <w:rPr>
          <w:sz w:val="28"/>
          <w:szCs w:val="28"/>
        </w:rPr>
        <w:t>2. По выборкам из</w:t>
      </w:r>
      <w:r w:rsidRPr="006959C6">
        <w:rPr>
          <w:noProof/>
          <w:sz w:val="28"/>
          <w:szCs w:val="28"/>
        </w:rPr>
        <w:t xml:space="preserve"> 2</w:t>
      </w:r>
      <w:r w:rsidRPr="006959C6">
        <w:rPr>
          <w:sz w:val="28"/>
          <w:szCs w:val="28"/>
        </w:rPr>
        <w:t xml:space="preserve"> партий микросхем после операции  легирования </w:t>
      </w:r>
      <w:proofErr w:type="spellStart"/>
      <w:r w:rsidRPr="006959C6">
        <w:rPr>
          <w:sz w:val="28"/>
          <w:szCs w:val="28"/>
        </w:rPr>
        <w:t>поликремния</w:t>
      </w:r>
      <w:proofErr w:type="spellEnd"/>
      <w:r w:rsidRPr="006959C6">
        <w:rPr>
          <w:sz w:val="28"/>
          <w:szCs w:val="28"/>
        </w:rPr>
        <w:t xml:space="preserve"> измерялось сопротивление. Результаты замеров:</w:t>
      </w:r>
    </w:p>
    <w:p w:rsidR="006959C6" w:rsidRPr="006959C6" w:rsidRDefault="006959C6" w:rsidP="00CC04C3">
      <w:pPr>
        <w:pStyle w:val="2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tbl>
      <w:tblPr>
        <w:tblW w:w="0" w:type="auto"/>
        <w:jc w:val="center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46"/>
        <w:gridCol w:w="710"/>
        <w:gridCol w:w="850"/>
        <w:gridCol w:w="710"/>
        <w:gridCol w:w="710"/>
        <w:gridCol w:w="850"/>
        <w:gridCol w:w="966"/>
        <w:gridCol w:w="966"/>
        <w:gridCol w:w="1060"/>
      </w:tblGrid>
      <w:tr w:rsidR="006959C6" w:rsidRPr="006959C6" w:rsidTr="006959C6">
        <w:trPr>
          <w:cantSplit/>
          <w:jc w:val="center"/>
        </w:trPr>
        <w:tc>
          <w:tcPr>
            <w:tcW w:w="12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</w:t>
            </w:r>
            <w:r w:rsidRPr="006959C6">
              <w:rPr>
                <w:sz w:val="28"/>
                <w:szCs w:val="28"/>
              </w:rPr>
              <w:t xml:space="preserve"> партия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52.2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33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76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32.5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49.5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32.5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191.5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112.5</w:t>
            </w:r>
          </w:p>
        </w:tc>
      </w:tr>
      <w:tr w:rsidR="006959C6" w:rsidRPr="006959C6" w:rsidTr="006959C6">
        <w:trPr>
          <w:cantSplit/>
          <w:jc w:val="center"/>
        </w:trPr>
        <w:tc>
          <w:tcPr>
            <w:tcW w:w="12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52.9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114.8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33.7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69.1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112.5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48.5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16.5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-</w:t>
            </w:r>
          </w:p>
        </w:tc>
      </w:tr>
      <w:tr w:rsidR="006959C6" w:rsidRPr="006959C6" w:rsidTr="006959C6">
        <w:trPr>
          <w:cantSplit/>
          <w:jc w:val="center"/>
        </w:trPr>
        <w:tc>
          <w:tcPr>
            <w:tcW w:w="12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2</w:t>
            </w:r>
            <w:r w:rsidRPr="006959C6">
              <w:rPr>
                <w:sz w:val="28"/>
                <w:szCs w:val="28"/>
              </w:rPr>
              <w:t xml:space="preserve"> партия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119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17.5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43.5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43.5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90.5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40.0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50.0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  <w:lang w:val="en-US"/>
              </w:rPr>
              <w:t>108</w:t>
            </w:r>
          </w:p>
        </w:tc>
      </w:tr>
      <w:tr w:rsidR="006959C6" w:rsidRPr="006959C6" w:rsidTr="006959C6">
        <w:trPr>
          <w:cantSplit/>
          <w:jc w:val="center"/>
        </w:trPr>
        <w:tc>
          <w:tcPr>
            <w:tcW w:w="12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2.4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16.5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7.5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96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48.5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50.0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59C6" w:rsidRPr="006959C6" w:rsidRDefault="006959C6" w:rsidP="00CC04C3">
            <w:pPr>
              <w:pStyle w:val="2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-</w:t>
            </w:r>
          </w:p>
        </w:tc>
      </w:tr>
    </w:tbl>
    <w:p w:rsidR="006959C6" w:rsidRPr="006959C6" w:rsidRDefault="006959C6" w:rsidP="00CC04C3">
      <w:pPr>
        <w:pStyle w:val="2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6959C6" w:rsidRDefault="006959C6" w:rsidP="00CC04C3">
      <w:pPr>
        <w:pStyle w:val="2"/>
        <w:spacing w:line="360" w:lineRule="auto"/>
        <w:ind w:left="0" w:firstLine="709"/>
        <w:jc w:val="both"/>
        <w:rPr>
          <w:noProof/>
          <w:sz w:val="28"/>
          <w:szCs w:val="28"/>
          <w:lang w:val="en-US"/>
        </w:rPr>
      </w:pPr>
      <w:r w:rsidRPr="006959C6">
        <w:rPr>
          <w:sz w:val="28"/>
          <w:szCs w:val="28"/>
        </w:rPr>
        <w:t xml:space="preserve">Можно ли утверждать, что обе партия получены из одной генеральной совокупности? Пусть </w:t>
      </w:r>
      <w:r w:rsidRPr="006959C6">
        <w:rPr>
          <w:position w:val="-6"/>
          <w:sz w:val="28"/>
          <w:szCs w:val="28"/>
        </w:rPr>
        <w:object w:dxaOrig="225" w:dyaOrig="225">
          <v:shape id="_x0000_i1026" type="#_x0000_t75" style="width:11.25pt;height:11.25pt" o:ole="">
            <v:imagedata r:id="rId8" o:title=""/>
          </v:shape>
          <o:OLEObject Type="Embed" ProgID="Equation.3" ShapeID="_x0000_i1026" DrawAspect="Content" ObjectID="_1576630995" r:id="rId9"/>
        </w:object>
      </w:r>
      <w:r w:rsidRPr="006959C6">
        <w:rPr>
          <w:noProof/>
          <w:sz w:val="28"/>
          <w:szCs w:val="28"/>
        </w:rPr>
        <w:t xml:space="preserve"> = 0.1.</w:t>
      </w:r>
    </w:p>
    <w:p w:rsidR="00167377" w:rsidRDefault="00167377" w:rsidP="00CC04C3">
      <w:pPr>
        <w:pStyle w:val="2"/>
        <w:spacing w:line="360" w:lineRule="auto"/>
        <w:ind w:hanging="36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 xml:space="preserve">1. </w:t>
      </w:r>
      <w:r>
        <w:rPr>
          <w:noProof/>
          <w:sz w:val="28"/>
          <w:szCs w:val="28"/>
        </w:rPr>
        <w:t>Решение.</w:t>
      </w:r>
    </w:p>
    <w:p w:rsidR="00167377" w:rsidRDefault="00167377" w:rsidP="00CC04C3">
      <w:pPr>
        <w:pStyle w:val="2"/>
        <w:spacing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1) Основная и альтернативная гипотезы:</w:t>
      </w:r>
    </w:p>
    <w:p w:rsidR="00167377" w:rsidRPr="00167377" w:rsidRDefault="00711D7A" w:rsidP="00CC04C3">
      <w:pPr>
        <w:pStyle w:val="2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CB5BA4" w:rsidRDefault="00167377" w:rsidP="00CC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2) </w:t>
      </w:r>
      <w:r>
        <w:rPr>
          <w:rFonts w:ascii="Times New Roman" w:hAnsi="Times New Roman" w:cs="Times New Roman"/>
          <w:sz w:val="28"/>
          <w:szCs w:val="28"/>
        </w:rPr>
        <w:t>Статистика критерия:</w:t>
      </w:r>
    </w:p>
    <w:p w:rsidR="00675E69" w:rsidRDefault="000321A3" w:rsidP="00CC04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E69">
        <w:rPr>
          <w:rFonts w:ascii="Times New Roman" w:eastAsia="Times New Roman" w:hAnsi="Times New Roman" w:cs="Times New Roman"/>
          <w:position w:val="-68"/>
          <w:sz w:val="28"/>
          <w:szCs w:val="28"/>
          <w:lang w:eastAsia="ru-RU"/>
        </w:rPr>
        <w:object w:dxaOrig="4560" w:dyaOrig="1160">
          <v:shape id="_x0000_i1027" type="#_x0000_t75" style="width:228pt;height:57.75pt" o:ole="">
            <v:imagedata r:id="rId10" o:title=""/>
          </v:shape>
          <o:OLEObject Type="Embed" ProgID="Equation.3" ShapeID="_x0000_i1027" DrawAspect="Content" ObjectID="_1576630996" r:id="rId11"/>
        </w:object>
      </w:r>
    </w:p>
    <w:p w:rsidR="00167377" w:rsidRPr="00AC36C3" w:rsidRDefault="00675E69" w:rsidP="00CC04C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∙3,2+(9-1)∙2,1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8+9-2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7∙3,2+8∙2,1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=1,62</m:t>
          </m:r>
        </m:oMath>
      </m:oMathPara>
    </w:p>
    <w:p w:rsidR="00AC36C3" w:rsidRPr="006C0394" w:rsidRDefault="00711D7A" w:rsidP="00CC04C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16,2-13,9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1,62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1,62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0,7938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=2,9</m:t>
          </m:r>
        </m:oMath>
      </m:oMathPara>
    </w:p>
    <w:p w:rsidR="006C0394" w:rsidRDefault="006A78F3" w:rsidP="00CC04C3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>Критическое значение:</w:t>
      </w:r>
    </w:p>
    <w:p w:rsidR="006A78F3" w:rsidRPr="000321A3" w:rsidRDefault="00711D7A" w:rsidP="00CC04C3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0,95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=1,753.</m:t>
          </m:r>
        </m:oMath>
      </m:oMathPara>
    </w:p>
    <w:p w:rsidR="000321A3" w:rsidRDefault="000321A3" w:rsidP="00CC04C3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95238">
        <w:rPr>
          <w:rFonts w:ascii="Times New Roman" w:eastAsiaTheme="minorEastAsia" w:hAnsi="Times New Roman" w:cs="Times New Roman"/>
          <w:sz w:val="28"/>
          <w:szCs w:val="28"/>
        </w:rPr>
        <w:t>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Критерий 2,9</w:t>
      </w:r>
      <w:r w:rsidR="00BB23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23DE" w:rsidRPr="00F95238">
        <w:rPr>
          <w:rFonts w:ascii="Times New Roman" w:eastAsiaTheme="minorEastAsia" w:hAnsi="Times New Roman" w:cs="Times New Roman"/>
          <w:sz w:val="28"/>
          <w:szCs w:val="28"/>
        </w:rPr>
        <w:t xml:space="preserve">&gt; 1,753 </w:t>
      </w:r>
      <w:r w:rsidR="00BB23DE">
        <w:rPr>
          <w:rFonts w:ascii="Times New Roman" w:eastAsiaTheme="minorEastAsia" w:hAnsi="Times New Roman" w:cs="Times New Roman"/>
          <w:sz w:val="28"/>
          <w:szCs w:val="28"/>
        </w:rPr>
        <w:t>основная гипотеза отвергается.</w:t>
      </w:r>
    </w:p>
    <w:p w:rsidR="00BB23DE" w:rsidRDefault="00F95238" w:rsidP="00CC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Решение.</w:t>
      </w:r>
    </w:p>
    <w:p w:rsidR="00F95238" w:rsidRDefault="00F95238" w:rsidP="00CC04C3">
      <w:pPr>
        <w:pStyle w:val="2"/>
        <w:spacing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1)</w:t>
      </w:r>
      <w:r w:rsidRPr="00F9523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Основная и альтернативная гипотезы:</w:t>
      </w:r>
    </w:p>
    <w:p w:rsidR="00F95238" w:rsidRPr="00CC04C3" w:rsidRDefault="00711D7A" w:rsidP="00CC04C3">
      <w:pPr>
        <w:pStyle w:val="2"/>
        <w:spacing w:line="360" w:lineRule="auto"/>
        <w:ind w:left="0" w:firstLine="709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6703F4" w:rsidRDefault="00F95238" w:rsidP="00CC0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5238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920" w:dyaOrig="720">
          <v:shape id="_x0000_i1028" type="#_x0000_t75" style="width:96pt;height:36pt" o:ole="">
            <v:imagedata r:id="rId12" o:title=""/>
          </v:shape>
          <o:OLEObject Type="Embed" ProgID="Equation.3" ShapeID="_x0000_i1028" DrawAspect="Content" ObjectID="_1576630997" r:id="rId13"/>
        </w:object>
      </w:r>
    </w:p>
    <w:p w:rsidR="00F95238" w:rsidRDefault="006703F4" w:rsidP="00CC0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5238">
        <w:rPr>
          <w:rFonts w:ascii="Times New Roman" w:eastAsia="Times New Roman" w:hAnsi="Times New Roman" w:cs="Times New Roman"/>
          <w:position w:val="-32"/>
          <w:sz w:val="28"/>
          <w:szCs w:val="28"/>
          <w:lang w:val="en-US" w:eastAsia="ru-RU"/>
        </w:rPr>
        <w:object w:dxaOrig="2380" w:dyaOrig="700">
          <v:shape id="_x0000_i1029" type="#_x0000_t75" style="width:119.25pt;height:35.25pt" o:ole="">
            <v:imagedata r:id="rId14" o:title=""/>
          </v:shape>
          <o:OLEObject Type="Embed" ProgID="Equation.3" ShapeID="_x0000_i1029" DrawAspect="Content" ObjectID="_1576630998" r:id="rId15"/>
        </w:object>
      </w:r>
    </w:p>
    <w:p w:rsidR="006703F4" w:rsidRDefault="007028B8" w:rsidP="00CC0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03F4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4720" w:dyaOrig="880">
          <v:shape id="_x0000_i1030" type="#_x0000_t75" style="width:235.5pt;height:44.25pt" o:ole="">
            <v:imagedata r:id="rId16" o:title=""/>
          </v:shape>
          <o:OLEObject Type="Embed" ProgID="Equation.3" ShapeID="_x0000_i1030" DrawAspect="Content" ObjectID="_1576630999" r:id="rId17"/>
        </w:object>
      </w:r>
    </w:p>
    <w:tbl>
      <w:tblPr>
        <w:tblW w:w="0" w:type="auto"/>
        <w:jc w:val="center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46"/>
        <w:gridCol w:w="710"/>
        <w:gridCol w:w="850"/>
        <w:gridCol w:w="710"/>
        <w:gridCol w:w="710"/>
        <w:gridCol w:w="850"/>
        <w:gridCol w:w="966"/>
        <w:gridCol w:w="966"/>
        <w:gridCol w:w="1060"/>
      </w:tblGrid>
      <w:tr w:rsidR="006703F4" w:rsidRPr="006959C6" w:rsidTr="000600E7">
        <w:trPr>
          <w:cantSplit/>
          <w:jc w:val="center"/>
        </w:trPr>
        <w:tc>
          <w:tcPr>
            <w:tcW w:w="12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</w:t>
            </w:r>
            <w:r w:rsidRPr="006959C6">
              <w:rPr>
                <w:sz w:val="28"/>
                <w:szCs w:val="28"/>
              </w:rPr>
              <w:t xml:space="preserve"> партия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52.2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33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76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32.5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49.5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32.5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191.5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112.5</w:t>
            </w:r>
          </w:p>
        </w:tc>
      </w:tr>
      <w:tr w:rsidR="006703F4" w:rsidRPr="006959C6" w:rsidTr="000600E7">
        <w:trPr>
          <w:cantSplit/>
          <w:jc w:val="center"/>
        </w:trPr>
        <w:tc>
          <w:tcPr>
            <w:tcW w:w="12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52.9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114.8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33.7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69.1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112.5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48.5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16.5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-</w:t>
            </w:r>
          </w:p>
        </w:tc>
      </w:tr>
      <w:tr w:rsidR="006703F4" w:rsidRPr="006959C6" w:rsidTr="000600E7">
        <w:trPr>
          <w:cantSplit/>
          <w:jc w:val="center"/>
        </w:trPr>
        <w:tc>
          <w:tcPr>
            <w:tcW w:w="12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2</w:t>
            </w:r>
            <w:r w:rsidRPr="006959C6">
              <w:rPr>
                <w:sz w:val="28"/>
                <w:szCs w:val="28"/>
              </w:rPr>
              <w:t xml:space="preserve"> партия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119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17.5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43.5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43.5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90.5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40.0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50.0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  <w:lang w:val="en-US"/>
              </w:rPr>
              <w:t>108</w:t>
            </w:r>
          </w:p>
        </w:tc>
      </w:tr>
      <w:tr w:rsidR="006703F4" w:rsidRPr="006959C6" w:rsidTr="000600E7">
        <w:trPr>
          <w:cantSplit/>
          <w:jc w:val="center"/>
        </w:trPr>
        <w:tc>
          <w:tcPr>
            <w:tcW w:w="12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2.4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16.5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7.5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96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noProof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48.5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50.0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03F4" w:rsidRPr="006959C6" w:rsidRDefault="006703F4" w:rsidP="00CC04C3">
            <w:pPr>
              <w:pStyle w:val="2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6959C6">
              <w:rPr>
                <w:sz w:val="28"/>
                <w:szCs w:val="28"/>
              </w:rPr>
              <w:t>-</w:t>
            </w:r>
          </w:p>
        </w:tc>
      </w:tr>
    </w:tbl>
    <w:p w:rsidR="006703F4" w:rsidRPr="00CC04C3" w:rsidRDefault="006703F4" w:rsidP="00CC04C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2495E" w:rsidRPr="0032495E" w:rsidRDefault="00711D7A" w:rsidP="00CC0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1027,7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=68,51</m:t>
          </m:r>
        </m:oMath>
      </m:oMathPara>
    </w:p>
    <w:p w:rsidR="00790FF7" w:rsidRPr="00790FF7" w:rsidRDefault="00711D7A" w:rsidP="00CC0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778,9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=51,93</m:t>
          </m:r>
        </m:oMath>
      </m:oMathPara>
    </w:p>
    <w:p w:rsidR="00790FF7" w:rsidRPr="00790FF7" w:rsidRDefault="00711D7A" w:rsidP="00CC0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=2151,89</m:t>
          </m:r>
        </m:oMath>
      </m:oMathPara>
    </w:p>
    <w:p w:rsidR="00790FF7" w:rsidRPr="00790FF7" w:rsidRDefault="00711D7A" w:rsidP="00CC0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=1305,63</m:t>
          </m:r>
        </m:oMath>
      </m:oMathPara>
    </w:p>
    <w:p w:rsidR="0032495E" w:rsidRPr="00CC04C3" w:rsidRDefault="009850B0" w:rsidP="00CC04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2159,89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1305,63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=1,65</m:t>
          </m:r>
        </m:oMath>
      </m:oMathPara>
    </w:p>
    <w:p w:rsidR="00CC04C3" w:rsidRPr="007028B8" w:rsidRDefault="00102CA0" w:rsidP="00102CA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028B8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>Критическое значение:</w:t>
      </w:r>
    </w:p>
    <w:p w:rsidR="00102CA0" w:rsidRPr="007028B8" w:rsidRDefault="00102CA0" w:rsidP="006703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7028B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0.1</w:t>
      </w:r>
      <w:r w:rsidRPr="007028B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028B8">
        <w:rPr>
          <w:rFonts w:ascii="Times New Roman" w:eastAsia="Times New Roman" w:hAnsi="Times New Roman" w:cs="Times New Roman"/>
          <w:sz w:val="28"/>
          <w:szCs w:val="28"/>
          <w:lang w:eastAsia="ru-RU"/>
        </w:rPr>
        <w:t>15,15) = 1,97.</w:t>
      </w:r>
    </w:p>
    <w:p w:rsidR="00102CA0" w:rsidRDefault="00102CA0" w:rsidP="00102CA0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95238">
        <w:rPr>
          <w:rFonts w:ascii="Times New Roman" w:eastAsiaTheme="minorEastAsia" w:hAnsi="Times New Roman" w:cs="Times New Roman"/>
          <w:sz w:val="28"/>
          <w:szCs w:val="28"/>
        </w:rPr>
        <w:t>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Критерий 1,</w:t>
      </w:r>
      <w:r w:rsidRPr="00102CA0">
        <w:rPr>
          <w:rFonts w:ascii="Times New Roman" w:eastAsiaTheme="minorEastAsia" w:hAnsi="Times New Roman" w:cs="Times New Roman"/>
          <w:sz w:val="28"/>
          <w:szCs w:val="28"/>
        </w:rPr>
        <w:t>65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2CA0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1,</w:t>
      </w:r>
      <w:r w:rsidRPr="00102CA0">
        <w:rPr>
          <w:rFonts w:ascii="Times New Roman" w:eastAsiaTheme="minorEastAsia" w:hAnsi="Times New Roman" w:cs="Times New Roman"/>
          <w:sz w:val="28"/>
          <w:szCs w:val="28"/>
        </w:rPr>
        <w:t>97</w:t>
      </w:r>
      <w:r w:rsidRPr="00F952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основная гипотеза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</w:t>
      </w:r>
      <w:r>
        <w:rPr>
          <w:rFonts w:ascii="Times New Roman" w:eastAsiaTheme="minorEastAsia" w:hAnsi="Times New Roman" w:cs="Times New Roman"/>
          <w:sz w:val="28"/>
          <w:szCs w:val="28"/>
        </w:rPr>
        <w:t>отвергается.</w:t>
      </w:r>
    </w:p>
    <w:p w:rsidR="00102CA0" w:rsidRPr="00102CA0" w:rsidRDefault="00102CA0" w:rsidP="006703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02CA0" w:rsidRPr="0010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33BBA"/>
    <w:multiLevelType w:val="hybridMultilevel"/>
    <w:tmpl w:val="EE7EFDC0"/>
    <w:lvl w:ilvl="0" w:tplc="CE761DE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3007B88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15"/>
    <w:rsid w:val="000321A3"/>
    <w:rsid w:val="000F5F35"/>
    <w:rsid w:val="00102CA0"/>
    <w:rsid w:val="00167377"/>
    <w:rsid w:val="0032495E"/>
    <w:rsid w:val="006703F4"/>
    <w:rsid w:val="00675E69"/>
    <w:rsid w:val="006959C6"/>
    <w:rsid w:val="006A78F3"/>
    <w:rsid w:val="006C0394"/>
    <w:rsid w:val="007028B8"/>
    <w:rsid w:val="00711D7A"/>
    <w:rsid w:val="00790FF7"/>
    <w:rsid w:val="0088685E"/>
    <w:rsid w:val="009673DA"/>
    <w:rsid w:val="009850B0"/>
    <w:rsid w:val="009D022F"/>
    <w:rsid w:val="00A456E3"/>
    <w:rsid w:val="00AC36C3"/>
    <w:rsid w:val="00BB23DE"/>
    <w:rsid w:val="00CC04C3"/>
    <w:rsid w:val="00DE2D15"/>
    <w:rsid w:val="00F9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2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D02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9D022F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D022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">
    <w:name w:val="Обычный2"/>
    <w:rsid w:val="006959C6"/>
    <w:pPr>
      <w:widowControl w:val="0"/>
      <w:snapToGrid w:val="0"/>
      <w:spacing w:after="0" w:line="259" w:lineRule="auto"/>
      <w:ind w:left="360" w:hanging="38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5">
    <w:name w:val="Placeholder Text"/>
    <w:basedOn w:val="a0"/>
    <w:uiPriority w:val="99"/>
    <w:semiHidden/>
    <w:rsid w:val="0016737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6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7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2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D02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9D022F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D022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">
    <w:name w:val="Обычный2"/>
    <w:rsid w:val="006959C6"/>
    <w:pPr>
      <w:widowControl w:val="0"/>
      <w:snapToGrid w:val="0"/>
      <w:spacing w:after="0" w:line="259" w:lineRule="auto"/>
      <w:ind w:left="360" w:hanging="38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5">
    <w:name w:val="Placeholder Text"/>
    <w:basedOn w:val="a0"/>
    <w:uiPriority w:val="99"/>
    <w:semiHidden/>
    <w:rsid w:val="0016737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6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7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10</cp:revision>
  <dcterms:created xsi:type="dcterms:W3CDTF">2017-11-29T22:29:00Z</dcterms:created>
  <dcterms:modified xsi:type="dcterms:W3CDTF">2018-01-05T02:13:00Z</dcterms:modified>
</cp:coreProperties>
</file>