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</w:p>
    <w:p w:rsidR="00893484" w:rsidRPr="00893484" w:rsidRDefault="00893484" w:rsidP="00893484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uk-UA"/>
        </w:rPr>
        <w:t>2</w:t>
      </w:r>
    </w:p>
    <w:p w:rsidR="00893484" w:rsidRDefault="00893484" w:rsidP="00893484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>«</w:t>
      </w:r>
      <w:r>
        <w:rPr>
          <w:b w:val="0"/>
          <w:sz w:val="28"/>
          <w:szCs w:val="28"/>
        </w:rPr>
        <w:t>Проверка непараметрических статистических гипотез об однородных ГС</w:t>
      </w:r>
      <w:r>
        <w:rPr>
          <w:sz w:val="28"/>
          <w:szCs w:val="28"/>
        </w:rPr>
        <w:t>»</w:t>
      </w:r>
    </w:p>
    <w:p w:rsidR="00893484" w:rsidRDefault="00893484" w:rsidP="00893484">
      <w:pPr>
        <w:spacing w:after="0" w:line="360" w:lineRule="auto"/>
        <w:rPr>
          <w:lang w:val="uk-UA" w:eastAsia="ru-RU"/>
        </w:rPr>
      </w:pPr>
    </w:p>
    <w:p w:rsidR="00893484" w:rsidRDefault="00893484" w:rsidP="00893484">
      <w:pPr>
        <w:spacing w:after="0" w:line="360" w:lineRule="auto"/>
        <w:rPr>
          <w:lang w:val="uk-UA" w:eastAsia="ru-RU"/>
        </w:rPr>
      </w:pPr>
    </w:p>
    <w:p w:rsidR="00893484" w:rsidRDefault="00893484" w:rsidP="00893484">
      <w:pPr>
        <w:spacing w:after="0" w:line="360" w:lineRule="auto"/>
        <w:rPr>
          <w:lang w:val="uk-UA" w:eastAsia="ru-RU"/>
        </w:rPr>
      </w:pPr>
    </w:p>
    <w:p w:rsidR="00893484" w:rsidRDefault="00893484" w:rsidP="00893484">
      <w:pPr>
        <w:pStyle w:val="1"/>
        <w:spacing w:line="360" w:lineRule="auto"/>
        <w:jc w:val="both"/>
        <w:rPr>
          <w:sz w:val="28"/>
          <w:szCs w:val="28"/>
        </w:rPr>
      </w:pPr>
    </w:p>
    <w:p w:rsidR="00893484" w:rsidRDefault="00893484" w:rsidP="0089348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893484" w:rsidRDefault="00C27D14" w:rsidP="0089348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ИПОИм</w:t>
      </w:r>
      <w:bookmarkStart w:id="0" w:name="_GoBack"/>
      <w:bookmarkEnd w:id="0"/>
    </w:p>
    <w:p w:rsidR="00893484" w:rsidRDefault="00893484" w:rsidP="0089348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893484" w:rsidRDefault="00893484" w:rsidP="0089348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893484" w:rsidRDefault="00893484" w:rsidP="0089348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893484" w:rsidRDefault="00893484" w:rsidP="0089348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893484" w:rsidRDefault="00893484" w:rsidP="0089348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both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both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both"/>
        <w:rPr>
          <w:sz w:val="28"/>
          <w:szCs w:val="28"/>
        </w:rPr>
      </w:pPr>
    </w:p>
    <w:p w:rsidR="00893484" w:rsidRDefault="00893484" w:rsidP="00893484">
      <w:pPr>
        <w:pStyle w:val="1"/>
        <w:spacing w:line="360" w:lineRule="auto"/>
        <w:jc w:val="both"/>
        <w:rPr>
          <w:sz w:val="28"/>
          <w:szCs w:val="28"/>
        </w:rPr>
      </w:pPr>
    </w:p>
    <w:p w:rsidR="00893484" w:rsidRPr="00893484" w:rsidRDefault="00893484" w:rsidP="00893484">
      <w:pPr>
        <w:pStyle w:val="1"/>
        <w:spacing w:line="360" w:lineRule="auto"/>
        <w:jc w:val="both"/>
        <w:rPr>
          <w:sz w:val="28"/>
          <w:szCs w:val="28"/>
        </w:rPr>
      </w:pPr>
    </w:p>
    <w:p w:rsidR="00CB5BA4" w:rsidRDefault="00893484" w:rsidP="0089348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3F426C" w:rsidRPr="003F426C" w:rsidRDefault="003F426C" w:rsidP="003F42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426C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</w:t>
      </w:r>
    </w:p>
    <w:p w:rsidR="003F426C" w:rsidRPr="003F426C" w:rsidRDefault="003F426C" w:rsidP="003F4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26C">
        <w:rPr>
          <w:rFonts w:ascii="Times New Roman" w:hAnsi="Times New Roman" w:cs="Times New Roman"/>
          <w:sz w:val="28"/>
          <w:szCs w:val="28"/>
        </w:rPr>
        <w:t xml:space="preserve">1. По заданному в предыдущей лабораторной работе варианту для задач, в которых исходные данные представлены в виде двух выборок, проверить гипотезу </w:t>
      </w:r>
      <w:proofErr w:type="gramStart"/>
      <w:r w:rsidRPr="003F426C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3F426C">
        <w:rPr>
          <w:rFonts w:ascii="Times New Roman" w:hAnsi="Times New Roman" w:cs="Times New Roman"/>
          <w:sz w:val="28"/>
          <w:szCs w:val="28"/>
        </w:rPr>
        <w:t xml:space="preserve"> однородных ГС всеми известными Вам способами и допустимыми для данной задачи непараметрическими критериями. </w:t>
      </w:r>
    </w:p>
    <w:p w:rsidR="003F426C" w:rsidRPr="003F426C" w:rsidRDefault="003F426C" w:rsidP="003F426C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426C">
        <w:rPr>
          <w:rFonts w:ascii="Times New Roman" w:hAnsi="Times New Roman" w:cs="Times New Roman"/>
          <w:sz w:val="28"/>
          <w:szCs w:val="28"/>
        </w:rPr>
        <w:t>2. Проанализировать решение и сопоставить результаты решения задачи непараметрическими методами с соответствующими параметрическими аналогами.</w:t>
      </w:r>
      <w:r w:rsidRPr="003F426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426C" w:rsidRPr="003F426C" w:rsidRDefault="003F426C" w:rsidP="003F426C">
      <w:pPr>
        <w:pStyle w:val="2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3F426C">
        <w:rPr>
          <w:sz w:val="28"/>
          <w:szCs w:val="28"/>
        </w:rPr>
        <w:t>. По выборкам из</w:t>
      </w:r>
      <w:r w:rsidRPr="003F426C">
        <w:rPr>
          <w:noProof/>
          <w:sz w:val="28"/>
          <w:szCs w:val="28"/>
        </w:rPr>
        <w:t xml:space="preserve"> 2</w:t>
      </w:r>
      <w:r w:rsidRPr="003F426C">
        <w:rPr>
          <w:sz w:val="28"/>
          <w:szCs w:val="28"/>
        </w:rPr>
        <w:t xml:space="preserve"> партий микросхем после операции  легирования </w:t>
      </w:r>
      <w:proofErr w:type="spellStart"/>
      <w:r w:rsidRPr="003F426C">
        <w:rPr>
          <w:sz w:val="28"/>
          <w:szCs w:val="28"/>
        </w:rPr>
        <w:t>поликремния</w:t>
      </w:r>
      <w:proofErr w:type="spellEnd"/>
      <w:r w:rsidRPr="003F426C">
        <w:rPr>
          <w:sz w:val="28"/>
          <w:szCs w:val="28"/>
        </w:rPr>
        <w:t xml:space="preserve"> измерялось сопротивление. Результаты замеров:</w:t>
      </w:r>
    </w:p>
    <w:p w:rsidR="003F426C" w:rsidRPr="003F426C" w:rsidRDefault="003F426C" w:rsidP="003F426C">
      <w:pPr>
        <w:pStyle w:val="2"/>
        <w:spacing w:line="360" w:lineRule="auto"/>
        <w:ind w:hanging="360"/>
        <w:jc w:val="both"/>
        <w:rPr>
          <w:sz w:val="28"/>
          <w:szCs w:val="28"/>
        </w:rPr>
      </w:pPr>
    </w:p>
    <w:tbl>
      <w:tblPr>
        <w:tblW w:w="0" w:type="auto"/>
        <w:jc w:val="center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46"/>
        <w:gridCol w:w="710"/>
        <w:gridCol w:w="850"/>
        <w:gridCol w:w="710"/>
        <w:gridCol w:w="710"/>
        <w:gridCol w:w="850"/>
        <w:gridCol w:w="966"/>
        <w:gridCol w:w="966"/>
        <w:gridCol w:w="1060"/>
      </w:tblGrid>
      <w:tr w:rsidR="003F426C" w:rsidRPr="003F426C" w:rsidTr="000600E7">
        <w:trPr>
          <w:cantSplit/>
          <w:jc w:val="center"/>
        </w:trPr>
        <w:tc>
          <w:tcPr>
            <w:tcW w:w="12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1</w:t>
            </w:r>
            <w:r w:rsidRPr="003F426C">
              <w:rPr>
                <w:sz w:val="28"/>
                <w:szCs w:val="28"/>
              </w:rPr>
              <w:t xml:space="preserve"> партия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52.2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33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76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32.5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49.5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32.5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191.5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sz w:val="28"/>
                <w:szCs w:val="28"/>
              </w:rPr>
              <w:t>112.5</w:t>
            </w:r>
          </w:p>
        </w:tc>
      </w:tr>
      <w:tr w:rsidR="003F426C" w:rsidRPr="003F426C" w:rsidTr="000600E7">
        <w:trPr>
          <w:cantSplit/>
          <w:jc w:val="center"/>
        </w:trPr>
        <w:tc>
          <w:tcPr>
            <w:tcW w:w="12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52.9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114.8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33.7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69.1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112.5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48.5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16.5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3F426C">
              <w:rPr>
                <w:sz w:val="28"/>
                <w:szCs w:val="28"/>
              </w:rPr>
              <w:t>-</w:t>
            </w:r>
          </w:p>
        </w:tc>
      </w:tr>
      <w:tr w:rsidR="003F426C" w:rsidRPr="003F426C" w:rsidTr="000600E7">
        <w:trPr>
          <w:cantSplit/>
          <w:jc w:val="center"/>
        </w:trPr>
        <w:tc>
          <w:tcPr>
            <w:tcW w:w="12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2</w:t>
            </w:r>
            <w:r w:rsidRPr="003F426C">
              <w:rPr>
                <w:sz w:val="28"/>
                <w:szCs w:val="28"/>
              </w:rPr>
              <w:t xml:space="preserve"> партия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sz w:val="28"/>
                <w:szCs w:val="28"/>
              </w:rPr>
              <w:t>119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17.5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43.5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43.5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90.5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40.0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50.0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sz w:val="28"/>
                <w:szCs w:val="28"/>
                <w:lang w:val="en-US"/>
              </w:rPr>
              <w:t>108</w:t>
            </w:r>
          </w:p>
        </w:tc>
      </w:tr>
      <w:tr w:rsidR="003F426C" w:rsidRPr="003F426C" w:rsidTr="000600E7">
        <w:trPr>
          <w:cantSplit/>
          <w:jc w:val="center"/>
        </w:trPr>
        <w:tc>
          <w:tcPr>
            <w:tcW w:w="12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2.4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16.5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7.5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96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noProof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sz w:val="28"/>
                <w:szCs w:val="28"/>
              </w:rPr>
              <w:t>48.5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3F426C">
              <w:rPr>
                <w:sz w:val="28"/>
                <w:szCs w:val="28"/>
              </w:rPr>
              <w:t>50.0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426C" w:rsidRPr="003F426C" w:rsidRDefault="003F426C" w:rsidP="003F426C">
            <w:pPr>
              <w:pStyle w:val="2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3F426C">
              <w:rPr>
                <w:sz w:val="28"/>
                <w:szCs w:val="28"/>
              </w:rPr>
              <w:t>-</w:t>
            </w:r>
          </w:p>
        </w:tc>
      </w:tr>
    </w:tbl>
    <w:p w:rsidR="003F426C" w:rsidRPr="003F426C" w:rsidRDefault="003F426C" w:rsidP="003F426C">
      <w:pPr>
        <w:pStyle w:val="2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3F426C" w:rsidRPr="003F426C" w:rsidRDefault="003F426C" w:rsidP="003F426C">
      <w:pPr>
        <w:pStyle w:val="2"/>
        <w:spacing w:line="360" w:lineRule="auto"/>
        <w:ind w:left="0" w:firstLine="709"/>
        <w:jc w:val="both"/>
        <w:rPr>
          <w:noProof/>
          <w:sz w:val="28"/>
          <w:szCs w:val="28"/>
          <w:lang w:val="en-US"/>
        </w:rPr>
      </w:pPr>
      <w:r w:rsidRPr="003F426C">
        <w:rPr>
          <w:sz w:val="28"/>
          <w:szCs w:val="28"/>
        </w:rPr>
        <w:t xml:space="preserve">Можно ли утверждать, что обе партия получены из одной генеральной совокупности? Пусть </w:t>
      </w:r>
      <w:r w:rsidRPr="003F426C">
        <w:rPr>
          <w:position w:val="-6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5" o:title=""/>
          </v:shape>
          <o:OLEObject Type="Embed" ProgID="Equation.3" ShapeID="_x0000_i1025" DrawAspect="Content" ObjectID="_1576631024" r:id="rId6"/>
        </w:object>
      </w:r>
      <w:r w:rsidRPr="003F426C">
        <w:rPr>
          <w:noProof/>
          <w:sz w:val="28"/>
          <w:szCs w:val="28"/>
        </w:rPr>
        <w:t xml:space="preserve"> = 0.1.</w:t>
      </w:r>
    </w:p>
    <w:p w:rsidR="00893484" w:rsidRPr="00CA16C2" w:rsidRDefault="00E917A9" w:rsidP="00CA16C2">
      <w:pPr>
        <w:pStyle w:val="1"/>
        <w:spacing w:line="360" w:lineRule="auto"/>
        <w:rPr>
          <w:sz w:val="28"/>
          <w:szCs w:val="28"/>
        </w:rPr>
      </w:pPr>
      <w:r w:rsidRPr="00CA16C2">
        <w:rPr>
          <w:sz w:val="28"/>
          <w:szCs w:val="28"/>
        </w:rPr>
        <w:t xml:space="preserve">1. Решение критерием </w:t>
      </w:r>
      <w:proofErr w:type="spellStart"/>
      <w:r w:rsidRPr="00CA16C2">
        <w:rPr>
          <w:sz w:val="28"/>
          <w:szCs w:val="28"/>
        </w:rPr>
        <w:t>Вилкоксона</w:t>
      </w:r>
      <w:proofErr w:type="spellEnd"/>
      <w:r w:rsidRPr="00CA16C2">
        <w:rPr>
          <w:sz w:val="28"/>
          <w:szCs w:val="28"/>
        </w:rPr>
        <w:t>.</w:t>
      </w:r>
    </w:p>
    <w:p w:rsidR="00B6611E" w:rsidRPr="00CA16C2" w:rsidRDefault="00E917A9" w:rsidP="00CA16C2">
      <w:pPr>
        <w:pStyle w:val="1"/>
        <w:spacing w:line="360" w:lineRule="auto"/>
        <w:ind w:firstLine="708"/>
        <w:rPr>
          <w:sz w:val="28"/>
          <w:szCs w:val="28"/>
        </w:rPr>
      </w:pPr>
      <w:r w:rsidRPr="00CA16C2">
        <w:rPr>
          <w:sz w:val="28"/>
          <w:szCs w:val="28"/>
        </w:rPr>
        <w:t>1)</w:t>
      </w:r>
      <w:r w:rsidR="00B6611E" w:rsidRPr="00CA16C2">
        <w:rPr>
          <w:sz w:val="28"/>
          <w:szCs w:val="28"/>
        </w:rPr>
        <w:t xml:space="preserve"> </w:t>
      </w:r>
      <w:r w:rsidR="00B6611E" w:rsidRPr="00CA16C2">
        <w:rPr>
          <w:position w:val="-26"/>
          <w:sz w:val="28"/>
          <w:szCs w:val="28"/>
        </w:rPr>
        <w:object w:dxaOrig="4400" w:dyaOrig="700">
          <v:shape id="_x0000_i1026" type="#_x0000_t75" style="width:219.75pt;height:35.25pt" o:ole="" fillcolor="window">
            <v:imagedata r:id="rId7" o:title=""/>
          </v:shape>
          <o:OLEObject Type="Embed" ProgID="Equation.3" ShapeID="_x0000_i1026" DrawAspect="Content" ObjectID="_1576631025" r:id="rId8"/>
        </w:object>
      </w:r>
    </w:p>
    <w:p w:rsidR="00B6611E" w:rsidRPr="00CA16C2" w:rsidRDefault="00C27D14" w:rsidP="00CA16C2">
      <w:pPr>
        <w:pStyle w:val="1"/>
        <w:spacing w:line="360" w:lineRule="auto"/>
        <w:ind w:firstLine="708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15∙(15+1)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=60</m:t>
          </m:r>
        </m:oMath>
      </m:oMathPara>
    </w:p>
    <w:p w:rsidR="00B6611E" w:rsidRPr="00CA16C2" w:rsidRDefault="00C27D14" w:rsidP="00CA16C2">
      <w:pPr>
        <w:pStyle w:val="1"/>
        <w:spacing w:line="360" w:lineRule="auto"/>
        <w:ind w:firstLine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15∙(15+1)∙(2∙15+1)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310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=17,6</m:t>
          </m:r>
        </m:oMath>
      </m:oMathPara>
    </w:p>
    <w:p w:rsidR="00B6611E" w:rsidRPr="00CA16C2" w:rsidRDefault="00B6611E" w:rsidP="00CA16C2">
      <w:pPr>
        <w:pStyle w:val="1"/>
        <w:spacing w:line="360" w:lineRule="auto"/>
        <w:ind w:firstLine="708"/>
        <w:rPr>
          <w:sz w:val="28"/>
          <w:szCs w:val="28"/>
        </w:rPr>
      </w:pPr>
      <w:r w:rsidRPr="00CA16C2">
        <w:rPr>
          <w:sz w:val="28"/>
          <w:szCs w:val="28"/>
          <w:lang w:val="en-US"/>
        </w:rPr>
        <w:t xml:space="preserve">2) </w:t>
      </w:r>
      <w:r w:rsidRPr="00CA16C2">
        <w:rPr>
          <w:sz w:val="28"/>
          <w:szCs w:val="28"/>
        </w:rPr>
        <w:t xml:space="preserve">Статистика критерия: </w:t>
      </w:r>
      <w:r w:rsidRPr="00CA16C2">
        <w:rPr>
          <w:position w:val="-30"/>
          <w:sz w:val="28"/>
          <w:szCs w:val="28"/>
        </w:rPr>
        <w:object w:dxaOrig="1160" w:dyaOrig="680">
          <v:shape id="_x0000_i1027" type="#_x0000_t75" style="width:57.75pt;height:33.75pt" o:ole="" fillcolor="window">
            <v:imagedata r:id="rId9" o:title=""/>
          </v:shape>
          <o:OLEObject Type="Embed" ProgID="Equation.3" ShapeID="_x0000_i1027" DrawAspect="Content" ObjectID="_1576631026" r:id="rId10"/>
        </w:object>
      </w:r>
      <w:r w:rsidRPr="00CA16C2">
        <w:rPr>
          <w:b/>
          <w:sz w:val="28"/>
          <w:szCs w:val="28"/>
        </w:rPr>
        <w:t>~</w:t>
      </w:r>
      <w:r w:rsidRPr="00CA16C2">
        <w:rPr>
          <w:sz w:val="28"/>
          <w:szCs w:val="28"/>
        </w:rPr>
        <w:t xml:space="preserve"> </w:t>
      </w:r>
      <w:proofErr w:type="gramStart"/>
      <w:r w:rsidRPr="00CA16C2">
        <w:rPr>
          <w:sz w:val="28"/>
          <w:szCs w:val="28"/>
          <w:lang w:val="en-US"/>
        </w:rPr>
        <w:t>N</w:t>
      </w:r>
      <w:r w:rsidRPr="00CA16C2">
        <w:rPr>
          <w:sz w:val="28"/>
          <w:szCs w:val="28"/>
        </w:rPr>
        <w:t>(</w:t>
      </w:r>
      <w:proofErr w:type="gramEnd"/>
      <w:r w:rsidRPr="00CA16C2">
        <w:rPr>
          <w:sz w:val="28"/>
          <w:szCs w:val="28"/>
        </w:rPr>
        <w:t>0,1);</w:t>
      </w:r>
    </w:p>
    <w:p w:rsidR="00B6611E" w:rsidRPr="00CA16C2" w:rsidRDefault="00E377E9" w:rsidP="00CA16C2">
      <w:pPr>
        <w:pStyle w:val="1"/>
        <w:spacing w:line="360" w:lineRule="auto"/>
        <w:ind w:firstLine="708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65-60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17,6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=0,28</m:t>
          </m:r>
        </m:oMath>
      </m:oMathPara>
    </w:p>
    <w:p w:rsidR="00CA16C2" w:rsidRPr="00C27D14" w:rsidRDefault="00CA16C2" w:rsidP="00CA16C2">
      <w:pPr>
        <w:pStyle w:val="1"/>
        <w:spacing w:line="360" w:lineRule="auto"/>
        <w:ind w:firstLine="708"/>
        <w:jc w:val="center"/>
        <w:rPr>
          <w:sz w:val="28"/>
          <w:szCs w:val="28"/>
        </w:rPr>
      </w:pPr>
      <w:r w:rsidRPr="00CA16C2">
        <w:rPr>
          <w:sz w:val="28"/>
          <w:szCs w:val="28"/>
          <w:lang w:val="en-US"/>
        </w:rPr>
        <w:t>a</w:t>
      </w:r>
      <w:r w:rsidRPr="00C27D14">
        <w:rPr>
          <w:sz w:val="28"/>
          <w:szCs w:val="28"/>
        </w:rPr>
        <w:t xml:space="preserve"> = 0</w:t>
      </w:r>
      <w:proofErr w:type="gramStart"/>
      <w:r w:rsidRPr="00C27D14">
        <w:rPr>
          <w:sz w:val="28"/>
          <w:szCs w:val="28"/>
        </w:rPr>
        <w:t>,1</w:t>
      </w:r>
      <w:proofErr w:type="gramEnd"/>
    </w:p>
    <w:p w:rsidR="00CA16C2" w:rsidRPr="00C27D14" w:rsidRDefault="00CA16C2" w:rsidP="00CA16C2">
      <w:pPr>
        <w:pStyle w:val="1"/>
        <w:spacing w:line="360" w:lineRule="auto"/>
        <w:ind w:firstLine="708"/>
        <w:rPr>
          <w:sz w:val="28"/>
          <w:szCs w:val="28"/>
        </w:rPr>
      </w:pPr>
    </w:p>
    <w:p w:rsidR="00E377E9" w:rsidRPr="00CA16C2" w:rsidRDefault="00E377E9" w:rsidP="00CA16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16C2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CA16C2">
        <w:rPr>
          <w:rFonts w:ascii="Times New Roman" w:eastAsia="Times New Roman" w:hAnsi="Times New Roman" w:cs="Times New Roman"/>
          <w:position w:val="-28"/>
          <w:sz w:val="28"/>
          <w:szCs w:val="28"/>
          <w:lang w:val="en-US"/>
        </w:rPr>
        <w:object w:dxaOrig="2600" w:dyaOrig="680">
          <v:shape id="_x0000_i1028" type="#_x0000_t75" style="width:129.75pt;height:33.75pt" o:ole="" fillcolor="window">
            <v:imagedata r:id="rId11" o:title=""/>
          </v:shape>
          <o:OLEObject Type="Embed" ProgID="Equation.3" ShapeID="_x0000_i1028" DrawAspect="Content" ObjectID="_1576631027" r:id="rId12"/>
        </w:object>
      </w:r>
    </w:p>
    <w:p w:rsidR="00B6611E" w:rsidRPr="00CA16C2" w:rsidRDefault="00E377E9" w:rsidP="00CA16C2">
      <w:pPr>
        <w:pStyle w:val="1"/>
        <w:spacing w:line="360" w:lineRule="auto"/>
        <w:ind w:firstLine="708"/>
        <w:jc w:val="both"/>
        <w:rPr>
          <w:i/>
          <w:sz w:val="28"/>
          <w:szCs w:val="28"/>
        </w:rPr>
      </w:pPr>
      <w:r w:rsidRPr="00CA16C2">
        <w:rPr>
          <w:sz w:val="28"/>
          <w:szCs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1-0.1/2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0,95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(15)=2,1314</m:t>
        </m:r>
      </m:oMath>
    </w:p>
    <w:p w:rsidR="00E377E9" w:rsidRPr="00CA16C2" w:rsidRDefault="00E377E9" w:rsidP="00CA16C2">
      <w:pPr>
        <w:pStyle w:val="1"/>
        <w:spacing w:line="360" w:lineRule="auto"/>
        <w:ind w:firstLine="708"/>
        <w:rPr>
          <w:sz w:val="28"/>
          <w:szCs w:val="28"/>
        </w:rPr>
      </w:pPr>
      <w:r w:rsidRPr="00CA16C2">
        <w:rPr>
          <w:sz w:val="28"/>
          <w:szCs w:val="28"/>
          <w:lang w:val="en-US"/>
        </w:rPr>
        <w:t>z</w:t>
      </w:r>
      <w:r w:rsidR="00491C88" w:rsidRPr="00CA16C2">
        <w:rPr>
          <w:sz w:val="28"/>
          <w:szCs w:val="28"/>
        </w:rPr>
        <w:t xml:space="preserve"> &lt;</w:t>
      </w:r>
      <w:r w:rsidRPr="00CA16C2">
        <w:rPr>
          <w:sz w:val="28"/>
          <w:szCs w:val="28"/>
        </w:rPr>
        <w:t xml:space="preserve"> </w:t>
      </w:r>
      <w:r w:rsidRPr="00CA16C2">
        <w:rPr>
          <w:sz w:val="28"/>
          <w:szCs w:val="28"/>
          <w:lang w:val="en-US"/>
        </w:rPr>
        <w:t>u</w:t>
      </w:r>
      <w:r w:rsidRPr="00CA16C2">
        <w:rPr>
          <w:sz w:val="28"/>
          <w:szCs w:val="28"/>
          <w:vertAlign w:val="subscript"/>
        </w:rPr>
        <w:t>0</w:t>
      </w:r>
      <w:proofErr w:type="gramStart"/>
      <w:r w:rsidRPr="00CA16C2">
        <w:rPr>
          <w:sz w:val="28"/>
          <w:szCs w:val="28"/>
          <w:vertAlign w:val="subscript"/>
        </w:rPr>
        <w:t>,95</w:t>
      </w:r>
      <w:proofErr w:type="gramEnd"/>
      <w:r w:rsidRPr="00CA16C2">
        <w:rPr>
          <w:sz w:val="28"/>
          <w:szCs w:val="28"/>
        </w:rPr>
        <w:t>;</w:t>
      </w:r>
    </w:p>
    <w:p w:rsidR="00E377E9" w:rsidRPr="00CA16C2" w:rsidRDefault="00491C88" w:rsidP="00CA16C2">
      <w:pPr>
        <w:pStyle w:val="1"/>
        <w:spacing w:line="360" w:lineRule="auto"/>
        <w:ind w:firstLine="708"/>
        <w:rPr>
          <w:sz w:val="28"/>
          <w:szCs w:val="28"/>
        </w:rPr>
      </w:pPr>
      <w:r w:rsidRPr="00CA16C2">
        <w:rPr>
          <w:sz w:val="28"/>
          <w:szCs w:val="28"/>
        </w:rPr>
        <w:t>Критерий</w:t>
      </w:r>
      <w:r w:rsidRPr="00CA16C2">
        <w:rPr>
          <w:sz w:val="28"/>
          <w:szCs w:val="28"/>
          <w:lang w:val="uk-UA"/>
        </w:rPr>
        <w:t xml:space="preserve"> 2,</w:t>
      </w:r>
      <w:r w:rsidR="00E377E9" w:rsidRPr="00CA16C2">
        <w:rPr>
          <w:sz w:val="28"/>
          <w:szCs w:val="28"/>
        </w:rPr>
        <w:t xml:space="preserve">56 </w:t>
      </w:r>
      <w:r w:rsidRPr="00CA16C2">
        <w:rPr>
          <w:sz w:val="28"/>
          <w:szCs w:val="28"/>
        </w:rPr>
        <w:t>&lt; 2,1314</w:t>
      </w:r>
      <w:r w:rsidRPr="00CA16C2">
        <w:rPr>
          <w:sz w:val="28"/>
          <w:szCs w:val="28"/>
          <w:lang w:val="uk-UA"/>
        </w:rPr>
        <w:t xml:space="preserve"> </w:t>
      </w:r>
      <w:r w:rsidRPr="00CA16C2">
        <w:rPr>
          <w:sz w:val="28"/>
          <w:szCs w:val="28"/>
        </w:rPr>
        <w:t xml:space="preserve">основная </w:t>
      </w:r>
      <w:r w:rsidR="00E377E9" w:rsidRPr="00CA16C2">
        <w:rPr>
          <w:sz w:val="28"/>
          <w:szCs w:val="28"/>
        </w:rPr>
        <w:t>гипотеза</w:t>
      </w:r>
      <w:r w:rsidRPr="00CA16C2">
        <w:rPr>
          <w:sz w:val="28"/>
          <w:szCs w:val="28"/>
          <w:lang w:val="uk-UA"/>
        </w:rPr>
        <w:t xml:space="preserve"> не</w:t>
      </w:r>
      <w:r w:rsidR="00E377E9" w:rsidRPr="00CA16C2">
        <w:rPr>
          <w:sz w:val="28"/>
          <w:szCs w:val="28"/>
        </w:rPr>
        <w:t xml:space="preserve"> отвергается.</w:t>
      </w:r>
    </w:p>
    <w:p w:rsidR="0020071A" w:rsidRPr="00CA16C2" w:rsidRDefault="0020071A" w:rsidP="00CA16C2">
      <w:pPr>
        <w:pStyle w:val="1"/>
        <w:spacing w:line="360" w:lineRule="auto"/>
        <w:rPr>
          <w:sz w:val="28"/>
          <w:szCs w:val="28"/>
        </w:rPr>
      </w:pPr>
      <w:r w:rsidRPr="00CA16C2">
        <w:rPr>
          <w:sz w:val="28"/>
          <w:szCs w:val="28"/>
        </w:rPr>
        <w:t xml:space="preserve">2. Решение критерием </w:t>
      </w:r>
      <w:proofErr w:type="spellStart"/>
      <w:r w:rsidRPr="00CA16C2">
        <w:rPr>
          <w:sz w:val="28"/>
          <w:szCs w:val="28"/>
        </w:rPr>
        <w:t>Вилкоксона</w:t>
      </w:r>
      <w:proofErr w:type="spellEnd"/>
      <w:r w:rsidRPr="00CA16C2">
        <w:rPr>
          <w:sz w:val="28"/>
          <w:szCs w:val="28"/>
        </w:rPr>
        <w:t>, Манна и Уитни.</w:t>
      </w:r>
    </w:p>
    <w:p w:rsidR="00035CDF" w:rsidRPr="00CA16C2" w:rsidRDefault="00035CDF" w:rsidP="00CA16C2">
      <w:pPr>
        <w:pStyle w:val="1"/>
        <w:spacing w:line="360" w:lineRule="auto"/>
        <w:ind w:firstLine="708"/>
        <w:rPr>
          <w:sz w:val="28"/>
          <w:szCs w:val="28"/>
        </w:rPr>
      </w:pPr>
      <w:r w:rsidRPr="00CA16C2">
        <w:rPr>
          <w:sz w:val="28"/>
          <w:szCs w:val="28"/>
          <w:lang w:val="en-US"/>
        </w:rPr>
        <w:t xml:space="preserve">1) </w:t>
      </w:r>
      <w:r w:rsidRPr="00CA16C2">
        <w:rPr>
          <w:sz w:val="28"/>
          <w:szCs w:val="28"/>
        </w:rPr>
        <w:t>Сумма рангов</w:t>
      </w:r>
    </w:p>
    <w:p w:rsidR="00E377E9" w:rsidRPr="00CA16C2" w:rsidRDefault="0049446F" w:rsidP="00CA16C2">
      <w:pPr>
        <w:pStyle w:val="1"/>
        <w:spacing w:line="360" w:lineRule="auto"/>
        <w:ind w:firstLine="708"/>
        <w:rPr>
          <w:sz w:val="28"/>
          <w:szCs w:val="28"/>
          <w:lang w:val="en-US"/>
        </w:rPr>
      </w:pPr>
      <w:r w:rsidRPr="00CA16C2">
        <w:rPr>
          <w:sz w:val="28"/>
          <w:szCs w:val="28"/>
          <w:lang w:val="en-US"/>
        </w:rPr>
        <w:t>R</w:t>
      </w:r>
      <w:r w:rsidRPr="00CA16C2">
        <w:rPr>
          <w:sz w:val="28"/>
          <w:szCs w:val="28"/>
          <w:vertAlign w:val="subscript"/>
          <w:lang w:val="en-US"/>
        </w:rPr>
        <w:t xml:space="preserve">1 </w:t>
      </w:r>
      <w:r w:rsidRPr="00CA16C2">
        <w:rPr>
          <w:sz w:val="28"/>
          <w:szCs w:val="28"/>
          <w:lang w:val="en-US"/>
        </w:rPr>
        <w:t>= 257</w:t>
      </w:r>
    </w:p>
    <w:p w:rsidR="0049446F" w:rsidRPr="00CA16C2" w:rsidRDefault="0049446F" w:rsidP="00CA16C2">
      <w:pPr>
        <w:pStyle w:val="1"/>
        <w:spacing w:line="360" w:lineRule="auto"/>
        <w:ind w:firstLine="708"/>
        <w:rPr>
          <w:sz w:val="28"/>
          <w:szCs w:val="28"/>
          <w:lang w:val="en-US"/>
        </w:rPr>
      </w:pPr>
      <w:r w:rsidRPr="00CA16C2">
        <w:rPr>
          <w:sz w:val="28"/>
          <w:szCs w:val="28"/>
          <w:lang w:val="en-US"/>
        </w:rPr>
        <w:t>R</w:t>
      </w:r>
      <w:r w:rsidRPr="00CA16C2">
        <w:rPr>
          <w:sz w:val="28"/>
          <w:szCs w:val="28"/>
          <w:vertAlign w:val="subscript"/>
          <w:lang w:val="en-US"/>
        </w:rPr>
        <w:t xml:space="preserve">2 </w:t>
      </w:r>
      <w:r w:rsidR="00F259EE" w:rsidRPr="00CA16C2">
        <w:rPr>
          <w:sz w:val="28"/>
          <w:szCs w:val="28"/>
          <w:lang w:val="en-US"/>
        </w:rPr>
        <w:t>= 208</w:t>
      </w:r>
    </w:p>
    <w:p w:rsidR="00F259EE" w:rsidRPr="00CA16C2" w:rsidRDefault="00F259EE" w:rsidP="00CA16C2">
      <w:pPr>
        <w:pStyle w:val="1"/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CA16C2">
        <w:rPr>
          <w:position w:val="-24"/>
          <w:sz w:val="28"/>
          <w:szCs w:val="28"/>
          <w:lang w:val="en-US"/>
        </w:rPr>
        <w:object w:dxaOrig="2700" w:dyaOrig="620">
          <v:shape id="_x0000_i1029" type="#_x0000_t75" style="width:135pt;height:30.75pt" o:ole="" fillcolor="window">
            <v:imagedata r:id="rId13" o:title=""/>
          </v:shape>
          <o:OLEObject Type="Embed" ProgID="Equation.3" ShapeID="_x0000_i1029" DrawAspect="Content" ObjectID="_1576631028" r:id="rId14"/>
        </w:object>
      </w:r>
    </w:p>
    <w:p w:rsidR="00F259EE" w:rsidRPr="00CA16C2" w:rsidRDefault="00F259EE" w:rsidP="00CA16C2">
      <w:pPr>
        <w:pStyle w:val="1"/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CA16C2">
        <w:rPr>
          <w:position w:val="-24"/>
          <w:sz w:val="28"/>
          <w:szCs w:val="28"/>
          <w:lang w:val="en-US"/>
        </w:rPr>
        <w:object w:dxaOrig="2820" w:dyaOrig="620">
          <v:shape id="_x0000_i1030" type="#_x0000_t75" style="width:141pt;height:30.75pt" o:ole="" fillcolor="window">
            <v:imagedata r:id="rId15" o:title=""/>
          </v:shape>
          <o:OLEObject Type="Embed" ProgID="Equation.3" ShapeID="_x0000_i1030" DrawAspect="Content" ObjectID="_1576631029" r:id="rId16"/>
        </w:object>
      </w:r>
    </w:p>
    <w:p w:rsidR="0049446F" w:rsidRPr="00CA16C2" w:rsidRDefault="00035CDF" w:rsidP="00CA16C2">
      <w:pPr>
        <w:pStyle w:val="1"/>
        <w:spacing w:line="360" w:lineRule="auto"/>
        <w:ind w:firstLine="708"/>
        <w:rPr>
          <w:sz w:val="28"/>
          <w:szCs w:val="28"/>
          <w:lang w:val="en-US"/>
        </w:rPr>
      </w:pPr>
      <w:r w:rsidRPr="00CA16C2">
        <w:rPr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=15∙15+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15∙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15+1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-257=225+120-257=88</m:t>
        </m:r>
      </m:oMath>
    </w:p>
    <w:p w:rsidR="00F259EE" w:rsidRPr="00CA16C2" w:rsidRDefault="00C27D14" w:rsidP="00CA16C2">
      <w:pPr>
        <w:pStyle w:val="1"/>
        <w:spacing w:line="360" w:lineRule="auto"/>
        <w:ind w:firstLine="708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=15∙15+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-210=225+120-208=137</m:t>
          </m:r>
        </m:oMath>
      </m:oMathPara>
    </w:p>
    <w:p w:rsidR="00F259EE" w:rsidRPr="00CA16C2" w:rsidRDefault="00035CDF" w:rsidP="00CA16C2">
      <w:pPr>
        <w:pStyle w:val="1"/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CA16C2">
        <w:rPr>
          <w:position w:val="-10"/>
          <w:sz w:val="28"/>
          <w:szCs w:val="28"/>
        </w:rPr>
        <w:object w:dxaOrig="1520" w:dyaOrig="340">
          <v:shape id="_x0000_i1031" type="#_x0000_t75" style="width:75.75pt;height:17.25pt" o:ole="" fillcolor="window">
            <v:imagedata r:id="rId17" o:title=""/>
          </v:shape>
          <o:OLEObject Type="Embed" ProgID="Equation.3" ShapeID="_x0000_i1031" DrawAspect="Content" ObjectID="_1576631030" r:id="rId18"/>
        </w:object>
      </w:r>
    </w:p>
    <w:p w:rsidR="00035CDF" w:rsidRPr="00CA16C2" w:rsidRDefault="00F259EE" w:rsidP="00CA16C2">
      <w:pPr>
        <w:pStyle w:val="1"/>
        <w:spacing w:line="360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225=225</m:t>
          </m:r>
        </m:oMath>
      </m:oMathPara>
    </w:p>
    <w:p w:rsidR="00035CDF" w:rsidRPr="00CA16C2" w:rsidRDefault="00035CDF" w:rsidP="00CA16C2">
      <w:pPr>
        <w:pStyle w:val="1"/>
        <w:spacing w:line="360" w:lineRule="auto"/>
        <w:ind w:firstLine="708"/>
        <w:rPr>
          <w:sz w:val="28"/>
          <w:szCs w:val="28"/>
        </w:rPr>
      </w:pPr>
      <w:r w:rsidRPr="00CA16C2">
        <w:rPr>
          <w:sz w:val="28"/>
          <w:szCs w:val="28"/>
        </w:rPr>
        <w:t xml:space="preserve">3) </w:t>
      </w:r>
      <m:oMath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ω=</m:t>
        </m:r>
        <m:func>
          <m:func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</m:func>
      </m:oMath>
    </w:p>
    <w:p w:rsidR="00284B41" w:rsidRPr="00CA16C2" w:rsidRDefault="00284B41" w:rsidP="00CA16C2">
      <w:pPr>
        <w:pStyle w:val="1"/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ω=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=88</m:t>
          </m:r>
        </m:oMath>
      </m:oMathPara>
    </w:p>
    <w:p w:rsidR="00AD1887" w:rsidRPr="00CA16C2" w:rsidRDefault="00AD1887" w:rsidP="00CA16C2">
      <w:pPr>
        <w:pStyle w:val="1"/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CA16C2">
        <w:rPr>
          <w:position w:val="-34"/>
          <w:sz w:val="28"/>
          <w:szCs w:val="28"/>
          <w:lang w:val="en-US"/>
        </w:rPr>
        <w:object w:dxaOrig="2659" w:dyaOrig="720">
          <v:shape id="_x0000_i1032" type="#_x0000_t75" style="width:132.75pt;height:36pt" o:ole="" fillcolor="window">
            <v:imagedata r:id="rId19" o:title=""/>
          </v:shape>
          <o:OLEObject Type="Embed" ProgID="Equation.3" ShapeID="_x0000_i1032" DrawAspect="Content" ObjectID="_1576631031" r:id="rId20"/>
        </w:object>
      </w:r>
    </w:p>
    <w:p w:rsidR="00AD1887" w:rsidRPr="00CA16C2" w:rsidRDefault="00F90C6F" w:rsidP="00CA16C2">
      <w:pPr>
        <w:pStyle w:val="1"/>
        <w:spacing w:line="360" w:lineRule="auto"/>
        <w:ind w:firstLine="708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88-1/2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∙15∙15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1/12∙15∙15∙(15+15+1)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-24,5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24,1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=-1,02</m:t>
          </m:r>
        </m:oMath>
      </m:oMathPara>
    </w:p>
    <w:p w:rsidR="00CA16C2" w:rsidRPr="00CA16C2" w:rsidRDefault="00CA16C2" w:rsidP="00CA16C2">
      <w:pPr>
        <w:pStyle w:val="1"/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CA16C2">
        <w:rPr>
          <w:sz w:val="28"/>
          <w:szCs w:val="28"/>
          <w:lang w:val="en-US"/>
        </w:rPr>
        <w:t>a = 0</w:t>
      </w:r>
      <w:proofErr w:type="gramStart"/>
      <w:r w:rsidRPr="00CA16C2">
        <w:rPr>
          <w:sz w:val="28"/>
          <w:szCs w:val="28"/>
          <w:lang w:val="en-US"/>
        </w:rPr>
        <w:t>,1</w:t>
      </w:r>
      <w:proofErr w:type="gramEnd"/>
      <w:r w:rsidRPr="00CA16C2">
        <w:rPr>
          <w:sz w:val="28"/>
          <w:szCs w:val="28"/>
          <w:lang w:val="en-US"/>
        </w:rPr>
        <w:t>;</w:t>
      </w:r>
    </w:p>
    <w:p w:rsidR="00CA16C2" w:rsidRDefault="00CA16C2" w:rsidP="00CA16C2">
      <w:pPr>
        <w:pStyle w:val="1"/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CA16C2">
        <w:rPr>
          <w:position w:val="-20"/>
          <w:sz w:val="28"/>
          <w:szCs w:val="28"/>
          <w:lang w:val="en-US"/>
        </w:rPr>
        <w:object w:dxaOrig="1700" w:dyaOrig="440">
          <v:shape id="_x0000_i1033" type="#_x0000_t75" style="width:84.75pt;height:21.75pt" o:ole="" fillcolor="window">
            <v:imagedata r:id="rId21" o:title=""/>
          </v:shape>
          <o:OLEObject Type="Embed" ProgID="Equation.3" ShapeID="_x0000_i1033" DrawAspect="Content" ObjectID="_1576631032" r:id="rId22"/>
        </w:object>
      </w:r>
    </w:p>
    <w:p w:rsidR="00CA16C2" w:rsidRPr="00CA16C2" w:rsidRDefault="00CA16C2" w:rsidP="00CA16C2">
      <w:pPr>
        <w:pStyle w:val="1"/>
        <w:spacing w:line="360" w:lineRule="auto"/>
        <w:ind w:firstLine="708"/>
        <w:jc w:val="both"/>
        <w:rPr>
          <w:i/>
          <w:sz w:val="28"/>
          <w:szCs w:val="28"/>
        </w:rPr>
      </w:pPr>
      <w:r w:rsidRPr="00CA16C2">
        <w:rPr>
          <w:sz w:val="28"/>
          <w:szCs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1-0.1/2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0,95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(15)=1,65</m:t>
        </m:r>
      </m:oMath>
    </w:p>
    <w:p w:rsidR="00CA16C2" w:rsidRPr="00CA16C2" w:rsidRDefault="00CA16C2" w:rsidP="00CA16C2">
      <w:pPr>
        <w:pStyle w:val="1"/>
        <w:spacing w:line="360" w:lineRule="auto"/>
        <w:ind w:firstLine="708"/>
        <w:rPr>
          <w:sz w:val="28"/>
          <w:szCs w:val="28"/>
        </w:rPr>
      </w:pPr>
      <w:r w:rsidRPr="00CA16C2">
        <w:rPr>
          <w:sz w:val="28"/>
          <w:szCs w:val="28"/>
          <w:lang w:val="en-US"/>
        </w:rPr>
        <w:t>z</w:t>
      </w:r>
      <w:r w:rsidRPr="00CA16C2">
        <w:rPr>
          <w:sz w:val="28"/>
          <w:szCs w:val="28"/>
        </w:rPr>
        <w:t xml:space="preserve"> &lt; </w:t>
      </w:r>
      <w:r w:rsidRPr="00CA16C2">
        <w:rPr>
          <w:sz w:val="28"/>
          <w:szCs w:val="28"/>
          <w:lang w:val="en-US"/>
        </w:rPr>
        <w:t>u</w:t>
      </w:r>
      <w:r w:rsidRPr="00CA16C2">
        <w:rPr>
          <w:sz w:val="28"/>
          <w:szCs w:val="28"/>
          <w:vertAlign w:val="subscript"/>
        </w:rPr>
        <w:t>0</w:t>
      </w:r>
      <w:proofErr w:type="gramStart"/>
      <w:r w:rsidRPr="00CA16C2">
        <w:rPr>
          <w:sz w:val="28"/>
          <w:szCs w:val="28"/>
          <w:vertAlign w:val="subscript"/>
        </w:rPr>
        <w:t>,95</w:t>
      </w:r>
      <w:proofErr w:type="gramEnd"/>
      <w:r w:rsidRPr="00CA16C2">
        <w:rPr>
          <w:sz w:val="28"/>
          <w:szCs w:val="28"/>
        </w:rPr>
        <w:t>;</w:t>
      </w:r>
    </w:p>
    <w:p w:rsidR="00CA16C2" w:rsidRPr="00CA16C2" w:rsidRDefault="00CA16C2" w:rsidP="00CA16C2">
      <w:pPr>
        <w:pStyle w:val="1"/>
        <w:spacing w:line="360" w:lineRule="auto"/>
        <w:ind w:firstLine="708"/>
        <w:rPr>
          <w:sz w:val="28"/>
          <w:szCs w:val="28"/>
        </w:rPr>
      </w:pPr>
      <w:r w:rsidRPr="00CA16C2">
        <w:rPr>
          <w:sz w:val="28"/>
          <w:szCs w:val="28"/>
        </w:rPr>
        <w:t>Критерий</w:t>
      </w:r>
      <w:r w:rsidRPr="00CA16C2">
        <w:rPr>
          <w:sz w:val="28"/>
          <w:szCs w:val="28"/>
          <w:lang w:val="uk-UA"/>
        </w:rPr>
        <w:t xml:space="preserve"> </w:t>
      </w:r>
      <w:r w:rsidRPr="00CA16C2">
        <w:rPr>
          <w:sz w:val="28"/>
          <w:szCs w:val="28"/>
        </w:rPr>
        <w:t>|-1,02| &lt; 1,65</w:t>
      </w:r>
      <w:r w:rsidRPr="00CA16C2">
        <w:rPr>
          <w:sz w:val="28"/>
          <w:szCs w:val="28"/>
          <w:lang w:val="uk-UA"/>
        </w:rPr>
        <w:t xml:space="preserve"> </w:t>
      </w:r>
      <w:r w:rsidRPr="00CA16C2">
        <w:rPr>
          <w:sz w:val="28"/>
          <w:szCs w:val="28"/>
        </w:rPr>
        <w:t>основная гипотеза</w:t>
      </w:r>
      <w:r w:rsidRPr="00CA16C2">
        <w:rPr>
          <w:sz w:val="28"/>
          <w:szCs w:val="28"/>
          <w:lang w:val="uk-UA"/>
        </w:rPr>
        <w:t xml:space="preserve"> не</w:t>
      </w:r>
      <w:r w:rsidRPr="00CA16C2">
        <w:rPr>
          <w:sz w:val="28"/>
          <w:szCs w:val="28"/>
        </w:rPr>
        <w:t xml:space="preserve"> отвергается.</w:t>
      </w:r>
    </w:p>
    <w:p w:rsidR="00CA16C2" w:rsidRPr="00A9640B" w:rsidRDefault="00A9640B" w:rsidP="00A9640B">
      <w:pPr>
        <w:pStyle w:val="1"/>
        <w:spacing w:line="360" w:lineRule="auto"/>
        <w:jc w:val="both"/>
        <w:rPr>
          <w:sz w:val="28"/>
          <w:szCs w:val="28"/>
        </w:rPr>
      </w:pPr>
      <w:r w:rsidRPr="00A9640B">
        <w:rPr>
          <w:sz w:val="28"/>
          <w:szCs w:val="28"/>
        </w:rPr>
        <w:t xml:space="preserve">2. </w:t>
      </w:r>
      <w:r>
        <w:rPr>
          <w:sz w:val="28"/>
          <w:szCs w:val="28"/>
        </w:rPr>
        <w:t>Решение параметрических и непараметрических статических гипотез совпало.</w:t>
      </w:r>
    </w:p>
    <w:sectPr w:rsidR="00CA16C2" w:rsidRPr="00A96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67"/>
    <w:rsid w:val="00035CDF"/>
    <w:rsid w:val="0020071A"/>
    <w:rsid w:val="00284B41"/>
    <w:rsid w:val="003F426C"/>
    <w:rsid w:val="00452598"/>
    <w:rsid w:val="00491C88"/>
    <w:rsid w:val="0049446F"/>
    <w:rsid w:val="006F166E"/>
    <w:rsid w:val="0088685E"/>
    <w:rsid w:val="00893484"/>
    <w:rsid w:val="009673DA"/>
    <w:rsid w:val="00A9640B"/>
    <w:rsid w:val="00AD1887"/>
    <w:rsid w:val="00B46467"/>
    <w:rsid w:val="00B6611E"/>
    <w:rsid w:val="00C27D14"/>
    <w:rsid w:val="00CA16C2"/>
    <w:rsid w:val="00E377E9"/>
    <w:rsid w:val="00E917A9"/>
    <w:rsid w:val="00F259EE"/>
    <w:rsid w:val="00F9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48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93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893484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9348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">
    <w:name w:val="Обычный2"/>
    <w:rsid w:val="003F426C"/>
    <w:pPr>
      <w:widowControl w:val="0"/>
      <w:snapToGrid w:val="0"/>
      <w:spacing w:after="0" w:line="259" w:lineRule="auto"/>
      <w:ind w:left="360" w:hanging="38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5">
    <w:name w:val="Placeholder Text"/>
    <w:basedOn w:val="a0"/>
    <w:uiPriority w:val="99"/>
    <w:semiHidden/>
    <w:rsid w:val="00B661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6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6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48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93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893484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9348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">
    <w:name w:val="Обычный2"/>
    <w:rsid w:val="003F426C"/>
    <w:pPr>
      <w:widowControl w:val="0"/>
      <w:snapToGrid w:val="0"/>
      <w:spacing w:after="0" w:line="259" w:lineRule="auto"/>
      <w:ind w:left="360" w:hanging="38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5">
    <w:name w:val="Placeholder Text"/>
    <w:basedOn w:val="a0"/>
    <w:uiPriority w:val="99"/>
    <w:semiHidden/>
    <w:rsid w:val="00B661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6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6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16</cp:revision>
  <dcterms:created xsi:type="dcterms:W3CDTF">2018-01-05T00:38:00Z</dcterms:created>
  <dcterms:modified xsi:type="dcterms:W3CDTF">2018-01-05T02:13:00Z</dcterms:modified>
</cp:coreProperties>
</file>