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5E" w:rsidRDefault="00E2055E" w:rsidP="00E2055E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E2055E" w:rsidRDefault="00E2055E" w:rsidP="00E2055E">
      <w:pPr>
        <w:pStyle w:val="1"/>
        <w:spacing w:line="360" w:lineRule="auto"/>
        <w:jc w:val="center"/>
        <w:rPr>
          <w:sz w:val="28"/>
          <w:szCs w:val="28"/>
        </w:rPr>
      </w:pPr>
    </w:p>
    <w:p w:rsidR="00E2055E" w:rsidRDefault="00E2055E" w:rsidP="00E2055E">
      <w:pPr>
        <w:pStyle w:val="1"/>
        <w:spacing w:line="360" w:lineRule="auto"/>
        <w:jc w:val="center"/>
        <w:rPr>
          <w:sz w:val="28"/>
          <w:szCs w:val="28"/>
        </w:rPr>
      </w:pPr>
    </w:p>
    <w:p w:rsidR="00E2055E" w:rsidRDefault="00E2055E" w:rsidP="00E2055E">
      <w:pPr>
        <w:pStyle w:val="1"/>
        <w:spacing w:line="360" w:lineRule="auto"/>
        <w:jc w:val="center"/>
        <w:rPr>
          <w:sz w:val="28"/>
          <w:szCs w:val="28"/>
        </w:rPr>
      </w:pPr>
    </w:p>
    <w:p w:rsidR="00E2055E" w:rsidRDefault="00E2055E" w:rsidP="00E2055E">
      <w:pPr>
        <w:pStyle w:val="1"/>
        <w:spacing w:line="360" w:lineRule="auto"/>
        <w:jc w:val="center"/>
        <w:rPr>
          <w:sz w:val="28"/>
          <w:szCs w:val="28"/>
        </w:rPr>
      </w:pPr>
    </w:p>
    <w:p w:rsidR="00E2055E" w:rsidRDefault="00E2055E" w:rsidP="00E2055E">
      <w:pPr>
        <w:pStyle w:val="1"/>
        <w:spacing w:line="360" w:lineRule="auto"/>
        <w:jc w:val="center"/>
        <w:rPr>
          <w:sz w:val="28"/>
          <w:szCs w:val="28"/>
        </w:rPr>
      </w:pPr>
    </w:p>
    <w:p w:rsidR="00E2055E" w:rsidRDefault="00E2055E" w:rsidP="00E2055E">
      <w:pPr>
        <w:pStyle w:val="1"/>
        <w:spacing w:line="360" w:lineRule="auto"/>
        <w:jc w:val="center"/>
        <w:rPr>
          <w:sz w:val="28"/>
          <w:szCs w:val="28"/>
        </w:rPr>
      </w:pPr>
    </w:p>
    <w:p w:rsidR="00E2055E" w:rsidRDefault="00E2055E" w:rsidP="00E2055E">
      <w:pPr>
        <w:pStyle w:val="1"/>
        <w:spacing w:line="360" w:lineRule="auto"/>
        <w:jc w:val="center"/>
        <w:rPr>
          <w:sz w:val="28"/>
          <w:szCs w:val="28"/>
        </w:rPr>
      </w:pPr>
    </w:p>
    <w:p w:rsidR="00E2055E" w:rsidRDefault="00E2055E" w:rsidP="00E2055E">
      <w:pPr>
        <w:pStyle w:val="1"/>
        <w:spacing w:line="360" w:lineRule="auto"/>
        <w:jc w:val="center"/>
        <w:rPr>
          <w:sz w:val="28"/>
          <w:szCs w:val="28"/>
        </w:rPr>
      </w:pPr>
    </w:p>
    <w:p w:rsidR="00E2055E" w:rsidRDefault="00E2055E" w:rsidP="00E2055E">
      <w:pPr>
        <w:pStyle w:val="1"/>
        <w:spacing w:line="360" w:lineRule="auto"/>
        <w:jc w:val="center"/>
        <w:rPr>
          <w:sz w:val="28"/>
          <w:szCs w:val="28"/>
        </w:rPr>
      </w:pPr>
    </w:p>
    <w:p w:rsidR="00E2055E" w:rsidRDefault="00E2055E" w:rsidP="00E2055E">
      <w:pPr>
        <w:pStyle w:val="1"/>
        <w:spacing w:line="360" w:lineRule="auto"/>
        <w:jc w:val="center"/>
        <w:rPr>
          <w:sz w:val="28"/>
          <w:szCs w:val="28"/>
        </w:rPr>
      </w:pPr>
    </w:p>
    <w:p w:rsidR="00E2055E" w:rsidRDefault="00E2055E" w:rsidP="00E2055E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3</w:t>
      </w:r>
    </w:p>
    <w:p w:rsidR="00E2055E" w:rsidRPr="00E2055E" w:rsidRDefault="00E2055E" w:rsidP="00E2055E">
      <w:pPr>
        <w:pStyle w:val="a3"/>
        <w:spacing w:line="360" w:lineRule="auto"/>
        <w:ind w:left="0" w:firstLine="709"/>
        <w:rPr>
          <w:b w:val="0"/>
          <w:sz w:val="28"/>
        </w:rPr>
      </w:pPr>
      <w:r>
        <w:rPr>
          <w:sz w:val="28"/>
          <w:szCs w:val="28"/>
          <w:lang w:val="uk-UA"/>
        </w:rPr>
        <w:t>«</w:t>
      </w:r>
      <w:r w:rsidRPr="00E2055E">
        <w:rPr>
          <w:b w:val="0"/>
          <w:sz w:val="28"/>
        </w:rPr>
        <w:t xml:space="preserve">Определение интервальных статистических оценок параметров </w:t>
      </w:r>
    </w:p>
    <w:p w:rsidR="00E2055E" w:rsidRDefault="00E2055E" w:rsidP="00E2055E">
      <w:pPr>
        <w:pStyle w:val="a3"/>
        <w:spacing w:line="360" w:lineRule="auto"/>
        <w:ind w:left="0"/>
        <w:rPr>
          <w:sz w:val="28"/>
          <w:szCs w:val="28"/>
        </w:rPr>
      </w:pPr>
      <w:r w:rsidRPr="00E2055E">
        <w:rPr>
          <w:b w:val="0"/>
          <w:sz w:val="28"/>
        </w:rPr>
        <w:t>распределения по одномерной выборке</w:t>
      </w:r>
      <w:r>
        <w:rPr>
          <w:sz w:val="28"/>
          <w:szCs w:val="28"/>
        </w:rPr>
        <w:t>»</w:t>
      </w:r>
    </w:p>
    <w:p w:rsidR="00E2055E" w:rsidRDefault="00E2055E" w:rsidP="00E2055E">
      <w:pPr>
        <w:spacing w:line="360" w:lineRule="auto"/>
        <w:rPr>
          <w:lang w:val="uk-UA" w:eastAsia="ru-RU"/>
        </w:rPr>
      </w:pPr>
    </w:p>
    <w:p w:rsidR="00E2055E" w:rsidRDefault="00E2055E" w:rsidP="00E2055E">
      <w:pPr>
        <w:spacing w:line="360" w:lineRule="auto"/>
        <w:rPr>
          <w:lang w:val="uk-UA" w:eastAsia="ru-RU"/>
        </w:rPr>
      </w:pPr>
    </w:p>
    <w:p w:rsidR="00E2055E" w:rsidRDefault="00E2055E" w:rsidP="00E2055E">
      <w:pPr>
        <w:spacing w:line="360" w:lineRule="auto"/>
        <w:rPr>
          <w:lang w:val="uk-UA" w:eastAsia="ru-RU"/>
        </w:rPr>
      </w:pPr>
    </w:p>
    <w:p w:rsidR="00E2055E" w:rsidRDefault="00E2055E" w:rsidP="00E2055E">
      <w:pPr>
        <w:pStyle w:val="1"/>
        <w:spacing w:line="360" w:lineRule="auto"/>
        <w:jc w:val="both"/>
        <w:rPr>
          <w:sz w:val="28"/>
          <w:szCs w:val="28"/>
        </w:rPr>
      </w:pPr>
    </w:p>
    <w:p w:rsidR="00E2055E" w:rsidRDefault="00E2055E" w:rsidP="00E2055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E2055E" w:rsidRDefault="00E2055E" w:rsidP="00E2055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E2055E" w:rsidRDefault="00E2055E" w:rsidP="00E2055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E2055E" w:rsidRDefault="00E2055E" w:rsidP="00E2055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E2055E" w:rsidRDefault="00E2055E" w:rsidP="00E2055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E2055E" w:rsidRDefault="00E2055E" w:rsidP="00E2055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Назарова</w:t>
      </w:r>
      <w:r>
        <w:rPr>
          <w:sz w:val="28"/>
          <w:szCs w:val="28"/>
          <w:lang w:val="uk-UA"/>
        </w:rPr>
        <w:t xml:space="preserve"> И. А.</w:t>
      </w:r>
    </w:p>
    <w:p w:rsidR="00E2055E" w:rsidRDefault="00E2055E" w:rsidP="00E2055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E2055E" w:rsidRDefault="00E2055E" w:rsidP="00E2055E">
      <w:pPr>
        <w:pStyle w:val="1"/>
        <w:spacing w:line="360" w:lineRule="auto"/>
        <w:jc w:val="both"/>
        <w:rPr>
          <w:sz w:val="28"/>
          <w:szCs w:val="28"/>
        </w:rPr>
      </w:pPr>
    </w:p>
    <w:p w:rsidR="00E2055E" w:rsidRDefault="00E2055E" w:rsidP="00E2055E">
      <w:pPr>
        <w:pStyle w:val="1"/>
        <w:spacing w:line="360" w:lineRule="auto"/>
        <w:jc w:val="both"/>
        <w:rPr>
          <w:sz w:val="28"/>
          <w:szCs w:val="28"/>
        </w:rPr>
      </w:pPr>
    </w:p>
    <w:p w:rsidR="00E2055E" w:rsidRDefault="00E2055E" w:rsidP="00E2055E">
      <w:pPr>
        <w:pStyle w:val="1"/>
        <w:spacing w:line="360" w:lineRule="auto"/>
        <w:jc w:val="both"/>
        <w:rPr>
          <w:sz w:val="28"/>
          <w:szCs w:val="28"/>
        </w:rPr>
      </w:pPr>
    </w:p>
    <w:p w:rsidR="00E2055E" w:rsidRDefault="00E2055E" w:rsidP="00E2055E">
      <w:pPr>
        <w:pStyle w:val="1"/>
        <w:spacing w:line="360" w:lineRule="auto"/>
        <w:jc w:val="both"/>
        <w:rPr>
          <w:sz w:val="28"/>
          <w:szCs w:val="28"/>
        </w:rPr>
      </w:pPr>
    </w:p>
    <w:p w:rsidR="00E2055E" w:rsidRDefault="00E2055E" w:rsidP="00E2055E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B42D90" w:rsidRDefault="00B42D90" w:rsidP="00B42D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2D90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B42D90">
        <w:rPr>
          <w:rFonts w:ascii="Times New Roman" w:hAnsi="Times New Roman" w:cs="Times New Roman"/>
          <w:sz w:val="28"/>
        </w:rPr>
        <w:t xml:space="preserve"> формирование представлений и практических навыков в определении интервальных статистических оценок параметров распределения генеральных совокупностей по статистическим данным для одномерных выборок.</w:t>
      </w:r>
    </w:p>
    <w:p w:rsidR="00B42D90" w:rsidRDefault="00B42D90" w:rsidP="00B42D90">
      <w:pPr>
        <w:pStyle w:val="a3"/>
        <w:spacing w:line="360" w:lineRule="auto"/>
        <w:ind w:left="0" w:firstLine="709"/>
        <w:rPr>
          <w:b w:val="0"/>
          <w:sz w:val="28"/>
        </w:rPr>
      </w:pPr>
      <w:r>
        <w:rPr>
          <w:b w:val="0"/>
          <w:sz w:val="28"/>
        </w:rPr>
        <w:t>Вариант 10</w:t>
      </w:r>
    </w:p>
    <w:p w:rsidR="00B42D90" w:rsidRDefault="00B42D90" w:rsidP="00B42D90">
      <w:pPr>
        <w:pStyle w:val="a3"/>
        <w:spacing w:line="360" w:lineRule="auto"/>
        <w:ind w:left="0" w:firstLine="709"/>
        <w:jc w:val="both"/>
        <w:rPr>
          <w:b w:val="0"/>
          <w:sz w:val="28"/>
          <w:szCs w:val="28"/>
        </w:rPr>
      </w:pPr>
      <w:r w:rsidRPr="003971B4">
        <w:rPr>
          <w:b w:val="0"/>
          <w:sz w:val="28"/>
          <w:szCs w:val="28"/>
        </w:rPr>
        <w:t xml:space="preserve">Данные представляют собой изменения предела прочности на разрыв, выраженные в </w:t>
      </w:r>
      <w:proofErr w:type="gramStart"/>
      <w:r w:rsidRPr="003971B4">
        <w:rPr>
          <w:b w:val="0"/>
          <w:sz w:val="28"/>
          <w:szCs w:val="28"/>
        </w:rPr>
        <w:t>тысячах фунтов</w:t>
      </w:r>
      <w:proofErr w:type="gramEnd"/>
      <w:r w:rsidRPr="003971B4">
        <w:rPr>
          <w:b w:val="0"/>
          <w:sz w:val="28"/>
          <w:szCs w:val="28"/>
        </w:rPr>
        <w:t xml:space="preserve"> на квадратный дюйм для стального листа.</w:t>
      </w:r>
      <w:r>
        <w:rPr>
          <w:b w:val="0"/>
          <w:sz w:val="28"/>
          <w:szCs w:val="28"/>
        </w:rPr>
        <w:t xml:space="preserve"> Сталь закупается у сталелитейной</w:t>
      </w:r>
      <w:r w:rsidRPr="003971B4">
        <w:rPr>
          <w:b w:val="0"/>
          <w:sz w:val="28"/>
          <w:szCs w:val="28"/>
        </w:rPr>
        <w:t xml:space="preserve"> фирм</w:t>
      </w:r>
      <w:r>
        <w:rPr>
          <w:b w:val="0"/>
          <w:sz w:val="28"/>
          <w:szCs w:val="28"/>
        </w:rPr>
        <w:t>ы</w:t>
      </w:r>
      <w:r w:rsidRPr="003971B4">
        <w:rPr>
          <w:b w:val="0"/>
          <w:sz w:val="28"/>
          <w:szCs w:val="28"/>
        </w:rPr>
        <w:t>:</w:t>
      </w:r>
    </w:p>
    <w:p w:rsidR="00B42D90" w:rsidRPr="003971B4" w:rsidRDefault="00B42D90" w:rsidP="00B42D90">
      <w:pPr>
        <w:shd w:val="clear" w:color="auto" w:fill="FFFFFF"/>
        <w:tabs>
          <w:tab w:val="left" w:pos="3782"/>
          <w:tab w:val="left" w:pos="4656"/>
        </w:tabs>
        <w:spacing w:line="360" w:lineRule="auto"/>
        <w:ind w:left="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1B4">
        <w:rPr>
          <w:rFonts w:ascii="Times New Roman" w:hAnsi="Times New Roman" w:cs="Times New Roman"/>
          <w:sz w:val="28"/>
          <w:szCs w:val="28"/>
        </w:rPr>
        <w:t>Фирма</w:t>
      </w:r>
      <w:proofErr w:type="gramStart"/>
      <w:r w:rsidRPr="003971B4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3971B4">
        <w:rPr>
          <w:rFonts w:ascii="Times New Roman" w:hAnsi="Times New Roman" w:cs="Times New Roman"/>
          <w:sz w:val="28"/>
          <w:szCs w:val="28"/>
        </w:rPr>
        <w:t>:</w:t>
      </w:r>
    </w:p>
    <w:p w:rsidR="00B42D90" w:rsidRPr="003971B4" w:rsidRDefault="00B42D90" w:rsidP="00B42D90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71B4">
        <w:rPr>
          <w:rFonts w:ascii="Times New Roman" w:hAnsi="Times New Roman" w:cs="Times New Roman"/>
          <w:sz w:val="28"/>
          <w:szCs w:val="28"/>
        </w:rPr>
        <w:t>50.5   51.1   50.9   51.4   51.7   51.8   51.1    50.7   51.</w:t>
      </w:r>
      <w:r w:rsidRPr="003971B4">
        <w:rPr>
          <w:rFonts w:ascii="Times New Roman" w:hAnsi="Times New Roman" w:cs="Times New Roman"/>
          <w:iCs/>
          <w:sz w:val="28"/>
          <w:szCs w:val="28"/>
        </w:rPr>
        <w:t xml:space="preserve">2   </w:t>
      </w:r>
      <w:r w:rsidRPr="003971B4">
        <w:rPr>
          <w:rFonts w:ascii="Times New Roman" w:hAnsi="Times New Roman" w:cs="Times New Roman"/>
          <w:sz w:val="28"/>
          <w:szCs w:val="28"/>
        </w:rPr>
        <w:t>51.4</w:t>
      </w:r>
    </w:p>
    <w:p w:rsidR="00B42D90" w:rsidRPr="003971B4" w:rsidRDefault="00B42D90" w:rsidP="00B42D90">
      <w:pPr>
        <w:shd w:val="clear" w:color="auto" w:fill="FFFFFF"/>
        <w:tabs>
          <w:tab w:val="left" w:pos="1363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71B4">
        <w:rPr>
          <w:rFonts w:ascii="Times New Roman" w:hAnsi="Times New Roman" w:cs="Times New Roman"/>
          <w:sz w:val="28"/>
          <w:szCs w:val="28"/>
        </w:rPr>
        <w:t>50.9   51.0   51.4   51.3   51.5   51.6   52.2   51.2   51.0   50.9</w:t>
      </w:r>
    </w:p>
    <w:p w:rsidR="00B42D90" w:rsidRPr="003971B4" w:rsidRDefault="00B42D90" w:rsidP="00B42D90">
      <w:pPr>
        <w:shd w:val="clear" w:color="auto" w:fill="FFFFFF"/>
        <w:tabs>
          <w:tab w:val="left" w:pos="1363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71B4">
        <w:rPr>
          <w:rFonts w:ascii="Times New Roman" w:hAnsi="Times New Roman" w:cs="Times New Roman"/>
          <w:sz w:val="28"/>
          <w:szCs w:val="28"/>
        </w:rPr>
        <w:t>50.7   50.6   51.3   51.6   50.7   50.9   51.2   51.7   51.8   51.3</w:t>
      </w:r>
    </w:p>
    <w:p w:rsidR="001F39F9" w:rsidRPr="001F39F9" w:rsidRDefault="001F39F9" w:rsidP="001F39F9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и проанализируем</w:t>
      </w:r>
      <w:r w:rsidRPr="001F39F9">
        <w:rPr>
          <w:rFonts w:ascii="Times New Roman" w:hAnsi="Times New Roman" w:cs="Times New Roman"/>
          <w:sz w:val="28"/>
          <w:szCs w:val="28"/>
        </w:rPr>
        <w:t xml:space="preserve"> интервальные оценки математического ожидания</w:t>
      </w:r>
      <w:proofErr w:type="gramStart"/>
      <w:r w:rsidRPr="001F39F9">
        <w:rPr>
          <w:rFonts w:ascii="Times New Roman" w:hAnsi="Times New Roman" w:cs="Times New Roman"/>
          <w:sz w:val="28"/>
          <w:szCs w:val="28"/>
        </w:rPr>
        <w:t xml:space="preserve"> (</w:t>
      </w:r>
      <w:r w:rsidRPr="001F39F9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300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1.25pt" o:ole="" fillcolor="window">
            <v:imagedata r:id="rId5" o:title=""/>
          </v:shape>
          <o:OLEObject Type="Embed" ProgID="Equation.3" ShapeID="_x0000_i1025" DrawAspect="Content" ObjectID="_1571202787" r:id="rId6"/>
        </w:object>
      </w:r>
      <w:r w:rsidRPr="001F39F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 w:rsidRPr="001F39F9">
        <w:rPr>
          <w:rFonts w:ascii="Times New Roman" w:hAnsi="Times New Roman" w:cs="Times New Roman"/>
          <w:sz w:val="28"/>
          <w:szCs w:val="28"/>
        </w:rPr>
        <w:t>и дисперсии (</w:t>
      </w:r>
      <w:r w:rsidRPr="001F39F9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1F39F9">
        <w:rPr>
          <w:rFonts w:ascii="Times New Roman" w:hAnsi="Times New Roman" w:cs="Times New Roman"/>
          <w:sz w:val="28"/>
          <w:szCs w:val="28"/>
        </w:rPr>
        <w:t xml:space="preserve">) для простого ряда: </w:t>
      </w:r>
    </w:p>
    <w:p w:rsidR="001F39F9" w:rsidRPr="007C4B73" w:rsidRDefault="001F39F9" w:rsidP="001F39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9F9">
        <w:rPr>
          <w:rFonts w:ascii="Times New Roman" w:hAnsi="Times New Roman" w:cs="Times New Roman"/>
          <w:sz w:val="28"/>
          <w:szCs w:val="28"/>
        </w:rPr>
        <w:t xml:space="preserve">- построить доверительные интервалы для </w:t>
      </w:r>
      <w:r w:rsidRPr="001F39F9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1F39F9">
        <w:rPr>
          <w:rFonts w:ascii="Times New Roman" w:hAnsi="Times New Roman" w:cs="Times New Roman"/>
          <w:sz w:val="28"/>
          <w:szCs w:val="28"/>
        </w:rPr>
        <w:t xml:space="preserve"> и </w:t>
      </w:r>
      <w:r w:rsidRPr="001F39F9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1F39F9">
        <w:rPr>
          <w:rFonts w:ascii="Times New Roman" w:hAnsi="Times New Roman" w:cs="Times New Roman"/>
          <w:sz w:val="28"/>
          <w:szCs w:val="28"/>
        </w:rPr>
        <w:t xml:space="preserve"> с помощью “грубого” и “точного” методов; </w:t>
      </w:r>
    </w:p>
    <w:p w:rsidR="00E7122D" w:rsidRPr="00E7122D" w:rsidRDefault="00E7122D" w:rsidP="00E7122D">
      <w:pPr>
        <w:pStyle w:val="a3"/>
        <w:spacing w:line="360" w:lineRule="auto"/>
        <w:ind w:left="0"/>
        <w:rPr>
          <w:b w:val="0"/>
          <w:sz w:val="28"/>
          <w:szCs w:val="28"/>
        </w:rPr>
      </w:pPr>
      <w:r w:rsidRPr="00E7122D">
        <w:rPr>
          <w:b w:val="0"/>
          <w:sz w:val="28"/>
          <w:szCs w:val="28"/>
        </w:rPr>
        <w:t xml:space="preserve">Оценка доверительного интервала для мат. ожидания </w:t>
      </w:r>
    </w:p>
    <w:p w:rsidR="00E7122D" w:rsidRPr="00E7122D" w:rsidRDefault="00E7122D" w:rsidP="00E7122D">
      <w:pPr>
        <w:pStyle w:val="a3"/>
        <w:spacing w:line="360" w:lineRule="auto"/>
        <w:ind w:left="0"/>
        <w:rPr>
          <w:b w:val="0"/>
          <w:sz w:val="28"/>
          <w:szCs w:val="28"/>
        </w:rPr>
      </w:pPr>
      <w:r w:rsidRPr="00E7122D">
        <w:rPr>
          <w:b w:val="0"/>
          <w:position w:val="-12"/>
          <w:sz w:val="28"/>
          <w:szCs w:val="28"/>
        </w:rPr>
        <w:object w:dxaOrig="75" w:dyaOrig="375">
          <v:shape id="_x0000_i1026" type="#_x0000_t75" style="width:3.75pt;height:18.75pt" o:ole="">
            <v:imagedata r:id="rId7" o:title=""/>
          </v:shape>
          <o:OLEObject Type="Embed" ProgID="Equation.3" ShapeID="_x0000_i1026" DrawAspect="Content" ObjectID="_1571202788" r:id="rId8"/>
        </w:object>
      </w:r>
      <w:r w:rsidRPr="00E7122D">
        <w:rPr>
          <w:b w:val="0"/>
          <w:sz w:val="28"/>
          <w:szCs w:val="28"/>
        </w:rPr>
        <w:t>(грубый поход или прием)</w:t>
      </w:r>
    </w:p>
    <w:p w:rsidR="0014697C" w:rsidRDefault="0014697C" w:rsidP="0014697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16"/>
          <w:sz w:val="28"/>
          <w:szCs w:val="28"/>
          <w:lang w:val="en-US" w:eastAsia="ru-RU"/>
        </w:rPr>
        <w:object w:dxaOrig="2895" w:dyaOrig="480">
          <v:shape id="_x0000_i1027" type="#_x0000_t75" style="width:144.75pt;height:24pt" o:ole="">
            <v:imagedata r:id="rId9" o:title=""/>
          </v:shape>
          <o:OLEObject Type="Embed" ProgID="Equation.3" ShapeID="_x0000_i1027" DrawAspect="Content" ObjectID="_1571202789" r:id="rId10"/>
        </w:object>
      </w:r>
    </w:p>
    <w:p w:rsidR="0014697C" w:rsidRDefault="0014697C" w:rsidP="0014697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30"/>
          <w:sz w:val="28"/>
          <w:szCs w:val="28"/>
          <w:lang w:val="en-US" w:eastAsia="ru-RU"/>
        </w:rPr>
        <w:object w:dxaOrig="4755" w:dyaOrig="885">
          <v:shape id="_x0000_i1028" type="#_x0000_t75" style="width:237.75pt;height:44.25pt" o:ole="">
            <v:imagedata r:id="rId11" o:title=""/>
          </v:shape>
          <o:OLEObject Type="Embed" ProgID="Equation.3" ShapeID="_x0000_i1028" DrawAspect="Content" ObjectID="_1571202790" r:id="rId12"/>
        </w:object>
      </w:r>
    </w:p>
    <w:p w:rsidR="0014697C" w:rsidRDefault="0014697C" w:rsidP="0014697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36"/>
          <w:sz w:val="28"/>
          <w:szCs w:val="28"/>
          <w:lang w:val="en-US" w:eastAsia="ru-RU"/>
        </w:rPr>
        <w:object w:dxaOrig="2340" w:dyaOrig="855">
          <v:shape id="_x0000_i1029" type="#_x0000_t75" style="width:117pt;height:42.75pt" o:ole="">
            <v:imagedata r:id="rId13" o:title=""/>
          </v:shape>
          <o:OLEObject Type="Embed" ProgID="Equation.3" ShapeID="_x0000_i1029" DrawAspect="Content" ObjectID="_1571202791" r:id="rId14"/>
        </w:object>
      </w:r>
    </w:p>
    <w:p w:rsidR="0014697C" w:rsidRDefault="0014697C" w:rsidP="0014697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3135" w:dyaOrig="780">
          <v:shape id="_x0000_i1030" type="#_x0000_t75" style="width:156.75pt;height:39pt" o:ole="">
            <v:imagedata r:id="rId15" o:title=""/>
          </v:shape>
          <o:OLEObject Type="Embed" ProgID="Equation.3" ShapeID="_x0000_i1030" DrawAspect="Content" ObjectID="_1571202792" r:id="rId16"/>
        </w:object>
      </w:r>
    </w:p>
    <w:p w:rsidR="0014697C" w:rsidRDefault="0014697C" w:rsidP="0014697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position w:val="-10"/>
          <w:sz w:val="28"/>
          <w:szCs w:val="28"/>
          <w:lang w:eastAsia="ru-RU"/>
        </w:rPr>
        <w:object w:dxaOrig="1035" w:dyaOrig="345">
          <v:shape id="_x0000_i1031" type="#_x0000_t75" style="width:51.75pt;height:17.25pt" o:ole="">
            <v:imagedata r:id="rId17" o:title=""/>
          </v:shape>
          <o:OLEObject Type="Embed" ProgID="Equation.3" ShapeID="_x0000_i1031" DrawAspect="Content" ObjectID="_1571202793" r:id="rId18"/>
        </w:object>
      </w:r>
    </w:p>
    <w:p w:rsidR="00FE4BD5" w:rsidRDefault="00FE4BD5" w:rsidP="0014697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</w:t>
      </w:r>
      <w:r w:rsidRPr="00FE4B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,8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;0,9;0,95;0,975;0,995;0,999; </w:t>
      </w:r>
    </w:p>
    <w:p w:rsidR="00FE4BD5" w:rsidRDefault="00FE4BD5" w:rsidP="0014697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α = 1 – 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,8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0,2;</w:t>
      </w:r>
    </w:p>
    <w:p w:rsidR="00FE4BD5" w:rsidRDefault="00FE4BD5" w:rsidP="00FE4BD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α = 1 – 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,9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0,1;</w:t>
      </w:r>
    </w:p>
    <w:p w:rsidR="00FE4BD5" w:rsidRDefault="00FE4BD5" w:rsidP="00FE4BD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α = 1 – 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,95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0,05;</w:t>
      </w:r>
    </w:p>
    <w:p w:rsidR="00FE4BD5" w:rsidRDefault="00FE4BD5" w:rsidP="00FE4BD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α = 1 – 0,975 = 0,025;</w:t>
      </w:r>
    </w:p>
    <w:p w:rsidR="00FE4BD5" w:rsidRDefault="00FE4BD5" w:rsidP="00FE4BD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α = 1 – 0,995 = 0,005;</w:t>
      </w:r>
    </w:p>
    <w:p w:rsidR="004115D6" w:rsidRPr="004115D6" w:rsidRDefault="00FE4BD5" w:rsidP="004115D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α = 1 – 0,999 = 0,001;</w:t>
      </w:r>
    </w:p>
    <w:p w:rsidR="004115D6" w:rsidRPr="004115D6" w:rsidRDefault="00F8702F" w:rsidP="004115D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0,2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</m:sub>
          </m:sSub>
        </m:oMath>
      </m:oMathPara>
    </w:p>
    <w:p w:rsidR="004115D6" w:rsidRPr="006169E9" w:rsidRDefault="00F8702F" w:rsidP="004115D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1-0,1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0,9</m:t>
              </m:r>
            </m:sub>
          </m:sSub>
        </m:oMath>
      </m:oMathPara>
    </w:p>
    <w:p w:rsidR="006169E9" w:rsidRDefault="006169E9" w:rsidP="004115D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Cambria Math" w:eastAsia="Times New Roman" w:hAnsi="Cambria Math" w:cs="Times New Roman"/>
          <w:sz w:val="28"/>
          <w:szCs w:val="28"/>
          <w:lang w:val="en-US" w:eastAsia="ru-RU"/>
        </w:rPr>
        <w:t>𝜎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radPr>
          <m:deg/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D</m:t>
                </m:r>
              </m:e>
            </m:acc>
          </m:e>
        </m:rad>
      </m:oMath>
    </w:p>
    <w:p w:rsidR="002206C2" w:rsidRPr="002206C2" w:rsidRDefault="002206C2" w:rsidP="002206C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Cambria Math" w:eastAsia="Times New Roman" w:hAnsi="Cambria Math" w:cs="Times New Roman"/>
          <w:sz w:val="28"/>
          <w:szCs w:val="28"/>
          <w:lang w:val="en-US" w:eastAsia="ru-RU"/>
        </w:rPr>
        <w:t>𝜎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0,17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=0,41</m:t>
        </m:r>
      </m:oMath>
    </w:p>
    <w:p w:rsidR="006169E9" w:rsidRPr="004115D6" w:rsidRDefault="006169E9" w:rsidP="004115D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ε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β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en-US" w:eastAsia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n</m:t>
                </m:r>
              </m:e>
            </m:rad>
          </m:den>
        </m:f>
      </m:oMath>
    </w:p>
    <w:p w:rsidR="002206C2" w:rsidRPr="002206C2" w:rsidRDefault="002206C2" w:rsidP="002206C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ε=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1,282∙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0,41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30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=1,282∙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0,41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5,48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=1,282∙0,075=0,096</m:t>
          </m:r>
        </m:oMath>
      </m:oMathPara>
    </w:p>
    <w:p w:rsidR="002206C2" w:rsidRPr="002206C2" w:rsidRDefault="00E65630" w:rsidP="002206C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5630">
        <w:rPr>
          <w:rFonts w:ascii="Times New Roman" w:eastAsia="Times New Roman" w:hAnsi="Times New Roman" w:cs="Times New Roman"/>
          <w:position w:val="-10"/>
          <w:sz w:val="28"/>
          <w:szCs w:val="24"/>
          <w:lang w:eastAsia="ru-RU"/>
        </w:rPr>
        <w:object w:dxaOrig="1180" w:dyaOrig="360">
          <v:shape id="_x0000_i1032" type="#_x0000_t75" style="width:59.25pt;height:18pt" o:ole="">
            <v:imagedata r:id="rId19" o:title=""/>
          </v:shape>
          <o:OLEObject Type="Embed" ProgID="Equation.3" ShapeID="_x0000_i1032" DrawAspect="Content" ObjectID="_1571202794" r:id="rId20"/>
        </w:object>
      </w:r>
    </w:p>
    <w:p w:rsidR="002206C2" w:rsidRPr="00E65630" w:rsidRDefault="00E65630" w:rsidP="004115D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[m] = (51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,22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</w:t>
      </w:r>
      <w:r w:rsidR="007318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0,096; 51,22 + 0,096) = (51,12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51,</w:t>
      </w:r>
      <w:r w:rsidR="007318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663589" w:rsidRPr="00663589" w:rsidRDefault="00F8702F" w:rsidP="0066358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0,1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1-0,05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0,95</m:t>
              </m:r>
            </m:sub>
          </m:sSub>
        </m:oMath>
      </m:oMathPara>
    </w:p>
    <w:p w:rsidR="00663589" w:rsidRPr="002206C2" w:rsidRDefault="00663589" w:rsidP="0066358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ε=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1,645∙0,075=0,123</m:t>
          </m:r>
        </m:oMath>
      </m:oMathPara>
    </w:p>
    <w:p w:rsidR="006F7612" w:rsidRPr="00E65630" w:rsidRDefault="006F7612" w:rsidP="006F761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[m] = (51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,22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</w:t>
      </w:r>
      <w:r w:rsidR="007318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0,123; 51,22 + 0,123) = (51,1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51,</w:t>
      </w:r>
      <w:r w:rsidR="007318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6F7612" w:rsidRPr="00663589" w:rsidRDefault="00F8702F" w:rsidP="006F761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0,05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1-0,025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0,975</m:t>
              </m:r>
            </m:sub>
          </m:sSub>
        </m:oMath>
      </m:oMathPara>
    </w:p>
    <w:p w:rsidR="006F7612" w:rsidRPr="002206C2" w:rsidRDefault="006F7612" w:rsidP="006F761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ε=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1,96∙0,075=0,147</m:t>
          </m:r>
        </m:oMath>
      </m:oMathPara>
    </w:p>
    <w:p w:rsidR="006F7612" w:rsidRDefault="006F7612" w:rsidP="006F761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[m] = (51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,22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</w:t>
      </w:r>
      <w:r w:rsidR="007318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0,147; 51,22 + 0,147) = (51,07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51,</w:t>
      </w:r>
      <w:r w:rsidR="007318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37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6F7612" w:rsidRPr="00663589" w:rsidRDefault="00F8702F" w:rsidP="006F761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0,025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1-0,0125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0,9875</m:t>
              </m:r>
            </m:sub>
          </m:sSub>
        </m:oMath>
      </m:oMathPara>
    </w:p>
    <w:p w:rsidR="00C40AE3" w:rsidRPr="00663589" w:rsidRDefault="00F8702F" w:rsidP="00C40AE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0,005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1-0,0025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0,9975</m:t>
              </m:r>
            </m:sub>
          </m:sSub>
        </m:oMath>
      </m:oMathPara>
    </w:p>
    <w:p w:rsidR="00C40AE3" w:rsidRPr="007318DE" w:rsidRDefault="00F8702F" w:rsidP="00C40AE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0,001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1-0,0005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0,9995</m:t>
              </m:r>
            </m:sub>
          </m:sSub>
        </m:oMath>
      </m:oMathPara>
    </w:p>
    <w:p w:rsidR="007318DE" w:rsidRPr="002206C2" w:rsidRDefault="007318DE" w:rsidP="007318D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ε=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3,291∙0,075=0,247</m:t>
          </m:r>
        </m:oMath>
      </m:oMathPara>
    </w:p>
    <w:p w:rsidR="007318DE" w:rsidRPr="007933F1" w:rsidRDefault="007318DE" w:rsidP="007318D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β</w:t>
      </w:r>
      <w:r w:rsidRPr="007933F1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7933F1">
        <w:rPr>
          <w:rFonts w:ascii="Times New Roman" w:eastAsia="Times New Roman" w:hAnsi="Times New Roman" w:cs="Times New Roman"/>
          <w:sz w:val="28"/>
          <w:szCs w:val="28"/>
          <w:lang w:eastAsia="ru-RU"/>
        </w:rPr>
        <w:t>] = (51</w:t>
      </w:r>
      <w:proofErr w:type="gramStart"/>
      <w:r w:rsidRPr="007933F1">
        <w:rPr>
          <w:rFonts w:ascii="Times New Roman" w:eastAsia="Times New Roman" w:hAnsi="Times New Roman" w:cs="Times New Roman"/>
          <w:sz w:val="28"/>
          <w:szCs w:val="28"/>
          <w:lang w:eastAsia="ru-RU"/>
        </w:rPr>
        <w:t>,22</w:t>
      </w:r>
      <w:proofErr w:type="gramEnd"/>
      <w:r w:rsidRPr="007933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B449F1" w:rsidRPr="007933F1">
        <w:rPr>
          <w:rFonts w:ascii="Times New Roman" w:eastAsia="Times New Roman" w:hAnsi="Times New Roman" w:cs="Times New Roman"/>
          <w:sz w:val="28"/>
          <w:szCs w:val="28"/>
          <w:lang w:eastAsia="ru-RU"/>
        </w:rPr>
        <w:t>0,247; 51,22 + 0,247) = (50,9</w:t>
      </w:r>
      <w:r w:rsidRPr="007933F1">
        <w:rPr>
          <w:rFonts w:ascii="Times New Roman" w:eastAsia="Times New Roman" w:hAnsi="Times New Roman" w:cs="Times New Roman"/>
          <w:sz w:val="28"/>
          <w:szCs w:val="28"/>
          <w:lang w:eastAsia="ru-RU"/>
        </w:rPr>
        <w:t>7; 51,</w:t>
      </w:r>
      <w:r w:rsidR="00B449F1" w:rsidRPr="007933F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933F1">
        <w:rPr>
          <w:rFonts w:ascii="Times New Roman" w:eastAsia="Times New Roman" w:hAnsi="Times New Roman" w:cs="Times New Roman"/>
          <w:sz w:val="28"/>
          <w:szCs w:val="28"/>
          <w:lang w:eastAsia="ru-RU"/>
        </w:rPr>
        <w:t>7);</w:t>
      </w:r>
    </w:p>
    <w:p w:rsidR="00E7122D" w:rsidRPr="00E7122D" w:rsidRDefault="007933F1" w:rsidP="00E7122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“Точный</w:t>
      </w:r>
      <w:r w:rsidR="00E7122D" w:rsidRPr="00E7122D">
        <w:rPr>
          <w:rFonts w:ascii="Times New Roman" w:hAnsi="Times New Roman" w:cs="Times New Roman"/>
          <w:bCs/>
          <w:sz w:val="28"/>
          <w:szCs w:val="28"/>
        </w:rPr>
        <w:t>” метод оценки достоверности мат. ожидания</w:t>
      </w:r>
    </w:p>
    <w:p w:rsidR="006F7612" w:rsidRPr="008A1383" w:rsidRDefault="008A1383" w:rsidP="006F761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605" w:dyaOrig="855">
          <v:shape id="_x0000_i1033" type="#_x0000_t75" style="width:230.25pt;height:42.75pt" o:ole="">
            <v:imagedata r:id="rId21" o:title=""/>
          </v:shape>
          <o:OLEObject Type="Embed" ProgID="Equation.3" ShapeID="_x0000_i1033" DrawAspect="Content" ObjectID="_1571202795" r:id="rId22"/>
        </w:objec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E4BD5" w:rsidRPr="00E7122D" w:rsidRDefault="008A1383" w:rsidP="00FE4BD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1245" w:dyaOrig="555">
          <v:shape id="_x0000_i1034" type="#_x0000_t75" style="width:62.25pt;height:27.75pt" o:ole="">
            <v:imagedata r:id="rId23" o:title=""/>
          </v:shape>
          <o:OLEObject Type="Embed" ProgID="Equation.3" ShapeID="_x0000_i1034" DrawAspect="Content" ObjectID="_1571202796" r:id="rId24"/>
        </w:object>
      </w:r>
    </w:p>
    <w:p w:rsidR="008A1383" w:rsidRDefault="008A1383" w:rsidP="008A138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α = 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0,1; 0,05; 0,025; 0,005; 0,001;</w:t>
      </w:r>
    </w:p>
    <w:p w:rsidR="00950976" w:rsidRDefault="003472C2" w:rsidP="008A138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ε = </w:t>
      </w:r>
      <w:r w:rsidR="00950976" w:rsidRPr="0095097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t</w:t>
      </w:r>
      <w:r w:rsidR="00950976" w:rsidRPr="00950976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0,9;0,95;0,975;0,9875;0,9975;0,9995</w:t>
      </w:r>
      <w:r w:rsidR="00950976" w:rsidRPr="0095097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(n-1)</w:t>
      </w:r>
      <w:r w:rsidR="0095097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="00950976" w:rsidRPr="0095097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∙</w:t>
      </w:r>
      <w:r w:rsidR="0095097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*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n</m:t>
                </m:r>
              </m:e>
            </m:rad>
          </m:den>
        </m:f>
      </m:oMath>
      <w:r w:rsidR="00950976" w:rsidRPr="0095097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;</w:t>
      </w:r>
    </w:p>
    <w:p w:rsidR="003472C2" w:rsidRPr="003472C2" w:rsidRDefault="003472C2" w:rsidP="008A138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ε=1,311∙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0,41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5,48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=1,311∙0,075=0,098</m:t>
          </m:r>
        </m:oMath>
      </m:oMathPara>
    </w:p>
    <w:p w:rsidR="00FE4BD5" w:rsidRPr="008A1383" w:rsidRDefault="003472C2" w:rsidP="00633BA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[m] = (51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,22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0,098; 51,22 + 0,098</w:t>
      </w:r>
      <w:r w:rsidR="00633B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= (51,12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51,</w:t>
      </w:r>
      <w:r w:rsidR="00633B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633BA9" w:rsidRPr="003472C2" w:rsidRDefault="00633BA9" w:rsidP="00633BA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ε=1,699∙0,075=0,127</m:t>
          </m:r>
        </m:oMath>
      </m:oMathPara>
    </w:p>
    <w:p w:rsidR="00633BA9" w:rsidRPr="008A1383" w:rsidRDefault="00633BA9" w:rsidP="00633BA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[m] = (51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,22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0,127; 51,22 + 0,127) = (51,09; 51,35);</w:t>
      </w:r>
    </w:p>
    <w:p w:rsidR="007933F1" w:rsidRPr="003472C2" w:rsidRDefault="007933F1" w:rsidP="007933F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ε=2,045∙0,075=0,153</m:t>
          </m:r>
        </m:oMath>
      </m:oMathPara>
    </w:p>
    <w:p w:rsidR="00FE4BD5" w:rsidRPr="007933F1" w:rsidRDefault="007933F1" w:rsidP="007933F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β</w:t>
      </w:r>
      <w:r w:rsidRPr="007933F1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7933F1">
        <w:rPr>
          <w:rFonts w:ascii="Times New Roman" w:eastAsia="Times New Roman" w:hAnsi="Times New Roman" w:cs="Times New Roman"/>
          <w:sz w:val="28"/>
          <w:szCs w:val="28"/>
          <w:lang w:eastAsia="ru-RU"/>
        </w:rPr>
        <w:t>] = (51</w:t>
      </w:r>
      <w:proofErr w:type="gramStart"/>
      <w:r w:rsidRPr="007933F1">
        <w:rPr>
          <w:rFonts w:ascii="Times New Roman" w:eastAsia="Times New Roman" w:hAnsi="Times New Roman" w:cs="Times New Roman"/>
          <w:sz w:val="28"/>
          <w:szCs w:val="28"/>
          <w:lang w:eastAsia="ru-RU"/>
        </w:rPr>
        <w:t>,22</w:t>
      </w:r>
      <w:proofErr w:type="gramEnd"/>
      <w:r w:rsidRPr="007933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0,153; 51,22 + 0,153) = (51,07; 51,37);</w:t>
      </w:r>
    </w:p>
    <w:p w:rsidR="007933F1" w:rsidRPr="007933F1" w:rsidRDefault="007933F1" w:rsidP="007933F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vertAlign w:val="subscript"/>
        </w:rPr>
      </w:pPr>
      <w:r w:rsidRPr="007933F1">
        <w:rPr>
          <w:rFonts w:ascii="Times New Roman" w:hAnsi="Times New Roman" w:cs="Times New Roman"/>
          <w:bCs/>
          <w:sz w:val="28"/>
          <w:szCs w:val="28"/>
        </w:rPr>
        <w:t>Доверительный интервал для дисперсии (грубый прием)</w:t>
      </w:r>
    </w:p>
    <w:p w:rsidR="00FE4BD5" w:rsidRDefault="007933F1" w:rsidP="0014697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position w:val="-16"/>
          <w:sz w:val="28"/>
          <w:szCs w:val="28"/>
          <w:lang w:val="en-US" w:eastAsia="ru-RU"/>
        </w:rPr>
        <w:object w:dxaOrig="2805" w:dyaOrig="480">
          <v:shape id="_x0000_i1035" type="#_x0000_t75" style="width:140.25pt;height:24pt" o:ole="">
            <v:imagedata r:id="rId25" o:title=""/>
          </v:shape>
          <o:OLEObject Type="Embed" ProgID="Equation.3" ShapeID="_x0000_i1035" DrawAspect="Content" ObjectID="_1571202797" r:id="rId26"/>
        </w:object>
      </w:r>
    </w:p>
    <w:p w:rsidR="007933F1" w:rsidRDefault="007933F1" w:rsidP="007933F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position w:val="-16"/>
          <w:sz w:val="28"/>
          <w:szCs w:val="28"/>
        </w:rPr>
        <w:object w:dxaOrig="1620" w:dyaOrig="480">
          <v:shape id="_x0000_i1036" type="#_x0000_t75" style="width:81pt;height:24pt" o:ole="">
            <v:imagedata r:id="rId27" o:title=""/>
          </v:shape>
          <o:OLEObject Type="Embed" ProgID="Equation.3" ShapeID="_x0000_i1036" DrawAspect="Content" ObjectID="_1571202798" r:id="rId28"/>
        </w:object>
      </w:r>
      <w:r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position w:val="-36"/>
          <w:sz w:val="28"/>
          <w:szCs w:val="28"/>
          <w:lang w:val="en-US"/>
        </w:rPr>
        <w:object w:dxaOrig="2235" w:dyaOrig="855">
          <v:shape id="_x0000_i1037" type="#_x0000_t75" style="width:111.75pt;height:42.75pt" o:ole="">
            <v:imagedata r:id="rId29" o:title=""/>
          </v:shape>
          <o:OLEObject Type="Embed" ProgID="Equation.3" ShapeID="_x0000_i1037" DrawAspect="Content" ObjectID="_1571202799" r:id="rId30"/>
        </w:object>
      </w:r>
      <w:r>
        <w:rPr>
          <w:sz w:val="28"/>
          <w:szCs w:val="28"/>
        </w:rPr>
        <w:t xml:space="preserve">. </w:t>
      </w:r>
    </w:p>
    <w:p w:rsidR="007933F1" w:rsidRDefault="007933F1" w:rsidP="00793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3F1">
        <w:rPr>
          <w:rFonts w:ascii="Times New Roman" w:hAnsi="Times New Roman" w:cs="Times New Roman"/>
          <w:sz w:val="28"/>
          <w:szCs w:val="28"/>
        </w:rPr>
        <w:t>Гистограмма по выборке</w:t>
      </w:r>
    </w:p>
    <w:p w:rsidR="007933F1" w:rsidRDefault="007933F1" w:rsidP="00793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546186" wp14:editId="0E2E254E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7933F1" w:rsidRPr="007933F1" w:rsidRDefault="007933F1" w:rsidP="007933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3F1">
        <w:rPr>
          <w:rFonts w:ascii="Times New Roman" w:hAnsi="Times New Roman" w:cs="Times New Roman"/>
          <w:iCs/>
          <w:sz w:val="28"/>
        </w:rPr>
        <w:t>нормальный закон:</w:t>
      </w:r>
    </w:p>
    <w:p w:rsidR="007933F1" w:rsidRPr="007933F1" w:rsidRDefault="007933F1" w:rsidP="007933F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position w:val="-34"/>
          <w:sz w:val="28"/>
          <w:szCs w:val="24"/>
          <w:lang w:val="en-US" w:eastAsia="ru-RU"/>
        </w:rPr>
        <w:object w:dxaOrig="2280" w:dyaOrig="825">
          <v:shape id="_x0000_i1038" type="#_x0000_t75" style="width:114pt;height:41.25pt" o:ole="">
            <v:imagedata r:id="rId32" o:title=""/>
          </v:shape>
          <o:OLEObject Type="Embed" ProgID="Equation.3" ShapeID="_x0000_i1038" DrawAspect="Content" ObjectID="_1571202800" r:id="rId33"/>
        </w:object>
      </w:r>
    </w:p>
    <w:p w:rsidR="007933F1" w:rsidRPr="00B820D5" w:rsidRDefault="00B820D5" w:rsidP="0014697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σ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ru-RU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ru-RU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ru-RU"/>
                    </w:rPr>
                    <m:t>30-1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uk-UA" w:eastAsia="ru-RU"/>
            </w:rPr>
            <m:t>∙0,17=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0,069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uk-UA" w:eastAsia="ru-RU"/>
            </w:rPr>
            <m:t>∙0,17=0,26∙0,17=0,0442</m:t>
          </m:r>
        </m:oMath>
      </m:oMathPara>
    </w:p>
    <w:p w:rsidR="00E30C13" w:rsidRPr="00A25A32" w:rsidRDefault="00B820D5" w:rsidP="00A25A3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ε=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0,9;0,95;0,975;0,9995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ru-RU"/>
            </w:rPr>
            <m:t>∙0,0442;</m:t>
          </m:r>
        </m:oMath>
      </m:oMathPara>
    </w:p>
    <w:p w:rsidR="00B820D5" w:rsidRPr="00A25A32" w:rsidRDefault="00B820D5" w:rsidP="00A25A3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ε= 1,282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ru-RU"/>
            </w:rPr>
            <m:t>∙0,0442=0,057</m:t>
          </m:r>
        </m:oMath>
      </m:oMathPara>
    </w:p>
    <w:p w:rsidR="00B820D5" w:rsidRPr="00A25A32" w:rsidRDefault="00B820D5" w:rsidP="00A25A32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ε= 1,645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ru-RU"/>
            </w:rPr>
            <m:t>∙0,0442=0,073</m:t>
          </m:r>
        </m:oMath>
      </m:oMathPara>
    </w:p>
    <w:p w:rsidR="00B820D5" w:rsidRPr="00A25A32" w:rsidRDefault="00B820D5" w:rsidP="00A25A32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ε= 1,96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ru-RU"/>
            </w:rPr>
            <m:t>∙0,0442=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0,087</m:t>
          </m:r>
        </m:oMath>
      </m:oMathPara>
    </w:p>
    <w:p w:rsidR="00B820D5" w:rsidRPr="00914330" w:rsidRDefault="00B820D5" w:rsidP="00A25A3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ε= 3,291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ru-RU"/>
            </w:rPr>
            <m:t>∙0,0442=0,145</m:t>
          </m:r>
        </m:oMath>
      </m:oMathPara>
    </w:p>
    <w:p w:rsidR="00914330" w:rsidRDefault="00914330" w:rsidP="00A25A3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914330" w:rsidRDefault="00914330" w:rsidP="00A25A3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914330" w:rsidRDefault="00914330" w:rsidP="00914330">
      <w:pPr>
        <w:spacing w:line="360" w:lineRule="auto"/>
        <w:ind w:left="36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25A32" w:rsidRPr="00A25A32" w:rsidRDefault="00A25A32" w:rsidP="00914330">
      <w:pPr>
        <w:spacing w:line="360" w:lineRule="auto"/>
        <w:ind w:left="360" w:firstLine="709"/>
        <w:rPr>
          <w:rFonts w:ascii="Times New Roman" w:hAnsi="Times New Roman" w:cs="Times New Roman"/>
          <w:bCs/>
          <w:sz w:val="28"/>
          <w:szCs w:val="28"/>
        </w:rPr>
      </w:pPr>
      <w:r w:rsidRPr="00A25A32">
        <w:rPr>
          <w:rFonts w:ascii="Times New Roman" w:hAnsi="Times New Roman" w:cs="Times New Roman"/>
          <w:bCs/>
          <w:sz w:val="28"/>
          <w:szCs w:val="28"/>
        </w:rPr>
        <w:lastRenderedPageBreak/>
        <w:t>Доверительный интервал для дисперсии (“точный прием”)</w:t>
      </w:r>
    </w:p>
    <w:p w:rsidR="00B820D5" w:rsidRDefault="00473AAC" w:rsidP="00914330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73AAC">
        <w:rPr>
          <w:rFonts w:ascii="Times New Roman" w:eastAsia="Times New Roman" w:hAnsi="Times New Roman" w:cs="Times New Roman"/>
          <w:bCs/>
          <w:position w:val="-42"/>
          <w:sz w:val="28"/>
          <w:szCs w:val="28"/>
          <w:lang w:eastAsia="ru-RU"/>
        </w:rPr>
        <w:object w:dxaOrig="2840" w:dyaOrig="960">
          <v:shape id="_x0000_i1039" type="#_x0000_t75" style="width:141.75pt;height:48pt" o:ole="">
            <v:imagedata r:id="rId34" o:title=""/>
          </v:shape>
          <o:OLEObject Type="Embed" ProgID="Equation.3" ShapeID="_x0000_i1039" DrawAspect="Content" ObjectID="_1571202801" r:id="rId35"/>
        </w:object>
      </w:r>
    </w:p>
    <w:p w:rsidR="00473AAC" w:rsidRPr="00473AAC" w:rsidRDefault="00473AAC" w:rsidP="00473AA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α = 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0,1; 0,05; 0,025; 0,005; 0,001;</w:t>
      </w:r>
    </w:p>
    <w:p w:rsidR="00473AAC" w:rsidRPr="001C11C4" w:rsidRDefault="00F8702F" w:rsidP="00473AAC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0,9;0,95;0,975;0,9875;0,9975;0,9995(n)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0,1;0,05;0,025;0,0125;0,0025;0,0005(n)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</m:e>
          </m:d>
        </m:oMath>
      </m:oMathPara>
    </w:p>
    <w:p w:rsidR="001C11C4" w:rsidRPr="001C11C4" w:rsidRDefault="00F8702F" w:rsidP="001C11C4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30*0,17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40,3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30*0,17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20,6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5,1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1624,09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5,1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424,36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0,003; 0,012;</m:t>
              </m:r>
            </m:e>
          </m:d>
        </m:oMath>
      </m:oMathPara>
    </w:p>
    <w:p w:rsidR="001C11C4" w:rsidRPr="001C11C4" w:rsidRDefault="00F8702F" w:rsidP="001C11C4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30*0,17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43,8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30*0,17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18,5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5,1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1918,44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5,1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342,25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0,0027; 0,015;</m:t>
              </m:r>
            </m:e>
          </m:d>
        </m:oMath>
      </m:oMathPara>
    </w:p>
    <w:p w:rsidR="001C11C4" w:rsidRPr="004E1BD5" w:rsidRDefault="00F8702F" w:rsidP="00473AAC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30*0,17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47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30*0,17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16,8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5,1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2209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5,1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282,24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0,0023; 0,018;</m:t>
              </m:r>
            </m:e>
          </m:d>
        </m:oMath>
      </m:oMathPara>
    </w:p>
    <w:p w:rsidR="004E1BD5" w:rsidRDefault="004E1BD5" w:rsidP="004E1B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4E1BD5">
        <w:rPr>
          <w:rFonts w:ascii="Times New Roman" w:hAnsi="Times New Roman" w:cs="Times New Roman"/>
          <w:sz w:val="28"/>
          <w:szCs w:val="28"/>
        </w:rPr>
        <w:t xml:space="preserve"> различные значения доверительной вероятности </w:t>
      </w:r>
      <w:r w:rsidRPr="004E1BD5">
        <w:rPr>
          <w:rFonts w:ascii="Times New Roman" w:hAnsi="Times New Roman" w:cs="Times New Roman"/>
          <w:sz w:val="28"/>
          <w:szCs w:val="28"/>
          <w:lang w:val="ru-MO"/>
        </w:rPr>
        <w:t>(например</w:t>
      </w:r>
      <w:r w:rsidRPr="004E1BD5">
        <w:rPr>
          <w:rFonts w:ascii="Times New Roman" w:hAnsi="Times New Roman" w:cs="Times New Roman"/>
          <w:sz w:val="28"/>
          <w:szCs w:val="28"/>
          <w:lang w:val="uk-UA"/>
        </w:rPr>
        <w:t>, 0,8</w:t>
      </w:r>
      <w:r w:rsidRPr="004E1BD5">
        <w:rPr>
          <w:rFonts w:ascii="Times New Roman" w:hAnsi="Times New Roman" w:cs="Times New Roman"/>
          <w:sz w:val="28"/>
          <w:szCs w:val="28"/>
        </w:rPr>
        <w:t>;</w:t>
      </w:r>
      <w:r w:rsidRPr="004E1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1BD5">
        <w:rPr>
          <w:rFonts w:ascii="Times New Roman" w:hAnsi="Times New Roman" w:cs="Times New Roman"/>
          <w:sz w:val="28"/>
          <w:szCs w:val="28"/>
        </w:rPr>
        <w:t xml:space="preserve">0,9; 0,95; 0,975; 0,995; 0,999) </w:t>
      </w:r>
      <w:r>
        <w:rPr>
          <w:rFonts w:ascii="Times New Roman" w:hAnsi="Times New Roman" w:cs="Times New Roman"/>
          <w:sz w:val="28"/>
          <w:szCs w:val="28"/>
        </w:rPr>
        <w:t>и проанализировав</w:t>
      </w:r>
      <w:r w:rsidRPr="004E1BD5">
        <w:rPr>
          <w:rFonts w:ascii="Times New Roman" w:hAnsi="Times New Roman" w:cs="Times New Roman"/>
          <w:sz w:val="28"/>
          <w:szCs w:val="28"/>
        </w:rPr>
        <w:t xml:space="preserve"> зависимость длины доверительного интервала от величины доверительной вероятности;</w:t>
      </w:r>
    </w:p>
    <w:p w:rsidR="004E1BD5" w:rsidRPr="00F8702F" w:rsidRDefault="004E1BD5" w:rsidP="00F870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702F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Pr="00F8702F">
        <w:rPr>
          <w:rFonts w:ascii="Times New Roman" w:hAnsi="Times New Roman" w:cs="Times New Roman"/>
          <w:sz w:val="28"/>
          <w:szCs w:val="28"/>
        </w:rPr>
        <w:t xml:space="preserve"> получим, что от увеличения значения доверительной вероятности, длина доверительного интервала расширяется.</w:t>
      </w:r>
    </w:p>
    <w:p w:rsidR="00F8702F" w:rsidRPr="00F8702F" w:rsidRDefault="00F8702F" w:rsidP="00F870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02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остроим</w:t>
      </w:r>
      <w:r w:rsidRPr="00F8702F">
        <w:rPr>
          <w:rFonts w:ascii="Times New Roman" w:hAnsi="Times New Roman" w:cs="Times New Roman"/>
          <w:sz w:val="28"/>
          <w:szCs w:val="28"/>
        </w:rPr>
        <w:t xml:space="preserve"> графики зависимости величины доверительного интервала от доверительной вероятности для каждого параметра.</w:t>
      </w:r>
    </w:p>
    <w:p w:rsidR="00F8702F" w:rsidRPr="00F8702F" w:rsidRDefault="00F8702F" w:rsidP="004E1B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E1BD5" w:rsidRPr="004E1BD5" w:rsidRDefault="004E1BD5" w:rsidP="004E1B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E1BD5" w:rsidRPr="004E1BD5" w:rsidRDefault="004E1BD5" w:rsidP="004E1BD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4E1BD5" w:rsidRPr="004E1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B66"/>
    <w:rsid w:val="0014697C"/>
    <w:rsid w:val="001C11C4"/>
    <w:rsid w:val="001F39F9"/>
    <w:rsid w:val="002206C2"/>
    <w:rsid w:val="003472C2"/>
    <w:rsid w:val="004115D6"/>
    <w:rsid w:val="004675D2"/>
    <w:rsid w:val="00473AAC"/>
    <w:rsid w:val="004E1BD5"/>
    <w:rsid w:val="006169E9"/>
    <w:rsid w:val="00633BA9"/>
    <w:rsid w:val="00663589"/>
    <w:rsid w:val="006F7612"/>
    <w:rsid w:val="007318DE"/>
    <w:rsid w:val="007933F1"/>
    <w:rsid w:val="007A336C"/>
    <w:rsid w:val="007C4B73"/>
    <w:rsid w:val="0088685E"/>
    <w:rsid w:val="008A1383"/>
    <w:rsid w:val="00914330"/>
    <w:rsid w:val="00950976"/>
    <w:rsid w:val="009673DA"/>
    <w:rsid w:val="00A25A32"/>
    <w:rsid w:val="00B42D90"/>
    <w:rsid w:val="00B449F1"/>
    <w:rsid w:val="00B820D5"/>
    <w:rsid w:val="00C40AE3"/>
    <w:rsid w:val="00D60ED2"/>
    <w:rsid w:val="00D61881"/>
    <w:rsid w:val="00D833B1"/>
    <w:rsid w:val="00DE4B66"/>
    <w:rsid w:val="00E2055E"/>
    <w:rsid w:val="00E30C13"/>
    <w:rsid w:val="00E65630"/>
    <w:rsid w:val="00E7122D"/>
    <w:rsid w:val="00F8702F"/>
    <w:rsid w:val="00FE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55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205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nhideWhenUsed/>
    <w:rsid w:val="00E2055E"/>
    <w:pPr>
      <w:spacing w:after="0" w:line="240" w:lineRule="auto"/>
      <w:ind w:left="1276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2055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2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2D90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115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55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205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nhideWhenUsed/>
    <w:rsid w:val="00E2055E"/>
    <w:pPr>
      <w:spacing w:after="0" w:line="240" w:lineRule="auto"/>
      <w:ind w:left="1276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2055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2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2D90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115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95;&#1077;&#1073;&#1072;\&#1059;&#1095;&#1077;&#1073;&#1072;_&#1084;&#1072;&#1075;&#1080;&#1089;&#1090;&#1088;&#1072;&#1090;&#1091;&#1088;&#1072;\&#1057;&#1090;&#1072;&#1090;&#1080;&#1095;&#1077;&#1089;&#1082;&#1080;&#1077;%20&#1084;&#1077;&#1090;&#1086;&#1076;&#1099;%20&#1086;&#1094;&#1077;&#1085;&#1080;&#1074;&#1072;&#1085;&#1080;&#1103;\&#1079;&#1072;&#1076;&#1072;&#1085;&#1080;&#1103;\&#1083;&#1072;&#1073;&#1099;\&#1083;&#1072;&#1073;&#1072;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(Лист1!$G$25,Лист1!$H$25,Лист1!$I$25,Лист1!$J$25,Лист1!$K$25,Лист1!$P$25,Лист1!$Q$25,Лист1!$S$25,Лист1!$X$25,Лист1!$Y$25,Лист1!$Z$25,Лист1!$AA$25,Лист1!$AB$25,Лист1!$AC$25)</c:f>
              <c:numCache>
                <c:formatCode>General</c:formatCode>
                <c:ptCount val="14"/>
                <c:pt idx="0">
                  <c:v>50.5</c:v>
                </c:pt>
                <c:pt idx="1">
                  <c:v>50.6</c:v>
                </c:pt>
                <c:pt idx="2">
                  <c:v>50.7</c:v>
                </c:pt>
                <c:pt idx="3">
                  <c:v>50.9</c:v>
                </c:pt>
                <c:pt idx="4">
                  <c:v>51</c:v>
                </c:pt>
                <c:pt idx="5">
                  <c:v>51.1</c:v>
                </c:pt>
                <c:pt idx="6">
                  <c:v>51.2</c:v>
                </c:pt>
                <c:pt idx="7">
                  <c:v>51.3</c:v>
                </c:pt>
                <c:pt idx="8">
                  <c:v>51.4</c:v>
                </c:pt>
                <c:pt idx="9">
                  <c:v>51.5</c:v>
                </c:pt>
                <c:pt idx="10">
                  <c:v>51.6</c:v>
                </c:pt>
                <c:pt idx="11">
                  <c:v>51.7</c:v>
                </c:pt>
                <c:pt idx="12">
                  <c:v>51.8</c:v>
                </c:pt>
                <c:pt idx="13">
                  <c:v>52.2</c:v>
                </c:pt>
              </c:numCache>
            </c:numRef>
          </c:cat>
          <c:val>
            <c:numRef>
              <c:f>(Лист1!$G$26:$K$26,Лист1!$P$26:$Q$26,Лист1!$S$26,Лист1!$X$26:$AC$26)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1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039936"/>
        <c:axId val="42049920"/>
      </c:barChart>
      <c:catAx>
        <c:axId val="42039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049920"/>
        <c:crosses val="autoZero"/>
        <c:auto val="1"/>
        <c:lblAlgn val="ctr"/>
        <c:lblOffset val="100"/>
        <c:noMultiLvlLbl val="0"/>
      </c:catAx>
      <c:valAx>
        <c:axId val="42049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0399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6</cp:revision>
  <dcterms:created xsi:type="dcterms:W3CDTF">2017-11-01T09:28:00Z</dcterms:created>
  <dcterms:modified xsi:type="dcterms:W3CDTF">2017-11-03T06:26:00Z</dcterms:modified>
</cp:coreProperties>
</file>