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D98" w:rsidRDefault="00CA6D98" w:rsidP="00CA6D98">
      <w:pPr>
        <w:pStyle w:val="1"/>
        <w:spacing w:line="360" w:lineRule="auto"/>
        <w:jc w:val="center"/>
        <w:rPr>
          <w:sz w:val="28"/>
          <w:szCs w:val="28"/>
        </w:rPr>
      </w:pPr>
      <w:r>
        <w:rPr>
          <w:sz w:val="28"/>
          <w:szCs w:val="28"/>
        </w:rPr>
        <w:t>Донецкий Национальный Технический Университет</w:t>
      </w:r>
    </w:p>
    <w:p w:rsidR="00CA6D98" w:rsidRDefault="00CA6D98" w:rsidP="00CA6D98">
      <w:pPr>
        <w:pStyle w:val="1"/>
        <w:spacing w:line="360" w:lineRule="auto"/>
        <w:jc w:val="center"/>
        <w:rPr>
          <w:sz w:val="28"/>
          <w:szCs w:val="28"/>
        </w:rPr>
      </w:pPr>
    </w:p>
    <w:p w:rsidR="00CA6D98" w:rsidRDefault="00CA6D98" w:rsidP="00CA6D98">
      <w:pPr>
        <w:pStyle w:val="1"/>
        <w:spacing w:line="360" w:lineRule="auto"/>
        <w:jc w:val="center"/>
        <w:rPr>
          <w:sz w:val="28"/>
          <w:szCs w:val="28"/>
        </w:rPr>
      </w:pPr>
    </w:p>
    <w:p w:rsidR="00CA6D98" w:rsidRDefault="00CA6D98" w:rsidP="00CA6D98">
      <w:pPr>
        <w:pStyle w:val="1"/>
        <w:spacing w:line="360" w:lineRule="auto"/>
        <w:jc w:val="center"/>
        <w:rPr>
          <w:sz w:val="28"/>
          <w:szCs w:val="28"/>
        </w:rPr>
      </w:pPr>
    </w:p>
    <w:p w:rsidR="00CA6D98" w:rsidRDefault="00CA6D98" w:rsidP="00CA6D98">
      <w:pPr>
        <w:pStyle w:val="1"/>
        <w:spacing w:line="360" w:lineRule="auto"/>
        <w:jc w:val="center"/>
        <w:rPr>
          <w:sz w:val="28"/>
          <w:szCs w:val="28"/>
        </w:rPr>
      </w:pPr>
    </w:p>
    <w:p w:rsidR="00CA6D98" w:rsidRDefault="00CA6D98" w:rsidP="00CA6D98">
      <w:pPr>
        <w:pStyle w:val="1"/>
        <w:spacing w:line="360" w:lineRule="auto"/>
        <w:jc w:val="center"/>
        <w:rPr>
          <w:sz w:val="28"/>
          <w:szCs w:val="28"/>
        </w:rPr>
      </w:pPr>
    </w:p>
    <w:p w:rsidR="00CA6D98" w:rsidRDefault="00CA6D98" w:rsidP="00CA6D98">
      <w:pPr>
        <w:pStyle w:val="1"/>
        <w:spacing w:line="360" w:lineRule="auto"/>
        <w:jc w:val="center"/>
        <w:rPr>
          <w:sz w:val="28"/>
          <w:szCs w:val="28"/>
        </w:rPr>
      </w:pPr>
    </w:p>
    <w:p w:rsidR="00CA6D98" w:rsidRDefault="00CA6D98" w:rsidP="00CA6D98">
      <w:pPr>
        <w:pStyle w:val="1"/>
        <w:spacing w:line="360" w:lineRule="auto"/>
        <w:jc w:val="center"/>
        <w:rPr>
          <w:sz w:val="28"/>
          <w:szCs w:val="28"/>
        </w:rPr>
      </w:pPr>
    </w:p>
    <w:p w:rsidR="00CA6D98" w:rsidRDefault="00CA6D98" w:rsidP="00CA6D98">
      <w:pPr>
        <w:pStyle w:val="1"/>
        <w:spacing w:line="360" w:lineRule="auto"/>
        <w:jc w:val="center"/>
        <w:rPr>
          <w:sz w:val="28"/>
          <w:szCs w:val="28"/>
        </w:rPr>
      </w:pPr>
    </w:p>
    <w:p w:rsidR="00CA6D98" w:rsidRDefault="00CA6D98" w:rsidP="00CA6D98">
      <w:pPr>
        <w:pStyle w:val="1"/>
        <w:spacing w:line="360" w:lineRule="auto"/>
        <w:jc w:val="center"/>
        <w:rPr>
          <w:sz w:val="28"/>
          <w:szCs w:val="28"/>
        </w:rPr>
      </w:pPr>
    </w:p>
    <w:p w:rsidR="00CA6D98" w:rsidRDefault="00CA6D98" w:rsidP="00CA6D98">
      <w:pPr>
        <w:pStyle w:val="1"/>
        <w:spacing w:line="360" w:lineRule="auto"/>
        <w:jc w:val="center"/>
        <w:rPr>
          <w:sz w:val="28"/>
          <w:szCs w:val="28"/>
        </w:rPr>
      </w:pPr>
    </w:p>
    <w:p w:rsidR="00CA6D98" w:rsidRDefault="00CA6D98" w:rsidP="00CA6D98">
      <w:pPr>
        <w:pStyle w:val="1"/>
        <w:spacing w:line="360" w:lineRule="auto"/>
        <w:jc w:val="center"/>
        <w:rPr>
          <w:sz w:val="28"/>
          <w:szCs w:val="28"/>
        </w:rPr>
      </w:pPr>
      <w:r>
        <w:rPr>
          <w:sz w:val="28"/>
          <w:szCs w:val="28"/>
        </w:rPr>
        <w:t>Лабораторная работа № 1</w:t>
      </w:r>
    </w:p>
    <w:p w:rsidR="00CA6D98" w:rsidRPr="00E82DB5" w:rsidRDefault="00CA6D98" w:rsidP="00CA6D98">
      <w:pPr>
        <w:spacing w:line="360" w:lineRule="auto"/>
        <w:jc w:val="center"/>
        <w:rPr>
          <w:sz w:val="28"/>
          <w:szCs w:val="28"/>
        </w:rPr>
      </w:pPr>
      <w:r>
        <w:rPr>
          <w:sz w:val="28"/>
          <w:szCs w:val="28"/>
        </w:rPr>
        <w:t>«</w:t>
      </w:r>
      <w:r w:rsidRPr="002B0ACC">
        <w:rPr>
          <w:rFonts w:eastAsia="Times New Roman"/>
          <w:noProof/>
          <w:sz w:val="28"/>
          <w:szCs w:val="28"/>
          <w:lang w:eastAsia="ru-RU"/>
        </w:rPr>
        <w:t>Угрозы</w:t>
      </w:r>
      <w:r>
        <w:rPr>
          <w:rFonts w:eastAsia="Times New Roman"/>
          <w:noProof/>
          <w:sz w:val="28"/>
          <w:szCs w:val="28"/>
          <w:lang w:eastAsia="ru-RU"/>
        </w:rPr>
        <w:t xml:space="preserve"> и задачи</w:t>
      </w:r>
      <w:r>
        <w:rPr>
          <w:sz w:val="28"/>
          <w:szCs w:val="28"/>
        </w:rPr>
        <w:t>»</w:t>
      </w:r>
    </w:p>
    <w:p w:rsidR="00CA6D98" w:rsidRPr="00E82DB5" w:rsidRDefault="00CA6D98" w:rsidP="00CA6D98">
      <w:pPr>
        <w:spacing w:line="360" w:lineRule="auto"/>
        <w:rPr>
          <w:lang w:eastAsia="ru-RU"/>
        </w:rPr>
      </w:pPr>
    </w:p>
    <w:p w:rsidR="00CA6D98" w:rsidRDefault="00CA6D98" w:rsidP="00CA6D98">
      <w:pPr>
        <w:spacing w:line="360" w:lineRule="auto"/>
        <w:rPr>
          <w:lang w:val="uk-UA" w:eastAsia="ru-RU"/>
        </w:rPr>
      </w:pPr>
    </w:p>
    <w:p w:rsidR="00CA6D98" w:rsidRDefault="00CA6D98" w:rsidP="00CA6D98">
      <w:pPr>
        <w:spacing w:line="360" w:lineRule="auto"/>
        <w:rPr>
          <w:lang w:val="uk-UA" w:eastAsia="ru-RU"/>
        </w:rPr>
      </w:pPr>
    </w:p>
    <w:p w:rsidR="00CA6D98" w:rsidRDefault="00CA6D98" w:rsidP="00CA6D98">
      <w:pPr>
        <w:spacing w:line="360" w:lineRule="auto"/>
        <w:rPr>
          <w:lang w:val="uk-UA" w:eastAsia="ru-RU"/>
        </w:rPr>
      </w:pPr>
    </w:p>
    <w:p w:rsidR="00CA6D98" w:rsidRDefault="00CA6D98" w:rsidP="00CA6D98">
      <w:pPr>
        <w:pStyle w:val="1"/>
        <w:spacing w:line="360" w:lineRule="auto"/>
        <w:jc w:val="both"/>
        <w:rPr>
          <w:sz w:val="28"/>
          <w:szCs w:val="28"/>
        </w:rPr>
      </w:pPr>
    </w:p>
    <w:p w:rsidR="00CA6D98" w:rsidRDefault="00CA6D98" w:rsidP="00CA6D98">
      <w:pPr>
        <w:pStyle w:val="1"/>
        <w:tabs>
          <w:tab w:val="left" w:pos="7065"/>
        </w:tabs>
        <w:spacing w:line="360" w:lineRule="auto"/>
        <w:jc w:val="right"/>
        <w:rPr>
          <w:sz w:val="28"/>
          <w:szCs w:val="28"/>
        </w:rPr>
      </w:pPr>
      <w:r>
        <w:rPr>
          <w:sz w:val="28"/>
          <w:szCs w:val="28"/>
        </w:rPr>
        <w:tab/>
        <w:t>Выполнил:</w:t>
      </w:r>
    </w:p>
    <w:p w:rsidR="00CA6D98" w:rsidRDefault="00CA6D98" w:rsidP="00CA6D98">
      <w:pPr>
        <w:pStyle w:val="1"/>
        <w:tabs>
          <w:tab w:val="left" w:pos="7065"/>
        </w:tabs>
        <w:spacing w:line="360" w:lineRule="auto"/>
        <w:jc w:val="right"/>
        <w:rPr>
          <w:sz w:val="28"/>
          <w:szCs w:val="28"/>
        </w:rPr>
      </w:pPr>
      <w:r>
        <w:rPr>
          <w:sz w:val="28"/>
          <w:szCs w:val="28"/>
        </w:rPr>
        <w:t>ст. группы ИПЗ -13</w:t>
      </w:r>
    </w:p>
    <w:p w:rsidR="00CA6D98" w:rsidRDefault="00CA6D98" w:rsidP="00CA6D98">
      <w:pPr>
        <w:pStyle w:val="1"/>
        <w:tabs>
          <w:tab w:val="left" w:pos="7065"/>
        </w:tabs>
        <w:spacing w:line="360" w:lineRule="auto"/>
        <w:jc w:val="right"/>
        <w:rPr>
          <w:sz w:val="28"/>
          <w:szCs w:val="28"/>
        </w:rPr>
      </w:pPr>
      <w:r>
        <w:rPr>
          <w:sz w:val="28"/>
          <w:szCs w:val="28"/>
        </w:rPr>
        <w:t>Лысенко А. С.</w:t>
      </w:r>
    </w:p>
    <w:p w:rsidR="00CA6D98" w:rsidRDefault="00CA6D98" w:rsidP="00CA6D98">
      <w:pPr>
        <w:pStyle w:val="1"/>
        <w:tabs>
          <w:tab w:val="left" w:pos="7065"/>
        </w:tabs>
        <w:spacing w:line="360" w:lineRule="auto"/>
        <w:jc w:val="right"/>
        <w:rPr>
          <w:sz w:val="28"/>
          <w:szCs w:val="28"/>
        </w:rPr>
      </w:pPr>
      <w:r>
        <w:rPr>
          <w:sz w:val="28"/>
          <w:szCs w:val="28"/>
        </w:rPr>
        <w:t>Проверил</w:t>
      </w:r>
      <w:r w:rsidR="00B25AF4">
        <w:rPr>
          <w:sz w:val="28"/>
          <w:szCs w:val="28"/>
        </w:rPr>
        <w:t>а</w:t>
      </w:r>
      <w:r>
        <w:rPr>
          <w:sz w:val="28"/>
          <w:szCs w:val="28"/>
        </w:rPr>
        <w:t>:</w:t>
      </w:r>
    </w:p>
    <w:p w:rsidR="00CA6D98" w:rsidRDefault="00B25AF4" w:rsidP="00CA6D98">
      <w:pPr>
        <w:pStyle w:val="1"/>
        <w:tabs>
          <w:tab w:val="left" w:pos="7065"/>
        </w:tabs>
        <w:spacing w:line="360" w:lineRule="auto"/>
        <w:jc w:val="right"/>
        <w:rPr>
          <w:sz w:val="28"/>
          <w:szCs w:val="28"/>
          <w:lang w:val="uk-UA"/>
        </w:rPr>
      </w:pPr>
      <w:r>
        <w:rPr>
          <w:sz w:val="28"/>
          <w:szCs w:val="28"/>
        </w:rPr>
        <w:t>доцент каф.</w:t>
      </w:r>
      <w:r w:rsidR="00CA6D98">
        <w:rPr>
          <w:sz w:val="28"/>
          <w:szCs w:val="28"/>
          <w:lang w:val="uk-UA"/>
        </w:rPr>
        <w:t xml:space="preserve"> ПМИ</w:t>
      </w:r>
    </w:p>
    <w:p w:rsidR="00CA6D98" w:rsidRDefault="00B25AF4" w:rsidP="00CA6D98">
      <w:pPr>
        <w:pStyle w:val="1"/>
        <w:tabs>
          <w:tab w:val="left" w:pos="7065"/>
        </w:tabs>
        <w:spacing w:line="360" w:lineRule="auto"/>
        <w:jc w:val="right"/>
        <w:rPr>
          <w:sz w:val="28"/>
          <w:szCs w:val="28"/>
          <w:lang w:val="uk-UA"/>
        </w:rPr>
      </w:pPr>
      <w:r>
        <w:rPr>
          <w:sz w:val="28"/>
          <w:szCs w:val="28"/>
          <w:lang w:val="uk-UA"/>
        </w:rPr>
        <w:t>Маслова Н. О.</w:t>
      </w:r>
    </w:p>
    <w:p w:rsidR="00CA6D98" w:rsidRDefault="00CA6D98" w:rsidP="00CA6D98">
      <w:pPr>
        <w:pStyle w:val="1"/>
        <w:tabs>
          <w:tab w:val="left" w:pos="7065"/>
        </w:tabs>
        <w:spacing w:line="360" w:lineRule="auto"/>
        <w:jc w:val="right"/>
        <w:rPr>
          <w:sz w:val="28"/>
          <w:szCs w:val="28"/>
        </w:rPr>
      </w:pPr>
    </w:p>
    <w:p w:rsidR="00CA6D98" w:rsidRDefault="00CA6D98" w:rsidP="00CA6D98">
      <w:pPr>
        <w:pStyle w:val="1"/>
        <w:spacing w:line="360" w:lineRule="auto"/>
        <w:jc w:val="both"/>
        <w:rPr>
          <w:sz w:val="28"/>
          <w:szCs w:val="28"/>
        </w:rPr>
      </w:pPr>
    </w:p>
    <w:p w:rsidR="002B0ACC" w:rsidRDefault="002B0ACC" w:rsidP="00CA6D98">
      <w:pPr>
        <w:pStyle w:val="1"/>
        <w:spacing w:line="360" w:lineRule="auto"/>
        <w:jc w:val="both"/>
        <w:rPr>
          <w:sz w:val="28"/>
          <w:szCs w:val="28"/>
        </w:rPr>
      </w:pPr>
    </w:p>
    <w:p w:rsidR="002B0ACC" w:rsidRDefault="002B0ACC" w:rsidP="00CA6D98">
      <w:pPr>
        <w:pStyle w:val="1"/>
        <w:spacing w:line="360" w:lineRule="auto"/>
        <w:jc w:val="both"/>
        <w:rPr>
          <w:sz w:val="28"/>
          <w:szCs w:val="28"/>
        </w:rPr>
      </w:pPr>
    </w:p>
    <w:p w:rsidR="002B0ACC" w:rsidRDefault="002B0ACC" w:rsidP="00CA6D98">
      <w:pPr>
        <w:pStyle w:val="1"/>
        <w:spacing w:line="360" w:lineRule="auto"/>
        <w:jc w:val="both"/>
        <w:rPr>
          <w:sz w:val="28"/>
          <w:szCs w:val="28"/>
        </w:rPr>
      </w:pPr>
    </w:p>
    <w:p w:rsidR="00CA6D98" w:rsidRPr="006E4021" w:rsidRDefault="00CA6D98" w:rsidP="00CA6D98">
      <w:pPr>
        <w:pStyle w:val="1"/>
        <w:spacing w:line="360" w:lineRule="auto"/>
        <w:jc w:val="center"/>
        <w:rPr>
          <w:sz w:val="28"/>
          <w:szCs w:val="28"/>
        </w:rPr>
      </w:pPr>
    </w:p>
    <w:p w:rsidR="002B0ACC" w:rsidRDefault="00CA6D98" w:rsidP="002B0ACC">
      <w:pPr>
        <w:pStyle w:val="Default"/>
        <w:jc w:val="center"/>
        <w:rPr>
          <w:sz w:val="28"/>
          <w:szCs w:val="28"/>
        </w:rPr>
      </w:pPr>
      <w:r>
        <w:rPr>
          <w:sz w:val="28"/>
          <w:szCs w:val="28"/>
        </w:rPr>
        <w:t>Покровск 2017</w:t>
      </w:r>
    </w:p>
    <w:p w:rsidR="00085F95" w:rsidRPr="00CA6D98" w:rsidRDefault="00CA6D98" w:rsidP="002B0ACC">
      <w:pPr>
        <w:pStyle w:val="Default"/>
        <w:spacing w:line="360" w:lineRule="auto"/>
        <w:jc w:val="center"/>
        <w:rPr>
          <w:sz w:val="28"/>
          <w:szCs w:val="28"/>
        </w:rPr>
      </w:pPr>
      <w:r w:rsidRPr="00CA6D98">
        <w:rPr>
          <w:sz w:val="28"/>
          <w:szCs w:val="28"/>
        </w:rPr>
        <w:lastRenderedPageBreak/>
        <w:t xml:space="preserve">Вариант </w:t>
      </w:r>
      <w:r w:rsidR="00085F95" w:rsidRPr="00CA6D98">
        <w:rPr>
          <w:sz w:val="28"/>
          <w:szCs w:val="28"/>
        </w:rPr>
        <w:t>9</w:t>
      </w:r>
    </w:p>
    <w:p w:rsidR="00085F95" w:rsidRPr="00CA6D98" w:rsidRDefault="00085F95" w:rsidP="002B0ACC">
      <w:pPr>
        <w:pStyle w:val="Default"/>
        <w:spacing w:line="360" w:lineRule="auto"/>
        <w:jc w:val="both"/>
        <w:rPr>
          <w:sz w:val="28"/>
          <w:szCs w:val="28"/>
        </w:rPr>
      </w:pPr>
      <w:r w:rsidRPr="00CA6D98">
        <w:rPr>
          <w:sz w:val="28"/>
          <w:szCs w:val="28"/>
        </w:rPr>
        <w:t>Служба безопасности предприятия выявила ряд угроз информационной безопасности предприятия. Классифицируйте представленные угрозы по основным критериям классификации угроз (по аспекту ИБ, по компонентам ИС, по способу осуществления, по расположению источника) и предложите меры по их ликвидации.</w:t>
      </w:r>
    </w:p>
    <w:tbl>
      <w:tblPr>
        <w:tblW w:w="93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6"/>
        <w:gridCol w:w="9031"/>
      </w:tblGrid>
      <w:tr w:rsidR="00085F95" w:rsidRPr="00CA6D98" w:rsidTr="002B0ACC">
        <w:trPr>
          <w:trHeight w:val="371"/>
          <w:jc w:val="center"/>
        </w:trPr>
        <w:tc>
          <w:tcPr>
            <w:tcW w:w="354" w:type="dxa"/>
            <w:tcBorders>
              <w:top w:val="single" w:sz="4" w:space="0" w:color="auto"/>
              <w:left w:val="single" w:sz="4" w:space="0" w:color="auto"/>
              <w:bottom w:val="single" w:sz="4" w:space="0" w:color="auto"/>
              <w:right w:val="single" w:sz="4" w:space="0" w:color="auto"/>
            </w:tcBorders>
          </w:tcPr>
          <w:p w:rsidR="00085F95" w:rsidRPr="00CA6D98" w:rsidRDefault="00085F95" w:rsidP="002B0ACC">
            <w:pPr>
              <w:pStyle w:val="Default"/>
              <w:spacing w:line="360" w:lineRule="auto"/>
              <w:jc w:val="right"/>
              <w:rPr>
                <w:b/>
                <w:sz w:val="28"/>
                <w:szCs w:val="28"/>
              </w:rPr>
            </w:pPr>
          </w:p>
        </w:tc>
        <w:tc>
          <w:tcPr>
            <w:tcW w:w="9033" w:type="dxa"/>
            <w:tcBorders>
              <w:top w:val="single" w:sz="4" w:space="0" w:color="auto"/>
              <w:left w:val="single" w:sz="4" w:space="0" w:color="auto"/>
              <w:bottom w:val="single" w:sz="4" w:space="0" w:color="auto"/>
              <w:right w:val="single" w:sz="4" w:space="0" w:color="auto"/>
            </w:tcBorders>
            <w:hideMark/>
          </w:tcPr>
          <w:p w:rsidR="00085F95" w:rsidRPr="00CA6D98" w:rsidRDefault="00085F95" w:rsidP="00CA6D98">
            <w:pPr>
              <w:pStyle w:val="Default"/>
              <w:spacing w:line="360" w:lineRule="auto"/>
              <w:jc w:val="center"/>
              <w:rPr>
                <w:b/>
                <w:sz w:val="28"/>
                <w:szCs w:val="28"/>
              </w:rPr>
            </w:pPr>
            <w:r w:rsidRPr="00CA6D98">
              <w:rPr>
                <w:b/>
                <w:sz w:val="28"/>
                <w:szCs w:val="28"/>
              </w:rPr>
              <w:t>Описание угрозы</w:t>
            </w:r>
          </w:p>
        </w:tc>
      </w:tr>
      <w:tr w:rsidR="00085F95" w:rsidRPr="00CA6D98" w:rsidTr="002B0ACC">
        <w:trPr>
          <w:trHeight w:val="1487"/>
          <w:jc w:val="center"/>
        </w:trPr>
        <w:tc>
          <w:tcPr>
            <w:tcW w:w="354" w:type="dxa"/>
            <w:tcBorders>
              <w:top w:val="single" w:sz="4" w:space="0" w:color="auto"/>
              <w:left w:val="single" w:sz="4" w:space="0" w:color="auto"/>
              <w:bottom w:val="single" w:sz="4" w:space="0" w:color="auto"/>
              <w:right w:val="single" w:sz="4" w:space="0" w:color="auto"/>
            </w:tcBorders>
            <w:hideMark/>
          </w:tcPr>
          <w:p w:rsidR="00085F95" w:rsidRPr="00CA6D98" w:rsidRDefault="00085F95" w:rsidP="00CA6D98">
            <w:pPr>
              <w:pStyle w:val="Default"/>
              <w:spacing w:line="360" w:lineRule="auto"/>
              <w:rPr>
                <w:sz w:val="28"/>
                <w:szCs w:val="28"/>
              </w:rPr>
            </w:pPr>
            <w:r w:rsidRPr="00CA6D98">
              <w:rPr>
                <w:sz w:val="28"/>
                <w:szCs w:val="28"/>
              </w:rPr>
              <w:t>1</w:t>
            </w:r>
          </w:p>
        </w:tc>
        <w:tc>
          <w:tcPr>
            <w:tcW w:w="9033" w:type="dxa"/>
            <w:tcBorders>
              <w:top w:val="single" w:sz="4" w:space="0" w:color="auto"/>
              <w:left w:val="single" w:sz="4" w:space="0" w:color="auto"/>
              <w:bottom w:val="single" w:sz="4" w:space="0" w:color="auto"/>
              <w:right w:val="single" w:sz="4" w:space="0" w:color="auto"/>
            </w:tcBorders>
            <w:hideMark/>
          </w:tcPr>
          <w:p w:rsidR="00085F95" w:rsidRPr="00CA6D98" w:rsidRDefault="00085F95" w:rsidP="00CA6D98">
            <w:pPr>
              <w:pStyle w:val="Default"/>
              <w:spacing w:line="360" w:lineRule="auto"/>
              <w:rPr>
                <w:sz w:val="28"/>
                <w:szCs w:val="28"/>
              </w:rPr>
            </w:pPr>
            <w:r w:rsidRPr="00CA6D98">
              <w:rPr>
                <w:sz w:val="28"/>
                <w:szCs w:val="28"/>
              </w:rPr>
              <w:t xml:space="preserve">Злоумышленники закрепили на здании устройство считывания и мониторят информацию, передаваемой по сетям в незашифрованном виде, в том числе собирают  статистику о времени передачи информации, протоколах, объемах передаваемых данных, </w:t>
            </w:r>
            <w:r w:rsidRPr="00CA6D98">
              <w:rPr>
                <w:sz w:val="28"/>
                <w:szCs w:val="28"/>
                <w:lang w:val="en-US"/>
              </w:rPr>
              <w:t>IP</w:t>
            </w:r>
            <w:r w:rsidRPr="00CA6D98">
              <w:rPr>
                <w:sz w:val="28"/>
                <w:szCs w:val="28"/>
              </w:rPr>
              <w:t>-адресах респондентов и т.п.</w:t>
            </w:r>
          </w:p>
        </w:tc>
      </w:tr>
      <w:tr w:rsidR="00085F95" w:rsidRPr="00CA6D98" w:rsidTr="002B0ACC">
        <w:trPr>
          <w:trHeight w:val="1870"/>
          <w:jc w:val="center"/>
        </w:trPr>
        <w:tc>
          <w:tcPr>
            <w:tcW w:w="354" w:type="dxa"/>
            <w:tcBorders>
              <w:top w:val="single" w:sz="4" w:space="0" w:color="auto"/>
              <w:left w:val="single" w:sz="4" w:space="0" w:color="auto"/>
              <w:bottom w:val="single" w:sz="4" w:space="0" w:color="auto"/>
              <w:right w:val="single" w:sz="4" w:space="0" w:color="auto"/>
            </w:tcBorders>
            <w:hideMark/>
          </w:tcPr>
          <w:p w:rsidR="00085F95" w:rsidRPr="00CA6D98" w:rsidRDefault="00085F95" w:rsidP="00CA6D98">
            <w:pPr>
              <w:pStyle w:val="Default"/>
              <w:spacing w:line="360" w:lineRule="auto"/>
              <w:rPr>
                <w:sz w:val="28"/>
                <w:szCs w:val="28"/>
              </w:rPr>
            </w:pPr>
            <w:r w:rsidRPr="00CA6D98">
              <w:rPr>
                <w:sz w:val="28"/>
                <w:szCs w:val="28"/>
              </w:rPr>
              <w:t>2</w:t>
            </w:r>
          </w:p>
        </w:tc>
        <w:tc>
          <w:tcPr>
            <w:tcW w:w="9033" w:type="dxa"/>
            <w:tcBorders>
              <w:top w:val="single" w:sz="4" w:space="0" w:color="auto"/>
              <w:left w:val="single" w:sz="4" w:space="0" w:color="auto"/>
              <w:bottom w:val="single" w:sz="4" w:space="0" w:color="auto"/>
              <w:right w:val="single" w:sz="4" w:space="0" w:color="auto"/>
            </w:tcBorders>
            <w:hideMark/>
          </w:tcPr>
          <w:p w:rsidR="00085F95" w:rsidRPr="00CA6D98" w:rsidRDefault="00085F95" w:rsidP="00CA6D98">
            <w:pPr>
              <w:pStyle w:val="Default"/>
              <w:spacing w:line="360" w:lineRule="auto"/>
              <w:rPr>
                <w:sz w:val="28"/>
                <w:szCs w:val="28"/>
              </w:rPr>
            </w:pPr>
            <w:r w:rsidRPr="00CA6D98">
              <w:rPr>
                <w:sz w:val="28"/>
                <w:szCs w:val="28"/>
              </w:rPr>
              <w:t>«Обиженный» системный администратор сознательно игнорирует выполнение своих обязанностей, нарушает регламент проведения антивирусных проверок, не своевременно предоставляет права доступа «вредным» пользователям, некорректно ведет себя при необходимости смены паролей пользователя (издевки, отсутствие предупреждений), предлагает приятелям мастер-классы по настройкам сервера</w:t>
            </w:r>
          </w:p>
        </w:tc>
      </w:tr>
      <w:tr w:rsidR="00085F95" w:rsidRPr="00CA6D98" w:rsidTr="002B0ACC">
        <w:trPr>
          <w:trHeight w:val="1114"/>
          <w:jc w:val="center"/>
        </w:trPr>
        <w:tc>
          <w:tcPr>
            <w:tcW w:w="354" w:type="dxa"/>
            <w:tcBorders>
              <w:top w:val="single" w:sz="4" w:space="0" w:color="auto"/>
              <w:left w:val="single" w:sz="4" w:space="0" w:color="auto"/>
              <w:bottom w:val="single" w:sz="4" w:space="0" w:color="auto"/>
              <w:right w:val="single" w:sz="4" w:space="0" w:color="auto"/>
            </w:tcBorders>
            <w:hideMark/>
          </w:tcPr>
          <w:p w:rsidR="00085F95" w:rsidRPr="00CA6D98" w:rsidRDefault="00085F95" w:rsidP="002B0ACC">
            <w:pPr>
              <w:pStyle w:val="Default"/>
              <w:spacing w:line="360" w:lineRule="auto"/>
              <w:jc w:val="both"/>
              <w:rPr>
                <w:sz w:val="28"/>
                <w:szCs w:val="28"/>
              </w:rPr>
            </w:pPr>
            <w:r w:rsidRPr="00CA6D98">
              <w:rPr>
                <w:sz w:val="28"/>
                <w:szCs w:val="28"/>
              </w:rPr>
              <w:t>3</w:t>
            </w:r>
          </w:p>
        </w:tc>
        <w:tc>
          <w:tcPr>
            <w:tcW w:w="9033" w:type="dxa"/>
            <w:tcBorders>
              <w:top w:val="single" w:sz="4" w:space="0" w:color="auto"/>
              <w:left w:val="single" w:sz="4" w:space="0" w:color="auto"/>
              <w:bottom w:val="single" w:sz="4" w:space="0" w:color="auto"/>
              <w:right w:val="single" w:sz="4" w:space="0" w:color="auto"/>
            </w:tcBorders>
            <w:hideMark/>
          </w:tcPr>
          <w:p w:rsidR="00085F95" w:rsidRPr="00CA6D98" w:rsidRDefault="00085F95" w:rsidP="002B0ACC">
            <w:pPr>
              <w:pStyle w:val="Default"/>
              <w:spacing w:line="360" w:lineRule="auto"/>
              <w:jc w:val="both"/>
              <w:rPr>
                <w:sz w:val="28"/>
                <w:szCs w:val="28"/>
              </w:rPr>
            </w:pPr>
            <w:r w:rsidRPr="00CA6D98">
              <w:rPr>
                <w:sz w:val="28"/>
                <w:szCs w:val="28"/>
              </w:rPr>
              <w:t xml:space="preserve">При проведения текущего ремонта в комнате, имеющей общие коммуникации с комнатой, где размещено серверное оборудование, системный администратор отдал ключи прорабу для выполнения ремонтных работ в любое удобное тому время. </w:t>
            </w:r>
          </w:p>
        </w:tc>
      </w:tr>
    </w:tbl>
    <w:p w:rsidR="002B0ACC" w:rsidRDefault="002B0ACC" w:rsidP="002B0ACC">
      <w:pPr>
        <w:pStyle w:val="Default"/>
        <w:spacing w:line="360" w:lineRule="auto"/>
        <w:jc w:val="both"/>
        <w:rPr>
          <w:sz w:val="28"/>
          <w:szCs w:val="28"/>
        </w:rPr>
      </w:pPr>
    </w:p>
    <w:p w:rsidR="00085F95" w:rsidRDefault="00085F95" w:rsidP="002B0ACC">
      <w:pPr>
        <w:pStyle w:val="Default"/>
        <w:spacing w:line="360" w:lineRule="auto"/>
        <w:jc w:val="both"/>
        <w:rPr>
          <w:sz w:val="28"/>
          <w:szCs w:val="28"/>
        </w:rPr>
      </w:pPr>
      <w:r w:rsidRPr="00CA6D98">
        <w:rPr>
          <w:sz w:val="28"/>
          <w:szCs w:val="28"/>
        </w:rPr>
        <w:t>Ответ оформите в виде таблицы вида:</w:t>
      </w:r>
    </w:p>
    <w:p w:rsidR="00A3086D" w:rsidRPr="00CA6D98" w:rsidRDefault="00A3086D" w:rsidP="002B0ACC">
      <w:pPr>
        <w:pStyle w:val="Default"/>
        <w:spacing w:line="360" w:lineRule="auto"/>
        <w:jc w:val="both"/>
        <w:rPr>
          <w:sz w:val="28"/>
          <w:szCs w:val="28"/>
        </w:rPr>
      </w:pPr>
      <w:r>
        <w:rPr>
          <w:sz w:val="28"/>
          <w:szCs w:val="28"/>
        </w:rPr>
        <w:t>1)</w:t>
      </w:r>
    </w:p>
    <w:tbl>
      <w:tblPr>
        <w:tblStyle w:val="a7"/>
        <w:tblW w:w="9320" w:type="dxa"/>
        <w:tblLook w:val="04A0" w:firstRow="1" w:lastRow="0" w:firstColumn="1" w:lastColumn="0" w:noHBand="0" w:noVBand="1"/>
      </w:tblPr>
      <w:tblGrid>
        <w:gridCol w:w="520"/>
        <w:gridCol w:w="2040"/>
        <w:gridCol w:w="4420"/>
        <w:gridCol w:w="2340"/>
      </w:tblGrid>
      <w:tr w:rsidR="00E11D9B" w:rsidRPr="00E11D9B" w:rsidTr="00E11D9B">
        <w:trPr>
          <w:trHeight w:val="450"/>
        </w:trPr>
        <w:tc>
          <w:tcPr>
            <w:tcW w:w="520" w:type="dxa"/>
            <w:noWrap/>
            <w:hideMark/>
          </w:tcPr>
          <w:p w:rsidR="00E11D9B" w:rsidRPr="00E11D9B" w:rsidRDefault="00E11D9B" w:rsidP="00E11D9B">
            <w:pPr>
              <w:jc w:val="center"/>
              <w:rPr>
                <w:rFonts w:eastAsia="Times New Roman"/>
                <w:color w:val="000000"/>
                <w:sz w:val="16"/>
                <w:szCs w:val="16"/>
                <w:lang w:eastAsia="ru-RU"/>
              </w:rPr>
            </w:pPr>
            <w:r w:rsidRPr="00E11D9B">
              <w:rPr>
                <w:rFonts w:eastAsia="Times New Roman"/>
                <w:color w:val="000000"/>
                <w:sz w:val="16"/>
                <w:szCs w:val="16"/>
                <w:lang w:eastAsia="ru-RU"/>
              </w:rPr>
              <w:t>№</w:t>
            </w:r>
          </w:p>
        </w:tc>
        <w:tc>
          <w:tcPr>
            <w:tcW w:w="2040" w:type="dxa"/>
            <w:noWrap/>
            <w:hideMark/>
          </w:tcPr>
          <w:p w:rsidR="00E11D9B" w:rsidRPr="00E11D9B" w:rsidRDefault="00E11D9B" w:rsidP="00E11D9B">
            <w:pPr>
              <w:rPr>
                <w:rFonts w:eastAsia="Times New Roman"/>
                <w:color w:val="000000"/>
                <w:sz w:val="16"/>
                <w:szCs w:val="16"/>
                <w:lang w:eastAsia="ru-RU"/>
              </w:rPr>
            </w:pPr>
            <w:r w:rsidRPr="00E11D9B">
              <w:rPr>
                <w:rFonts w:eastAsia="Times New Roman"/>
                <w:color w:val="000000"/>
                <w:sz w:val="16"/>
                <w:szCs w:val="16"/>
                <w:lang w:eastAsia="ru-RU"/>
              </w:rPr>
              <w:t>Угрозы</w:t>
            </w:r>
          </w:p>
        </w:tc>
        <w:tc>
          <w:tcPr>
            <w:tcW w:w="4420" w:type="dxa"/>
            <w:noWrap/>
            <w:hideMark/>
          </w:tcPr>
          <w:p w:rsidR="00E11D9B" w:rsidRPr="00E11D9B" w:rsidRDefault="00E11D9B" w:rsidP="00E11D9B">
            <w:pPr>
              <w:rPr>
                <w:rFonts w:eastAsia="Times New Roman"/>
                <w:color w:val="000000"/>
                <w:sz w:val="16"/>
                <w:szCs w:val="16"/>
                <w:lang w:eastAsia="ru-RU"/>
              </w:rPr>
            </w:pPr>
            <w:r w:rsidRPr="00E11D9B">
              <w:rPr>
                <w:rFonts w:eastAsia="Times New Roman"/>
                <w:color w:val="000000"/>
                <w:sz w:val="16"/>
                <w:szCs w:val="16"/>
                <w:lang w:eastAsia="ru-RU"/>
              </w:rPr>
              <w:t xml:space="preserve">Агент/среда реализации угрозы </w:t>
            </w:r>
          </w:p>
        </w:tc>
        <w:tc>
          <w:tcPr>
            <w:tcW w:w="2340" w:type="dxa"/>
            <w:hideMark/>
          </w:tcPr>
          <w:p w:rsidR="00E11D9B" w:rsidRPr="00E11D9B" w:rsidRDefault="00E11D9B" w:rsidP="00E11D9B">
            <w:pPr>
              <w:rPr>
                <w:rFonts w:eastAsia="Times New Roman"/>
                <w:color w:val="000000"/>
                <w:sz w:val="16"/>
                <w:szCs w:val="16"/>
                <w:lang w:eastAsia="ru-RU"/>
              </w:rPr>
            </w:pPr>
            <w:r w:rsidRPr="00E11D9B">
              <w:rPr>
                <w:rFonts w:eastAsia="Times New Roman"/>
                <w:color w:val="000000"/>
                <w:sz w:val="16"/>
                <w:szCs w:val="16"/>
                <w:lang w:eastAsia="ru-RU"/>
              </w:rPr>
              <w:t>Предложения по способам предотвращения угрозы</w:t>
            </w:r>
          </w:p>
        </w:tc>
      </w:tr>
      <w:tr w:rsidR="00E11D9B" w:rsidRPr="00E11D9B" w:rsidTr="00E11D9B">
        <w:trPr>
          <w:trHeight w:val="1800"/>
        </w:trPr>
        <w:tc>
          <w:tcPr>
            <w:tcW w:w="520" w:type="dxa"/>
            <w:noWrap/>
            <w:hideMark/>
          </w:tcPr>
          <w:p w:rsidR="00E11D9B" w:rsidRPr="00E11D9B" w:rsidRDefault="00E11D9B" w:rsidP="00E11D9B">
            <w:pPr>
              <w:jc w:val="center"/>
              <w:rPr>
                <w:rFonts w:eastAsia="Times New Roman"/>
                <w:color w:val="000000"/>
                <w:sz w:val="16"/>
                <w:szCs w:val="16"/>
                <w:lang w:eastAsia="ru-RU"/>
              </w:rPr>
            </w:pPr>
            <w:r w:rsidRPr="00E11D9B">
              <w:rPr>
                <w:rFonts w:eastAsia="Times New Roman"/>
                <w:color w:val="000000"/>
                <w:sz w:val="16"/>
                <w:szCs w:val="16"/>
                <w:lang w:eastAsia="ru-RU"/>
              </w:rPr>
              <w:t>3</w:t>
            </w:r>
          </w:p>
        </w:tc>
        <w:tc>
          <w:tcPr>
            <w:tcW w:w="2040" w:type="dxa"/>
            <w:hideMark/>
          </w:tcPr>
          <w:p w:rsidR="00E11D9B" w:rsidRPr="00E11D9B" w:rsidRDefault="00E11D9B" w:rsidP="00E11D9B">
            <w:pPr>
              <w:rPr>
                <w:rFonts w:eastAsia="Times New Roman"/>
                <w:color w:val="000000"/>
                <w:sz w:val="16"/>
                <w:szCs w:val="16"/>
                <w:lang w:eastAsia="ru-RU"/>
              </w:rPr>
            </w:pPr>
            <w:r w:rsidRPr="00E11D9B">
              <w:rPr>
                <w:rFonts w:eastAsia="Times New Roman"/>
                <w:color w:val="000000"/>
                <w:sz w:val="16"/>
                <w:szCs w:val="16"/>
                <w:lang w:eastAsia="ru-RU"/>
              </w:rPr>
              <w:t xml:space="preserve">Анализ трафика </w:t>
            </w:r>
          </w:p>
        </w:tc>
        <w:tc>
          <w:tcPr>
            <w:tcW w:w="4420" w:type="dxa"/>
            <w:hideMark/>
          </w:tcPr>
          <w:p w:rsidR="00E11D9B" w:rsidRPr="00E11D9B" w:rsidRDefault="00E11D9B" w:rsidP="00E11D9B">
            <w:pPr>
              <w:rPr>
                <w:rFonts w:eastAsia="Times New Roman"/>
                <w:color w:val="000000"/>
                <w:sz w:val="16"/>
                <w:szCs w:val="16"/>
                <w:lang w:eastAsia="ru-RU"/>
              </w:rPr>
            </w:pPr>
            <w:r w:rsidRPr="00E11D9B">
              <w:rPr>
                <w:rFonts w:eastAsia="Times New Roman"/>
                <w:color w:val="000000"/>
                <w:sz w:val="16"/>
                <w:szCs w:val="16"/>
                <w:lang w:eastAsia="ru-RU"/>
              </w:rPr>
              <w:t xml:space="preserve">Угрозы, связанные с получением </w:t>
            </w:r>
            <w:r>
              <w:rPr>
                <w:rFonts w:eastAsia="Times New Roman"/>
                <w:color w:val="000000"/>
                <w:sz w:val="16"/>
                <w:szCs w:val="16"/>
                <w:lang w:eastAsia="ru-RU"/>
              </w:rPr>
              <w:t xml:space="preserve">злоумышленником паролей и иной </w:t>
            </w:r>
            <w:r w:rsidRPr="00E11D9B">
              <w:rPr>
                <w:rFonts w:eastAsia="Times New Roman"/>
                <w:color w:val="000000"/>
                <w:sz w:val="16"/>
                <w:szCs w:val="16"/>
                <w:lang w:eastAsia="ru-RU"/>
              </w:rPr>
              <w:t>информации</w:t>
            </w:r>
            <w:r>
              <w:rPr>
                <w:rFonts w:eastAsia="Times New Roman"/>
                <w:color w:val="000000"/>
                <w:sz w:val="16"/>
                <w:szCs w:val="16"/>
                <w:lang w:eastAsia="ru-RU"/>
              </w:rPr>
              <w:t xml:space="preserve"> </w:t>
            </w:r>
            <w:r w:rsidRPr="00E11D9B">
              <w:rPr>
                <w:rFonts w:eastAsia="Times New Roman"/>
                <w:color w:val="000000"/>
                <w:sz w:val="16"/>
                <w:szCs w:val="16"/>
                <w:lang w:eastAsia="ru-RU"/>
              </w:rPr>
              <w:t xml:space="preserve">(в том числе конфиденциальной), передаваемой по сетям в незашифрованном виде, а также сбором статистической информации о времени передачи информации, используемых протоколах, приложениях участвующих в обмене данными, частоте, объемах и характере передаваемых данных которые в дальнейшем могут быть использованы для проведения атаки </w:t>
            </w:r>
          </w:p>
        </w:tc>
        <w:tc>
          <w:tcPr>
            <w:tcW w:w="2340" w:type="dxa"/>
            <w:hideMark/>
          </w:tcPr>
          <w:p w:rsidR="00E11D9B" w:rsidRPr="00E11D9B" w:rsidRDefault="00E11D9B" w:rsidP="00AA6A0D">
            <w:pPr>
              <w:rPr>
                <w:rFonts w:eastAsia="Times New Roman"/>
                <w:color w:val="000000"/>
                <w:sz w:val="16"/>
                <w:szCs w:val="16"/>
                <w:lang w:eastAsia="ru-RU"/>
              </w:rPr>
            </w:pPr>
            <w:r w:rsidRPr="00E11D9B">
              <w:rPr>
                <w:rFonts w:eastAsia="Times New Roman"/>
                <w:color w:val="000000"/>
                <w:sz w:val="16"/>
                <w:szCs w:val="16"/>
                <w:lang w:eastAsia="ru-RU"/>
              </w:rPr>
              <w:t>Использовать алгоритмы шифрования, для передачи информа</w:t>
            </w:r>
            <w:r>
              <w:rPr>
                <w:rFonts w:eastAsia="Times New Roman"/>
                <w:color w:val="000000"/>
                <w:sz w:val="16"/>
                <w:szCs w:val="16"/>
                <w:lang w:eastAsia="ru-RU"/>
              </w:rPr>
              <w:t>ции по сети. Оцепить здание охра</w:t>
            </w:r>
            <w:r w:rsidRPr="00E11D9B">
              <w:rPr>
                <w:rFonts w:eastAsia="Times New Roman"/>
                <w:color w:val="000000"/>
                <w:sz w:val="16"/>
                <w:szCs w:val="16"/>
                <w:lang w:eastAsia="ru-RU"/>
              </w:rPr>
              <w:t>няемой территорией</w:t>
            </w:r>
          </w:p>
        </w:tc>
      </w:tr>
      <w:tr w:rsidR="00E11D9B" w:rsidRPr="00E11D9B" w:rsidTr="00E11D9B">
        <w:trPr>
          <w:trHeight w:val="699"/>
        </w:trPr>
        <w:tc>
          <w:tcPr>
            <w:tcW w:w="520" w:type="dxa"/>
            <w:noWrap/>
            <w:vAlign w:val="bottom"/>
          </w:tcPr>
          <w:p w:rsidR="00E11D9B" w:rsidRPr="00E11D9B" w:rsidRDefault="00E11D9B" w:rsidP="00E11D9B">
            <w:pPr>
              <w:jc w:val="center"/>
              <w:rPr>
                <w:rFonts w:eastAsia="Times New Roman"/>
                <w:color w:val="000000"/>
                <w:sz w:val="16"/>
                <w:szCs w:val="16"/>
                <w:lang w:eastAsia="ru-RU"/>
              </w:rPr>
            </w:pPr>
            <w:r w:rsidRPr="00E11D9B">
              <w:rPr>
                <w:rFonts w:eastAsia="Times New Roman"/>
                <w:color w:val="000000"/>
                <w:sz w:val="16"/>
                <w:szCs w:val="16"/>
                <w:lang w:eastAsia="ru-RU"/>
              </w:rPr>
              <w:lastRenderedPageBreak/>
              <w:t>№</w:t>
            </w:r>
          </w:p>
        </w:tc>
        <w:tc>
          <w:tcPr>
            <w:tcW w:w="2040" w:type="dxa"/>
            <w:vAlign w:val="bottom"/>
          </w:tcPr>
          <w:p w:rsidR="00E11D9B" w:rsidRPr="00E11D9B" w:rsidRDefault="00E11D9B" w:rsidP="00E11D9B">
            <w:pPr>
              <w:rPr>
                <w:rFonts w:eastAsia="Times New Roman"/>
                <w:color w:val="000000"/>
                <w:sz w:val="16"/>
                <w:szCs w:val="16"/>
                <w:lang w:eastAsia="ru-RU"/>
              </w:rPr>
            </w:pPr>
            <w:r w:rsidRPr="00E11D9B">
              <w:rPr>
                <w:rFonts w:eastAsia="Times New Roman"/>
                <w:color w:val="000000"/>
                <w:sz w:val="16"/>
                <w:szCs w:val="16"/>
                <w:lang w:eastAsia="ru-RU"/>
              </w:rPr>
              <w:t>Угрозы</w:t>
            </w:r>
          </w:p>
        </w:tc>
        <w:tc>
          <w:tcPr>
            <w:tcW w:w="4420" w:type="dxa"/>
            <w:vAlign w:val="bottom"/>
          </w:tcPr>
          <w:p w:rsidR="00E11D9B" w:rsidRPr="00E11D9B" w:rsidRDefault="00E11D9B" w:rsidP="00E11D9B">
            <w:pPr>
              <w:rPr>
                <w:rFonts w:eastAsia="Times New Roman"/>
                <w:color w:val="000000"/>
                <w:sz w:val="16"/>
                <w:szCs w:val="16"/>
                <w:lang w:eastAsia="ru-RU"/>
              </w:rPr>
            </w:pPr>
            <w:r w:rsidRPr="00E11D9B">
              <w:rPr>
                <w:rFonts w:eastAsia="Times New Roman"/>
                <w:color w:val="000000"/>
                <w:sz w:val="16"/>
                <w:szCs w:val="16"/>
                <w:lang w:eastAsia="ru-RU"/>
              </w:rPr>
              <w:t xml:space="preserve">Агент/среда реализации угрозы </w:t>
            </w:r>
          </w:p>
        </w:tc>
        <w:tc>
          <w:tcPr>
            <w:tcW w:w="2340" w:type="dxa"/>
            <w:noWrap/>
          </w:tcPr>
          <w:p w:rsidR="00E11D9B" w:rsidRDefault="00E11D9B" w:rsidP="00E11D9B">
            <w:pPr>
              <w:rPr>
                <w:rFonts w:eastAsia="Times New Roman"/>
                <w:color w:val="000000"/>
                <w:sz w:val="16"/>
                <w:szCs w:val="16"/>
                <w:lang w:eastAsia="ru-RU"/>
              </w:rPr>
            </w:pPr>
          </w:p>
          <w:p w:rsidR="00E11D9B" w:rsidRDefault="00E11D9B" w:rsidP="00E11D9B">
            <w:pPr>
              <w:rPr>
                <w:rFonts w:eastAsia="Times New Roman"/>
                <w:color w:val="000000"/>
                <w:sz w:val="16"/>
                <w:szCs w:val="16"/>
                <w:lang w:eastAsia="ru-RU"/>
              </w:rPr>
            </w:pPr>
          </w:p>
          <w:p w:rsidR="00E11D9B" w:rsidRDefault="00E11D9B" w:rsidP="00E11D9B">
            <w:pPr>
              <w:rPr>
                <w:rFonts w:eastAsia="Times New Roman"/>
                <w:color w:val="000000"/>
                <w:sz w:val="16"/>
                <w:szCs w:val="16"/>
                <w:lang w:eastAsia="ru-RU"/>
              </w:rPr>
            </w:pPr>
          </w:p>
          <w:p w:rsidR="00E11D9B" w:rsidRDefault="00E11D9B" w:rsidP="00E11D9B">
            <w:pPr>
              <w:rPr>
                <w:rFonts w:eastAsia="Times New Roman"/>
                <w:color w:val="000000"/>
                <w:sz w:val="16"/>
                <w:szCs w:val="16"/>
                <w:lang w:eastAsia="ru-RU"/>
              </w:rPr>
            </w:pPr>
          </w:p>
          <w:p w:rsidR="00E11D9B" w:rsidRDefault="00E11D9B" w:rsidP="00E11D9B">
            <w:pPr>
              <w:rPr>
                <w:rFonts w:eastAsia="Times New Roman"/>
                <w:color w:val="000000"/>
                <w:sz w:val="16"/>
                <w:szCs w:val="16"/>
                <w:lang w:eastAsia="ru-RU"/>
              </w:rPr>
            </w:pPr>
          </w:p>
          <w:p w:rsidR="00E11D9B" w:rsidRPr="00E11D9B" w:rsidRDefault="00E11D9B" w:rsidP="00E11D9B">
            <w:pPr>
              <w:rPr>
                <w:rFonts w:eastAsia="Times New Roman"/>
                <w:color w:val="000000"/>
                <w:sz w:val="16"/>
                <w:szCs w:val="16"/>
                <w:lang w:eastAsia="ru-RU"/>
              </w:rPr>
            </w:pPr>
            <w:r w:rsidRPr="00E11D9B">
              <w:rPr>
                <w:rFonts w:eastAsia="Times New Roman"/>
                <w:color w:val="000000"/>
                <w:sz w:val="16"/>
                <w:szCs w:val="16"/>
                <w:lang w:eastAsia="ru-RU"/>
              </w:rPr>
              <w:t>Предложения по способам предотвращения угрозы</w:t>
            </w:r>
          </w:p>
        </w:tc>
      </w:tr>
      <w:tr w:rsidR="00E11D9B" w:rsidRPr="00E11D9B" w:rsidTr="00E11D9B">
        <w:trPr>
          <w:trHeight w:val="1350"/>
        </w:trPr>
        <w:tc>
          <w:tcPr>
            <w:tcW w:w="520" w:type="dxa"/>
            <w:noWrap/>
            <w:hideMark/>
          </w:tcPr>
          <w:p w:rsidR="00E11D9B" w:rsidRPr="00E11D9B" w:rsidRDefault="00E11D9B" w:rsidP="00E11D9B">
            <w:pPr>
              <w:jc w:val="center"/>
              <w:rPr>
                <w:rFonts w:eastAsia="Times New Roman"/>
                <w:color w:val="000000"/>
                <w:sz w:val="16"/>
                <w:szCs w:val="16"/>
                <w:lang w:eastAsia="ru-RU"/>
              </w:rPr>
            </w:pPr>
            <w:r w:rsidRPr="00E11D9B">
              <w:rPr>
                <w:rFonts w:eastAsia="Times New Roman"/>
                <w:color w:val="000000"/>
                <w:sz w:val="16"/>
                <w:szCs w:val="16"/>
                <w:lang w:eastAsia="ru-RU"/>
              </w:rPr>
              <w:t>13</w:t>
            </w:r>
          </w:p>
        </w:tc>
        <w:tc>
          <w:tcPr>
            <w:tcW w:w="2040" w:type="dxa"/>
            <w:hideMark/>
          </w:tcPr>
          <w:p w:rsidR="00E11D9B" w:rsidRPr="00E11D9B" w:rsidRDefault="00E11D9B" w:rsidP="00E11D9B">
            <w:pPr>
              <w:rPr>
                <w:rFonts w:eastAsia="Times New Roman"/>
                <w:color w:val="000000"/>
                <w:sz w:val="16"/>
                <w:szCs w:val="16"/>
                <w:lang w:eastAsia="ru-RU"/>
              </w:rPr>
            </w:pPr>
            <w:r w:rsidRPr="00E11D9B">
              <w:rPr>
                <w:rFonts w:eastAsia="Times New Roman"/>
                <w:color w:val="000000"/>
                <w:sz w:val="16"/>
                <w:szCs w:val="16"/>
                <w:lang w:eastAsia="ru-RU"/>
              </w:rPr>
              <w:t>Вредоносная атака -манипулирование ИТ-оборудованием</w:t>
            </w:r>
          </w:p>
        </w:tc>
        <w:tc>
          <w:tcPr>
            <w:tcW w:w="4420" w:type="dxa"/>
            <w:hideMark/>
          </w:tcPr>
          <w:p w:rsidR="00E11D9B" w:rsidRPr="00E11D9B" w:rsidRDefault="00E11D9B" w:rsidP="00E11D9B">
            <w:pPr>
              <w:rPr>
                <w:rFonts w:eastAsia="Times New Roman"/>
                <w:color w:val="000000"/>
                <w:sz w:val="16"/>
                <w:szCs w:val="16"/>
                <w:lang w:eastAsia="ru-RU"/>
              </w:rPr>
            </w:pPr>
            <w:r w:rsidRPr="00E11D9B">
              <w:rPr>
                <w:rFonts w:eastAsia="Times New Roman"/>
                <w:color w:val="000000"/>
                <w:sz w:val="16"/>
                <w:szCs w:val="16"/>
                <w:lang w:eastAsia="ru-RU"/>
              </w:rPr>
              <w:t>Угрозы, варьирующиеся от несанкционированного ознакомления с конфиденциальной информацией до уничтожения носителей данных или систем. Могут осуществляться как внешними, так и внутренними нарушителями по различным причинам</w:t>
            </w:r>
            <w:r>
              <w:rPr>
                <w:rFonts w:eastAsia="Times New Roman"/>
                <w:color w:val="000000"/>
                <w:sz w:val="16"/>
                <w:szCs w:val="16"/>
                <w:lang w:eastAsia="ru-RU"/>
              </w:rPr>
              <w:t xml:space="preserve"> </w:t>
            </w:r>
            <w:r w:rsidRPr="00E11D9B">
              <w:rPr>
                <w:rFonts w:eastAsia="Times New Roman"/>
                <w:color w:val="000000"/>
                <w:sz w:val="16"/>
                <w:szCs w:val="16"/>
                <w:lang w:eastAsia="ru-RU"/>
              </w:rPr>
              <w:t xml:space="preserve">(корыстными целями, мести или в результате нервного срыва) </w:t>
            </w:r>
          </w:p>
        </w:tc>
        <w:tc>
          <w:tcPr>
            <w:tcW w:w="2340" w:type="dxa"/>
            <w:noWrap/>
            <w:hideMark/>
          </w:tcPr>
          <w:p w:rsidR="00E11D9B" w:rsidRPr="00E11D9B" w:rsidRDefault="00E11D9B" w:rsidP="00AA6A0D">
            <w:pPr>
              <w:rPr>
                <w:rFonts w:ascii="Calibri" w:eastAsia="Times New Roman" w:hAnsi="Calibri"/>
                <w:color w:val="000000"/>
                <w:sz w:val="22"/>
                <w:szCs w:val="22"/>
                <w:lang w:eastAsia="ru-RU"/>
              </w:rPr>
            </w:pPr>
            <w:r w:rsidRPr="00E11D9B">
              <w:rPr>
                <w:rFonts w:ascii="Calibri" w:eastAsia="Times New Roman" w:hAnsi="Calibri"/>
                <w:color w:val="000000"/>
                <w:sz w:val="22"/>
                <w:szCs w:val="22"/>
                <w:lang w:eastAsia="ru-RU"/>
              </w:rPr>
              <w:t> </w:t>
            </w:r>
            <w:r w:rsidRPr="00E11D9B">
              <w:rPr>
                <w:rFonts w:eastAsia="Times New Roman"/>
                <w:color w:val="000000"/>
                <w:sz w:val="16"/>
                <w:szCs w:val="16"/>
                <w:lang w:eastAsia="ru-RU"/>
              </w:rPr>
              <w:t>Использовать алгоритмы шифрования, для передачи информа</w:t>
            </w:r>
            <w:r>
              <w:rPr>
                <w:rFonts w:eastAsia="Times New Roman"/>
                <w:color w:val="000000"/>
                <w:sz w:val="16"/>
                <w:szCs w:val="16"/>
                <w:lang w:eastAsia="ru-RU"/>
              </w:rPr>
              <w:t>ции по сети. Оцепить здание охра</w:t>
            </w:r>
            <w:r w:rsidRPr="00E11D9B">
              <w:rPr>
                <w:rFonts w:eastAsia="Times New Roman"/>
                <w:color w:val="000000"/>
                <w:sz w:val="16"/>
                <w:szCs w:val="16"/>
                <w:lang w:eastAsia="ru-RU"/>
              </w:rPr>
              <w:t>няемой территорией</w:t>
            </w:r>
          </w:p>
        </w:tc>
      </w:tr>
      <w:tr w:rsidR="00E11D9B" w:rsidRPr="00E11D9B" w:rsidTr="00E11D9B">
        <w:trPr>
          <w:trHeight w:val="900"/>
        </w:trPr>
        <w:tc>
          <w:tcPr>
            <w:tcW w:w="520" w:type="dxa"/>
            <w:noWrap/>
            <w:hideMark/>
          </w:tcPr>
          <w:p w:rsidR="00E11D9B" w:rsidRPr="00E11D9B" w:rsidRDefault="00E11D9B" w:rsidP="00E11D9B">
            <w:pPr>
              <w:jc w:val="center"/>
              <w:rPr>
                <w:rFonts w:eastAsia="Times New Roman"/>
                <w:color w:val="000000"/>
                <w:sz w:val="16"/>
                <w:szCs w:val="16"/>
                <w:lang w:eastAsia="ru-RU"/>
              </w:rPr>
            </w:pPr>
            <w:r w:rsidRPr="00E11D9B">
              <w:rPr>
                <w:rFonts w:eastAsia="Times New Roman"/>
                <w:color w:val="000000"/>
                <w:sz w:val="16"/>
                <w:szCs w:val="16"/>
                <w:lang w:eastAsia="ru-RU"/>
              </w:rPr>
              <w:t>16</w:t>
            </w:r>
          </w:p>
        </w:tc>
        <w:tc>
          <w:tcPr>
            <w:tcW w:w="2040" w:type="dxa"/>
            <w:hideMark/>
          </w:tcPr>
          <w:p w:rsidR="00E11D9B" w:rsidRPr="00E11D9B" w:rsidRDefault="00E11D9B" w:rsidP="00E11D9B">
            <w:pPr>
              <w:rPr>
                <w:rFonts w:eastAsia="Times New Roman"/>
                <w:color w:val="000000"/>
                <w:sz w:val="16"/>
                <w:szCs w:val="16"/>
                <w:lang w:eastAsia="ru-RU"/>
              </w:rPr>
            </w:pPr>
            <w:r w:rsidRPr="00E11D9B">
              <w:rPr>
                <w:rFonts w:eastAsia="Times New Roman"/>
                <w:color w:val="000000"/>
                <w:sz w:val="16"/>
                <w:szCs w:val="16"/>
                <w:lang w:eastAsia="ru-RU"/>
              </w:rPr>
              <w:t xml:space="preserve">Вредоносные программные средства </w:t>
            </w:r>
          </w:p>
        </w:tc>
        <w:tc>
          <w:tcPr>
            <w:tcW w:w="4420" w:type="dxa"/>
            <w:hideMark/>
          </w:tcPr>
          <w:p w:rsidR="00E11D9B" w:rsidRPr="00E11D9B" w:rsidRDefault="00E11D9B" w:rsidP="00E11D9B">
            <w:pPr>
              <w:rPr>
                <w:rFonts w:eastAsia="Times New Roman"/>
                <w:color w:val="000000"/>
                <w:sz w:val="16"/>
                <w:szCs w:val="16"/>
                <w:lang w:eastAsia="ru-RU"/>
              </w:rPr>
            </w:pPr>
            <w:r w:rsidRPr="00E11D9B">
              <w:rPr>
                <w:rFonts w:eastAsia="Times New Roman"/>
                <w:color w:val="000000"/>
                <w:sz w:val="16"/>
                <w:szCs w:val="16"/>
                <w:lang w:eastAsia="ru-RU"/>
              </w:rPr>
              <w:t xml:space="preserve">Угрозы потери конфиденциальности, целостности информации, нарушения нормального функционирования системы в результате воздействия вредоносного программного обеспечения </w:t>
            </w:r>
          </w:p>
        </w:tc>
        <w:tc>
          <w:tcPr>
            <w:tcW w:w="2340" w:type="dxa"/>
            <w:noWrap/>
            <w:hideMark/>
          </w:tcPr>
          <w:p w:rsidR="00E11D9B" w:rsidRPr="00E11D9B" w:rsidRDefault="00E11D9B" w:rsidP="00E11D9B">
            <w:pPr>
              <w:rPr>
                <w:rFonts w:ascii="Calibri" w:eastAsia="Times New Roman" w:hAnsi="Calibri"/>
                <w:color w:val="000000"/>
                <w:sz w:val="22"/>
                <w:szCs w:val="22"/>
                <w:lang w:eastAsia="ru-RU"/>
              </w:rPr>
            </w:pPr>
            <w:r w:rsidRPr="00E11D9B">
              <w:rPr>
                <w:rFonts w:ascii="Calibri" w:eastAsia="Times New Roman" w:hAnsi="Calibri"/>
                <w:color w:val="000000"/>
                <w:sz w:val="22"/>
                <w:szCs w:val="22"/>
                <w:lang w:eastAsia="ru-RU"/>
              </w:rPr>
              <w:t> </w:t>
            </w:r>
          </w:p>
        </w:tc>
      </w:tr>
      <w:tr w:rsidR="00E11D9B" w:rsidRPr="00E11D9B" w:rsidTr="00E11D9B">
        <w:trPr>
          <w:trHeight w:val="675"/>
        </w:trPr>
        <w:tc>
          <w:tcPr>
            <w:tcW w:w="520" w:type="dxa"/>
            <w:noWrap/>
            <w:hideMark/>
          </w:tcPr>
          <w:p w:rsidR="00E11D9B" w:rsidRPr="00E11D9B" w:rsidRDefault="00E11D9B" w:rsidP="00E11D9B">
            <w:pPr>
              <w:jc w:val="center"/>
              <w:rPr>
                <w:rFonts w:eastAsia="Times New Roman"/>
                <w:color w:val="000000"/>
                <w:sz w:val="16"/>
                <w:szCs w:val="16"/>
                <w:lang w:eastAsia="ru-RU"/>
              </w:rPr>
            </w:pPr>
            <w:r w:rsidRPr="00E11D9B">
              <w:rPr>
                <w:rFonts w:eastAsia="Times New Roman"/>
                <w:color w:val="000000"/>
                <w:sz w:val="16"/>
                <w:szCs w:val="16"/>
                <w:lang w:eastAsia="ru-RU"/>
              </w:rPr>
              <w:t>30</w:t>
            </w:r>
          </w:p>
        </w:tc>
        <w:tc>
          <w:tcPr>
            <w:tcW w:w="2040" w:type="dxa"/>
            <w:hideMark/>
          </w:tcPr>
          <w:p w:rsidR="00E11D9B" w:rsidRPr="00E11D9B" w:rsidRDefault="00E11D9B" w:rsidP="00E11D9B">
            <w:pPr>
              <w:rPr>
                <w:rFonts w:eastAsia="Times New Roman"/>
                <w:color w:val="000000"/>
                <w:sz w:val="16"/>
                <w:szCs w:val="16"/>
                <w:lang w:eastAsia="ru-RU"/>
              </w:rPr>
            </w:pPr>
            <w:r w:rsidRPr="00E11D9B">
              <w:rPr>
                <w:rFonts w:eastAsia="Times New Roman"/>
                <w:color w:val="000000"/>
                <w:sz w:val="16"/>
                <w:szCs w:val="16"/>
                <w:lang w:eastAsia="ru-RU"/>
              </w:rPr>
              <w:t>Кража данных/документов</w:t>
            </w:r>
          </w:p>
        </w:tc>
        <w:tc>
          <w:tcPr>
            <w:tcW w:w="4420" w:type="dxa"/>
            <w:hideMark/>
          </w:tcPr>
          <w:p w:rsidR="00E11D9B" w:rsidRPr="00E11D9B" w:rsidRDefault="00E11D9B" w:rsidP="00E11D9B">
            <w:pPr>
              <w:rPr>
                <w:rFonts w:eastAsia="Times New Roman"/>
                <w:color w:val="000000"/>
                <w:sz w:val="16"/>
                <w:szCs w:val="16"/>
                <w:lang w:eastAsia="ru-RU"/>
              </w:rPr>
            </w:pPr>
            <w:r w:rsidRPr="00E11D9B">
              <w:rPr>
                <w:rFonts w:eastAsia="Times New Roman"/>
                <w:color w:val="000000"/>
                <w:sz w:val="16"/>
                <w:szCs w:val="16"/>
                <w:lang w:eastAsia="ru-RU"/>
              </w:rPr>
              <w:t>Угрозы, связанные с потерей конфиденциальности, потерей данных (в случае отсутствия резервной копии) или утерей важных документов</w:t>
            </w:r>
            <w:r>
              <w:rPr>
                <w:rFonts w:eastAsia="Times New Roman"/>
                <w:color w:val="000000"/>
                <w:sz w:val="16"/>
                <w:szCs w:val="16"/>
                <w:lang w:eastAsia="ru-RU"/>
              </w:rPr>
              <w:t xml:space="preserve"> </w:t>
            </w:r>
            <w:r w:rsidRPr="00E11D9B">
              <w:rPr>
                <w:rFonts w:eastAsia="Times New Roman"/>
                <w:color w:val="000000"/>
                <w:sz w:val="16"/>
                <w:szCs w:val="16"/>
                <w:lang w:eastAsia="ru-RU"/>
              </w:rPr>
              <w:t xml:space="preserve">(в том числе и доказательных) </w:t>
            </w:r>
          </w:p>
        </w:tc>
        <w:tc>
          <w:tcPr>
            <w:tcW w:w="2340" w:type="dxa"/>
            <w:noWrap/>
            <w:hideMark/>
          </w:tcPr>
          <w:p w:rsidR="00E11D9B" w:rsidRPr="00E11D9B" w:rsidRDefault="00E11D9B" w:rsidP="00E11D9B">
            <w:pPr>
              <w:rPr>
                <w:rFonts w:ascii="Calibri" w:eastAsia="Times New Roman" w:hAnsi="Calibri"/>
                <w:color w:val="000000"/>
                <w:sz w:val="22"/>
                <w:szCs w:val="22"/>
                <w:lang w:eastAsia="ru-RU"/>
              </w:rPr>
            </w:pPr>
            <w:r w:rsidRPr="00E11D9B">
              <w:rPr>
                <w:rFonts w:ascii="Calibri" w:eastAsia="Times New Roman" w:hAnsi="Calibri"/>
                <w:color w:val="000000"/>
                <w:sz w:val="22"/>
                <w:szCs w:val="22"/>
                <w:lang w:eastAsia="ru-RU"/>
              </w:rPr>
              <w:t> </w:t>
            </w:r>
          </w:p>
        </w:tc>
      </w:tr>
      <w:tr w:rsidR="00E11D9B" w:rsidRPr="00E11D9B" w:rsidTr="00E11D9B">
        <w:trPr>
          <w:trHeight w:val="1350"/>
        </w:trPr>
        <w:tc>
          <w:tcPr>
            <w:tcW w:w="520" w:type="dxa"/>
            <w:noWrap/>
            <w:hideMark/>
          </w:tcPr>
          <w:p w:rsidR="00E11D9B" w:rsidRPr="00E11D9B" w:rsidRDefault="00E11D9B" w:rsidP="00E11D9B">
            <w:pPr>
              <w:jc w:val="center"/>
              <w:rPr>
                <w:rFonts w:eastAsia="Times New Roman"/>
                <w:color w:val="000000"/>
                <w:sz w:val="16"/>
                <w:szCs w:val="16"/>
                <w:lang w:eastAsia="ru-RU"/>
              </w:rPr>
            </w:pPr>
            <w:r w:rsidRPr="00E11D9B">
              <w:rPr>
                <w:rFonts w:eastAsia="Times New Roman"/>
                <w:color w:val="000000"/>
                <w:sz w:val="16"/>
                <w:szCs w:val="16"/>
                <w:lang w:eastAsia="ru-RU"/>
              </w:rPr>
              <w:t>33</w:t>
            </w:r>
          </w:p>
        </w:tc>
        <w:tc>
          <w:tcPr>
            <w:tcW w:w="2040" w:type="dxa"/>
            <w:hideMark/>
          </w:tcPr>
          <w:p w:rsidR="00E11D9B" w:rsidRPr="00E11D9B" w:rsidRDefault="00E11D9B" w:rsidP="00E11D9B">
            <w:pPr>
              <w:rPr>
                <w:rFonts w:eastAsia="Times New Roman"/>
                <w:color w:val="000000"/>
                <w:sz w:val="16"/>
                <w:szCs w:val="16"/>
                <w:lang w:eastAsia="ru-RU"/>
              </w:rPr>
            </w:pPr>
            <w:r w:rsidRPr="00E11D9B">
              <w:rPr>
                <w:rFonts w:eastAsia="Times New Roman"/>
                <w:color w:val="000000"/>
                <w:sz w:val="16"/>
                <w:szCs w:val="16"/>
                <w:lang w:eastAsia="ru-RU"/>
              </w:rPr>
              <w:t xml:space="preserve">Нарушение законодательства </w:t>
            </w:r>
          </w:p>
        </w:tc>
        <w:tc>
          <w:tcPr>
            <w:tcW w:w="4420" w:type="dxa"/>
            <w:hideMark/>
          </w:tcPr>
          <w:p w:rsidR="00E11D9B" w:rsidRPr="00E11D9B" w:rsidRDefault="00E11D9B" w:rsidP="00E11D9B">
            <w:pPr>
              <w:rPr>
                <w:rFonts w:eastAsia="Times New Roman"/>
                <w:color w:val="000000"/>
                <w:sz w:val="16"/>
                <w:szCs w:val="16"/>
                <w:lang w:eastAsia="ru-RU"/>
              </w:rPr>
            </w:pPr>
            <w:r w:rsidRPr="00E11D9B">
              <w:rPr>
                <w:rFonts w:eastAsia="Times New Roman"/>
                <w:color w:val="000000"/>
                <w:sz w:val="16"/>
                <w:szCs w:val="16"/>
                <w:lang w:eastAsia="ru-RU"/>
              </w:rPr>
              <w:t>Угрозы нарушения законодательства вследствие использования слишком слабых алгоритмов для шифрования данных</w:t>
            </w:r>
            <w:r>
              <w:rPr>
                <w:rFonts w:eastAsia="Times New Roman"/>
                <w:color w:val="000000"/>
                <w:sz w:val="16"/>
                <w:szCs w:val="16"/>
                <w:lang w:eastAsia="ru-RU"/>
              </w:rPr>
              <w:t xml:space="preserve"> </w:t>
            </w:r>
            <w:r w:rsidRPr="00E11D9B">
              <w:rPr>
                <w:rFonts w:eastAsia="Times New Roman"/>
                <w:color w:val="000000"/>
                <w:sz w:val="16"/>
                <w:szCs w:val="16"/>
                <w:lang w:eastAsia="ru-RU"/>
              </w:rPr>
              <w:t xml:space="preserve">(например, персональных данных), требований к хранению архивных данных (минимальных периодов хранения документов, требований по защите информации, требований по использованию цифровой подписи) </w:t>
            </w:r>
          </w:p>
        </w:tc>
        <w:tc>
          <w:tcPr>
            <w:tcW w:w="2340" w:type="dxa"/>
            <w:noWrap/>
            <w:hideMark/>
          </w:tcPr>
          <w:p w:rsidR="00E11D9B" w:rsidRPr="00E11D9B" w:rsidRDefault="00E11D9B" w:rsidP="00E11D9B">
            <w:pPr>
              <w:rPr>
                <w:rFonts w:ascii="Calibri" w:eastAsia="Times New Roman" w:hAnsi="Calibri"/>
                <w:color w:val="000000"/>
                <w:sz w:val="22"/>
                <w:szCs w:val="22"/>
                <w:lang w:eastAsia="ru-RU"/>
              </w:rPr>
            </w:pPr>
            <w:r w:rsidRPr="00E11D9B">
              <w:rPr>
                <w:rFonts w:ascii="Calibri" w:eastAsia="Times New Roman" w:hAnsi="Calibri"/>
                <w:color w:val="000000"/>
                <w:sz w:val="22"/>
                <w:szCs w:val="22"/>
                <w:lang w:eastAsia="ru-RU"/>
              </w:rPr>
              <w:t> </w:t>
            </w:r>
          </w:p>
        </w:tc>
      </w:tr>
      <w:tr w:rsidR="00E11D9B" w:rsidRPr="00E11D9B" w:rsidTr="00E11D9B">
        <w:trPr>
          <w:trHeight w:val="1125"/>
        </w:trPr>
        <w:tc>
          <w:tcPr>
            <w:tcW w:w="520" w:type="dxa"/>
            <w:noWrap/>
            <w:hideMark/>
          </w:tcPr>
          <w:p w:rsidR="00E11D9B" w:rsidRPr="00E11D9B" w:rsidRDefault="00E11D9B" w:rsidP="00E11D9B">
            <w:pPr>
              <w:jc w:val="center"/>
              <w:rPr>
                <w:rFonts w:eastAsia="Times New Roman"/>
                <w:color w:val="000000"/>
                <w:sz w:val="16"/>
                <w:szCs w:val="16"/>
                <w:lang w:eastAsia="ru-RU"/>
              </w:rPr>
            </w:pPr>
            <w:r w:rsidRPr="00E11D9B">
              <w:rPr>
                <w:rFonts w:eastAsia="Times New Roman"/>
                <w:color w:val="000000"/>
                <w:sz w:val="16"/>
                <w:szCs w:val="16"/>
                <w:lang w:eastAsia="ru-RU"/>
              </w:rPr>
              <w:t>35</w:t>
            </w:r>
          </w:p>
        </w:tc>
        <w:tc>
          <w:tcPr>
            <w:tcW w:w="2040" w:type="dxa"/>
            <w:hideMark/>
          </w:tcPr>
          <w:p w:rsidR="00E11D9B" w:rsidRPr="00E11D9B" w:rsidRDefault="00E11D9B" w:rsidP="00E11D9B">
            <w:pPr>
              <w:rPr>
                <w:rFonts w:eastAsia="Times New Roman"/>
                <w:color w:val="000000"/>
                <w:sz w:val="16"/>
                <w:szCs w:val="16"/>
                <w:lang w:eastAsia="ru-RU"/>
              </w:rPr>
            </w:pPr>
            <w:r w:rsidRPr="00E11D9B">
              <w:rPr>
                <w:rFonts w:eastAsia="Times New Roman"/>
                <w:color w:val="000000"/>
                <w:sz w:val="16"/>
                <w:szCs w:val="16"/>
                <w:lang w:eastAsia="ru-RU"/>
              </w:rPr>
              <w:t xml:space="preserve">Небрежное обращение с данными </w:t>
            </w:r>
          </w:p>
        </w:tc>
        <w:tc>
          <w:tcPr>
            <w:tcW w:w="4420" w:type="dxa"/>
            <w:hideMark/>
          </w:tcPr>
          <w:p w:rsidR="00E11D9B" w:rsidRPr="00E11D9B" w:rsidRDefault="00E11D9B" w:rsidP="00E11D9B">
            <w:pPr>
              <w:rPr>
                <w:rFonts w:eastAsia="Times New Roman"/>
                <w:color w:val="000000"/>
                <w:sz w:val="16"/>
                <w:szCs w:val="16"/>
                <w:lang w:eastAsia="ru-RU"/>
              </w:rPr>
            </w:pPr>
            <w:r w:rsidRPr="00E11D9B">
              <w:rPr>
                <w:rFonts w:eastAsia="Times New Roman"/>
                <w:color w:val="000000"/>
                <w:sz w:val="16"/>
                <w:szCs w:val="16"/>
                <w:lang w:eastAsia="ru-RU"/>
              </w:rPr>
              <w:t>Угроза потери конфиденциальности и целостности информации вследствие небрежного обращение с данными, например допуска подглядывания и подслушивания</w:t>
            </w:r>
            <w:r>
              <w:rPr>
                <w:rFonts w:eastAsia="Times New Roman"/>
                <w:color w:val="000000"/>
                <w:sz w:val="16"/>
                <w:szCs w:val="16"/>
                <w:lang w:eastAsia="ru-RU"/>
              </w:rPr>
              <w:t>, оставление мобильного оборудо</w:t>
            </w:r>
            <w:r w:rsidRPr="00E11D9B">
              <w:rPr>
                <w:rFonts w:eastAsia="Times New Roman"/>
                <w:color w:val="000000"/>
                <w:sz w:val="16"/>
                <w:szCs w:val="16"/>
                <w:lang w:eastAsia="ru-RU"/>
              </w:rPr>
              <w:t xml:space="preserve">вания и носителей данных без присмотра и т.д. </w:t>
            </w:r>
          </w:p>
        </w:tc>
        <w:tc>
          <w:tcPr>
            <w:tcW w:w="2340" w:type="dxa"/>
            <w:noWrap/>
            <w:hideMark/>
          </w:tcPr>
          <w:p w:rsidR="00E11D9B" w:rsidRPr="00E11D9B" w:rsidRDefault="00E11D9B" w:rsidP="00E11D9B">
            <w:pPr>
              <w:rPr>
                <w:rFonts w:ascii="Calibri" w:eastAsia="Times New Roman" w:hAnsi="Calibri"/>
                <w:color w:val="000000"/>
                <w:sz w:val="22"/>
                <w:szCs w:val="22"/>
                <w:lang w:eastAsia="ru-RU"/>
              </w:rPr>
            </w:pPr>
            <w:r w:rsidRPr="00E11D9B">
              <w:rPr>
                <w:rFonts w:ascii="Calibri" w:eastAsia="Times New Roman" w:hAnsi="Calibri"/>
                <w:color w:val="000000"/>
                <w:sz w:val="22"/>
                <w:szCs w:val="22"/>
                <w:lang w:eastAsia="ru-RU"/>
              </w:rPr>
              <w:t> </w:t>
            </w:r>
          </w:p>
        </w:tc>
      </w:tr>
      <w:tr w:rsidR="00E11D9B" w:rsidRPr="00E11D9B" w:rsidTr="00E11D9B">
        <w:trPr>
          <w:trHeight w:val="900"/>
        </w:trPr>
        <w:tc>
          <w:tcPr>
            <w:tcW w:w="520" w:type="dxa"/>
            <w:noWrap/>
            <w:hideMark/>
          </w:tcPr>
          <w:p w:rsidR="00E11D9B" w:rsidRPr="00E11D9B" w:rsidRDefault="00E11D9B" w:rsidP="00E11D9B">
            <w:pPr>
              <w:jc w:val="center"/>
              <w:rPr>
                <w:rFonts w:eastAsia="Times New Roman"/>
                <w:color w:val="000000"/>
                <w:sz w:val="16"/>
                <w:szCs w:val="16"/>
                <w:lang w:eastAsia="ru-RU"/>
              </w:rPr>
            </w:pPr>
            <w:r w:rsidRPr="00E11D9B">
              <w:rPr>
                <w:rFonts w:eastAsia="Times New Roman"/>
                <w:color w:val="000000"/>
                <w:sz w:val="16"/>
                <w:szCs w:val="16"/>
                <w:lang w:eastAsia="ru-RU"/>
              </w:rPr>
              <w:t>38</w:t>
            </w:r>
          </w:p>
        </w:tc>
        <w:tc>
          <w:tcPr>
            <w:tcW w:w="2040" w:type="dxa"/>
            <w:hideMark/>
          </w:tcPr>
          <w:p w:rsidR="00E11D9B" w:rsidRPr="00E11D9B" w:rsidRDefault="00E11D9B" w:rsidP="00E11D9B">
            <w:pPr>
              <w:rPr>
                <w:rFonts w:eastAsia="Times New Roman"/>
                <w:color w:val="000000"/>
                <w:sz w:val="16"/>
                <w:szCs w:val="16"/>
                <w:lang w:eastAsia="ru-RU"/>
              </w:rPr>
            </w:pPr>
            <w:r w:rsidRPr="00E11D9B">
              <w:rPr>
                <w:rFonts w:eastAsia="Times New Roman"/>
                <w:color w:val="000000"/>
                <w:sz w:val="16"/>
                <w:szCs w:val="16"/>
                <w:lang w:eastAsia="ru-RU"/>
              </w:rPr>
              <w:t xml:space="preserve">Разглашение документов/данных </w:t>
            </w:r>
          </w:p>
        </w:tc>
        <w:tc>
          <w:tcPr>
            <w:tcW w:w="4420" w:type="dxa"/>
            <w:hideMark/>
          </w:tcPr>
          <w:p w:rsidR="00E11D9B" w:rsidRPr="00E11D9B" w:rsidRDefault="00E11D9B" w:rsidP="00E11D9B">
            <w:pPr>
              <w:rPr>
                <w:rFonts w:eastAsia="Times New Roman"/>
                <w:color w:val="000000"/>
                <w:sz w:val="16"/>
                <w:szCs w:val="16"/>
                <w:lang w:eastAsia="ru-RU"/>
              </w:rPr>
            </w:pPr>
            <w:r w:rsidRPr="00E11D9B">
              <w:rPr>
                <w:rFonts w:eastAsia="Times New Roman"/>
                <w:color w:val="000000"/>
                <w:sz w:val="16"/>
                <w:szCs w:val="16"/>
                <w:lang w:eastAsia="ru-RU"/>
              </w:rPr>
              <w:t>Угроза разглашения конфиденциальных документов/ данных в результате недостатка контрольных мер, действий злоумышленников, преднамеренных или непреднамеренных действий или бездействий персонала</w:t>
            </w:r>
          </w:p>
        </w:tc>
        <w:tc>
          <w:tcPr>
            <w:tcW w:w="2340" w:type="dxa"/>
            <w:noWrap/>
            <w:hideMark/>
          </w:tcPr>
          <w:p w:rsidR="00E11D9B" w:rsidRPr="00E11D9B" w:rsidRDefault="00E11D9B" w:rsidP="00E11D9B">
            <w:pPr>
              <w:rPr>
                <w:rFonts w:ascii="Calibri" w:eastAsia="Times New Roman" w:hAnsi="Calibri"/>
                <w:color w:val="000000"/>
                <w:sz w:val="22"/>
                <w:szCs w:val="22"/>
                <w:lang w:eastAsia="ru-RU"/>
              </w:rPr>
            </w:pPr>
            <w:r w:rsidRPr="00E11D9B">
              <w:rPr>
                <w:rFonts w:ascii="Calibri" w:eastAsia="Times New Roman" w:hAnsi="Calibri"/>
                <w:color w:val="000000"/>
                <w:sz w:val="22"/>
                <w:szCs w:val="22"/>
                <w:lang w:eastAsia="ru-RU"/>
              </w:rPr>
              <w:t> </w:t>
            </w:r>
          </w:p>
        </w:tc>
      </w:tr>
      <w:tr w:rsidR="00E11D9B" w:rsidRPr="00E11D9B" w:rsidTr="00E11D9B">
        <w:trPr>
          <w:trHeight w:val="1350"/>
        </w:trPr>
        <w:tc>
          <w:tcPr>
            <w:tcW w:w="520" w:type="dxa"/>
            <w:noWrap/>
            <w:hideMark/>
          </w:tcPr>
          <w:p w:rsidR="00E11D9B" w:rsidRPr="00E11D9B" w:rsidRDefault="00E11D9B" w:rsidP="00E11D9B">
            <w:pPr>
              <w:jc w:val="center"/>
              <w:rPr>
                <w:rFonts w:eastAsia="Times New Roman"/>
                <w:color w:val="000000"/>
                <w:sz w:val="16"/>
                <w:szCs w:val="16"/>
                <w:lang w:eastAsia="ru-RU"/>
              </w:rPr>
            </w:pPr>
            <w:r w:rsidRPr="00E11D9B">
              <w:rPr>
                <w:rFonts w:eastAsia="Times New Roman"/>
                <w:color w:val="000000"/>
                <w:sz w:val="16"/>
                <w:szCs w:val="16"/>
                <w:lang w:eastAsia="ru-RU"/>
              </w:rPr>
              <w:t>39</w:t>
            </w:r>
          </w:p>
        </w:tc>
        <w:tc>
          <w:tcPr>
            <w:tcW w:w="2040" w:type="dxa"/>
            <w:hideMark/>
          </w:tcPr>
          <w:p w:rsidR="00E11D9B" w:rsidRPr="00E11D9B" w:rsidRDefault="00E11D9B" w:rsidP="00E11D9B">
            <w:pPr>
              <w:rPr>
                <w:rFonts w:eastAsia="Times New Roman"/>
                <w:color w:val="000000"/>
                <w:sz w:val="16"/>
                <w:szCs w:val="16"/>
                <w:lang w:eastAsia="ru-RU"/>
              </w:rPr>
            </w:pPr>
            <w:r w:rsidRPr="00E11D9B">
              <w:rPr>
                <w:rFonts w:eastAsia="Times New Roman"/>
                <w:color w:val="000000"/>
                <w:sz w:val="16"/>
                <w:szCs w:val="16"/>
                <w:lang w:eastAsia="ru-RU"/>
              </w:rPr>
              <w:t xml:space="preserve">Разглашение/ раскрытие пароля </w:t>
            </w:r>
          </w:p>
        </w:tc>
        <w:tc>
          <w:tcPr>
            <w:tcW w:w="4420" w:type="dxa"/>
            <w:hideMark/>
          </w:tcPr>
          <w:p w:rsidR="00E11D9B" w:rsidRPr="00E11D9B" w:rsidRDefault="00E11D9B" w:rsidP="00E11D9B">
            <w:pPr>
              <w:rPr>
                <w:rFonts w:eastAsia="Times New Roman"/>
                <w:color w:val="000000"/>
                <w:sz w:val="16"/>
                <w:szCs w:val="16"/>
                <w:lang w:eastAsia="ru-RU"/>
              </w:rPr>
            </w:pPr>
            <w:r w:rsidRPr="00E11D9B">
              <w:rPr>
                <w:rFonts w:eastAsia="Times New Roman"/>
                <w:color w:val="000000"/>
                <w:sz w:val="16"/>
                <w:szCs w:val="16"/>
                <w:lang w:eastAsia="ru-RU"/>
              </w:rPr>
              <w:t xml:space="preserve">Угрозы раскрытия паролей из-за легкости их подбора, подглядывания, записывания на бумажках или в незашифрованных файлах, перехвата их во время передачи по сети в незашифрованном виде, что может привести к получению несанкционированного доступа как внешнему, так и внутреннему нарушителю </w:t>
            </w:r>
          </w:p>
        </w:tc>
        <w:tc>
          <w:tcPr>
            <w:tcW w:w="2340" w:type="dxa"/>
            <w:noWrap/>
            <w:hideMark/>
          </w:tcPr>
          <w:p w:rsidR="00E11D9B" w:rsidRPr="00E11D9B" w:rsidRDefault="00E11D9B" w:rsidP="00E11D9B">
            <w:pPr>
              <w:rPr>
                <w:rFonts w:ascii="Calibri" w:eastAsia="Times New Roman" w:hAnsi="Calibri"/>
                <w:color w:val="000000"/>
                <w:sz w:val="22"/>
                <w:szCs w:val="22"/>
                <w:lang w:eastAsia="ru-RU"/>
              </w:rPr>
            </w:pPr>
            <w:r w:rsidRPr="00E11D9B">
              <w:rPr>
                <w:rFonts w:ascii="Calibri" w:eastAsia="Times New Roman" w:hAnsi="Calibri"/>
                <w:color w:val="000000"/>
                <w:sz w:val="22"/>
                <w:szCs w:val="22"/>
                <w:lang w:eastAsia="ru-RU"/>
              </w:rPr>
              <w:t> </w:t>
            </w:r>
          </w:p>
        </w:tc>
      </w:tr>
      <w:tr w:rsidR="00E11D9B" w:rsidRPr="00E11D9B" w:rsidTr="00E11D9B">
        <w:trPr>
          <w:trHeight w:val="915"/>
        </w:trPr>
        <w:tc>
          <w:tcPr>
            <w:tcW w:w="520" w:type="dxa"/>
            <w:noWrap/>
            <w:hideMark/>
          </w:tcPr>
          <w:p w:rsidR="00E11D9B" w:rsidRPr="00E11D9B" w:rsidRDefault="00E11D9B" w:rsidP="00E11D9B">
            <w:pPr>
              <w:jc w:val="center"/>
              <w:rPr>
                <w:rFonts w:eastAsia="Times New Roman"/>
                <w:color w:val="000000"/>
                <w:sz w:val="16"/>
                <w:szCs w:val="16"/>
                <w:lang w:eastAsia="ru-RU"/>
              </w:rPr>
            </w:pPr>
            <w:r w:rsidRPr="00E11D9B">
              <w:rPr>
                <w:rFonts w:eastAsia="Times New Roman"/>
                <w:color w:val="000000"/>
                <w:sz w:val="16"/>
                <w:szCs w:val="16"/>
                <w:lang w:eastAsia="ru-RU"/>
              </w:rPr>
              <w:t>46</w:t>
            </w:r>
          </w:p>
        </w:tc>
        <w:tc>
          <w:tcPr>
            <w:tcW w:w="2040" w:type="dxa"/>
            <w:hideMark/>
          </w:tcPr>
          <w:p w:rsidR="00E11D9B" w:rsidRPr="00E11D9B" w:rsidRDefault="00E11D9B" w:rsidP="00E11D9B">
            <w:pPr>
              <w:rPr>
                <w:rFonts w:eastAsia="Times New Roman"/>
                <w:color w:val="000000"/>
                <w:sz w:val="16"/>
                <w:szCs w:val="16"/>
                <w:lang w:eastAsia="ru-RU"/>
              </w:rPr>
            </w:pPr>
            <w:r w:rsidRPr="00E11D9B">
              <w:rPr>
                <w:rFonts w:eastAsia="Times New Roman"/>
                <w:color w:val="000000"/>
                <w:sz w:val="16"/>
                <w:szCs w:val="16"/>
                <w:lang w:eastAsia="ru-RU"/>
              </w:rPr>
              <w:t xml:space="preserve">Неконтролируемое копирование документов </w:t>
            </w:r>
          </w:p>
        </w:tc>
        <w:tc>
          <w:tcPr>
            <w:tcW w:w="4420" w:type="dxa"/>
            <w:hideMark/>
          </w:tcPr>
          <w:p w:rsidR="00E11D9B" w:rsidRPr="00E11D9B" w:rsidRDefault="00E11D9B" w:rsidP="00E11D9B">
            <w:pPr>
              <w:rPr>
                <w:rFonts w:eastAsia="Times New Roman"/>
                <w:color w:val="000000"/>
                <w:sz w:val="16"/>
                <w:szCs w:val="16"/>
                <w:lang w:eastAsia="ru-RU"/>
              </w:rPr>
            </w:pPr>
            <w:r w:rsidRPr="00E11D9B">
              <w:rPr>
                <w:rFonts w:eastAsia="Times New Roman"/>
                <w:color w:val="000000"/>
                <w:sz w:val="16"/>
                <w:szCs w:val="16"/>
                <w:lang w:eastAsia="ru-RU"/>
              </w:rPr>
              <w:t>Угроза потери конфиденциальности вследствие несанкционированного копирования документов</w:t>
            </w:r>
            <w:r>
              <w:rPr>
                <w:rFonts w:eastAsia="Times New Roman"/>
                <w:color w:val="000000"/>
                <w:sz w:val="16"/>
                <w:szCs w:val="16"/>
                <w:lang w:eastAsia="ru-RU"/>
              </w:rPr>
              <w:t xml:space="preserve"> </w:t>
            </w:r>
            <w:r w:rsidRPr="00E11D9B">
              <w:rPr>
                <w:rFonts w:eastAsia="Times New Roman"/>
                <w:color w:val="000000"/>
                <w:sz w:val="16"/>
                <w:szCs w:val="16"/>
                <w:lang w:eastAsia="ru-RU"/>
              </w:rPr>
              <w:t xml:space="preserve">(особенно при их транспортировке, отправке почтой или помещении в архив) </w:t>
            </w:r>
          </w:p>
        </w:tc>
        <w:tc>
          <w:tcPr>
            <w:tcW w:w="2340" w:type="dxa"/>
            <w:noWrap/>
            <w:hideMark/>
          </w:tcPr>
          <w:p w:rsidR="00E11D9B" w:rsidRPr="00E11D9B" w:rsidRDefault="00E11D9B" w:rsidP="00E11D9B">
            <w:pPr>
              <w:rPr>
                <w:rFonts w:ascii="Calibri" w:eastAsia="Times New Roman" w:hAnsi="Calibri"/>
                <w:color w:val="000000"/>
                <w:sz w:val="22"/>
                <w:szCs w:val="22"/>
                <w:lang w:eastAsia="ru-RU"/>
              </w:rPr>
            </w:pPr>
            <w:r w:rsidRPr="00E11D9B">
              <w:rPr>
                <w:rFonts w:ascii="Calibri" w:eastAsia="Times New Roman" w:hAnsi="Calibri"/>
                <w:color w:val="000000"/>
                <w:sz w:val="22"/>
                <w:szCs w:val="22"/>
                <w:lang w:eastAsia="ru-RU"/>
              </w:rPr>
              <w:t> </w:t>
            </w:r>
          </w:p>
        </w:tc>
      </w:tr>
      <w:tr w:rsidR="00E11D9B" w:rsidRPr="00E11D9B" w:rsidTr="00E11D9B">
        <w:trPr>
          <w:trHeight w:val="675"/>
        </w:trPr>
        <w:tc>
          <w:tcPr>
            <w:tcW w:w="520" w:type="dxa"/>
            <w:noWrap/>
            <w:hideMark/>
          </w:tcPr>
          <w:p w:rsidR="00E11D9B" w:rsidRPr="00E11D9B" w:rsidRDefault="00E11D9B" w:rsidP="00E11D9B">
            <w:pPr>
              <w:jc w:val="center"/>
              <w:rPr>
                <w:rFonts w:eastAsia="Times New Roman"/>
                <w:color w:val="000000"/>
                <w:sz w:val="16"/>
                <w:szCs w:val="16"/>
                <w:lang w:eastAsia="ru-RU"/>
              </w:rPr>
            </w:pPr>
            <w:r w:rsidRPr="00E11D9B">
              <w:rPr>
                <w:rFonts w:eastAsia="Times New Roman"/>
                <w:color w:val="000000"/>
                <w:sz w:val="16"/>
                <w:szCs w:val="16"/>
                <w:lang w:eastAsia="ru-RU"/>
              </w:rPr>
              <w:t>79</w:t>
            </w:r>
          </w:p>
        </w:tc>
        <w:tc>
          <w:tcPr>
            <w:tcW w:w="2040" w:type="dxa"/>
            <w:hideMark/>
          </w:tcPr>
          <w:p w:rsidR="00E11D9B" w:rsidRPr="00E11D9B" w:rsidRDefault="00E11D9B" w:rsidP="00E11D9B">
            <w:pPr>
              <w:rPr>
                <w:rFonts w:eastAsia="Times New Roman"/>
                <w:color w:val="000000"/>
                <w:sz w:val="16"/>
                <w:szCs w:val="16"/>
                <w:lang w:eastAsia="ru-RU"/>
              </w:rPr>
            </w:pPr>
            <w:r>
              <w:rPr>
                <w:rFonts w:eastAsia="Times New Roman"/>
                <w:color w:val="000000"/>
                <w:sz w:val="16"/>
                <w:szCs w:val="16"/>
                <w:lang w:eastAsia="ru-RU"/>
              </w:rPr>
              <w:t xml:space="preserve">Прослушивание </w:t>
            </w:r>
            <w:r w:rsidRPr="00E11D9B">
              <w:rPr>
                <w:rFonts w:eastAsia="Times New Roman"/>
                <w:color w:val="000000"/>
                <w:sz w:val="16"/>
                <w:szCs w:val="16"/>
                <w:lang w:eastAsia="ru-RU"/>
              </w:rPr>
              <w:t xml:space="preserve">линий </w:t>
            </w:r>
          </w:p>
        </w:tc>
        <w:tc>
          <w:tcPr>
            <w:tcW w:w="4420" w:type="dxa"/>
            <w:hideMark/>
          </w:tcPr>
          <w:p w:rsidR="00E11D9B" w:rsidRPr="00E11D9B" w:rsidRDefault="00E11D9B" w:rsidP="00E11D9B">
            <w:pPr>
              <w:rPr>
                <w:rFonts w:eastAsia="Times New Roman"/>
                <w:color w:val="000000"/>
                <w:sz w:val="16"/>
                <w:szCs w:val="16"/>
                <w:lang w:eastAsia="ru-RU"/>
              </w:rPr>
            </w:pPr>
            <w:r w:rsidRPr="00E11D9B">
              <w:rPr>
                <w:rFonts w:eastAsia="Times New Roman"/>
                <w:color w:val="000000"/>
                <w:sz w:val="16"/>
                <w:szCs w:val="16"/>
                <w:lang w:eastAsia="ru-RU"/>
              </w:rPr>
              <w:t xml:space="preserve">Угрозы разглашения конфиденциальной информации, особенно при использовании беспроводной связи и протоколов без шифрования данных. </w:t>
            </w:r>
          </w:p>
        </w:tc>
        <w:tc>
          <w:tcPr>
            <w:tcW w:w="2340" w:type="dxa"/>
            <w:noWrap/>
            <w:hideMark/>
          </w:tcPr>
          <w:p w:rsidR="00E11D9B" w:rsidRPr="00E11D9B" w:rsidRDefault="00E11D9B" w:rsidP="00E11D9B">
            <w:pPr>
              <w:rPr>
                <w:rFonts w:ascii="Calibri" w:eastAsia="Times New Roman" w:hAnsi="Calibri"/>
                <w:color w:val="000000"/>
                <w:sz w:val="22"/>
                <w:szCs w:val="22"/>
                <w:lang w:eastAsia="ru-RU"/>
              </w:rPr>
            </w:pPr>
            <w:r w:rsidRPr="00E11D9B">
              <w:rPr>
                <w:rFonts w:ascii="Calibri" w:eastAsia="Times New Roman" w:hAnsi="Calibri"/>
                <w:color w:val="000000"/>
                <w:sz w:val="22"/>
                <w:szCs w:val="22"/>
                <w:lang w:eastAsia="ru-RU"/>
              </w:rPr>
              <w:t> </w:t>
            </w:r>
          </w:p>
        </w:tc>
      </w:tr>
      <w:tr w:rsidR="00E11D9B" w:rsidRPr="00E11D9B" w:rsidTr="00A3086D">
        <w:trPr>
          <w:trHeight w:val="1812"/>
        </w:trPr>
        <w:tc>
          <w:tcPr>
            <w:tcW w:w="520" w:type="dxa"/>
            <w:noWrap/>
            <w:hideMark/>
          </w:tcPr>
          <w:p w:rsidR="00E11D9B" w:rsidRPr="00E11D9B" w:rsidRDefault="00E11D9B" w:rsidP="00E11D9B">
            <w:pPr>
              <w:jc w:val="center"/>
              <w:rPr>
                <w:rFonts w:eastAsia="Times New Roman"/>
                <w:color w:val="000000"/>
                <w:sz w:val="16"/>
                <w:szCs w:val="16"/>
                <w:lang w:eastAsia="ru-RU"/>
              </w:rPr>
            </w:pPr>
            <w:r w:rsidRPr="00E11D9B">
              <w:rPr>
                <w:rFonts w:eastAsia="Times New Roman"/>
                <w:color w:val="000000"/>
                <w:sz w:val="16"/>
                <w:szCs w:val="16"/>
                <w:lang w:eastAsia="ru-RU"/>
              </w:rPr>
              <w:t>86</w:t>
            </w:r>
          </w:p>
        </w:tc>
        <w:tc>
          <w:tcPr>
            <w:tcW w:w="2040" w:type="dxa"/>
            <w:hideMark/>
          </w:tcPr>
          <w:p w:rsidR="00E11D9B" w:rsidRPr="00E11D9B" w:rsidRDefault="00E11D9B" w:rsidP="00E11D9B">
            <w:pPr>
              <w:rPr>
                <w:rFonts w:eastAsia="Times New Roman"/>
                <w:color w:val="000000"/>
                <w:sz w:val="16"/>
                <w:szCs w:val="16"/>
                <w:lang w:eastAsia="ru-RU"/>
              </w:rPr>
            </w:pPr>
            <w:r w:rsidRPr="00E11D9B">
              <w:rPr>
                <w:rFonts w:eastAsia="Times New Roman"/>
                <w:color w:val="000000"/>
                <w:sz w:val="16"/>
                <w:szCs w:val="16"/>
                <w:lang w:eastAsia="ru-RU"/>
              </w:rPr>
              <w:t xml:space="preserve">Утрата конфиденциальности </w:t>
            </w:r>
          </w:p>
        </w:tc>
        <w:tc>
          <w:tcPr>
            <w:tcW w:w="4420" w:type="dxa"/>
            <w:hideMark/>
          </w:tcPr>
          <w:p w:rsidR="00E11D9B" w:rsidRPr="00E11D9B" w:rsidRDefault="00E11D9B" w:rsidP="00E11D9B">
            <w:pPr>
              <w:rPr>
                <w:rFonts w:eastAsia="Times New Roman"/>
                <w:color w:val="000000"/>
                <w:sz w:val="16"/>
                <w:szCs w:val="16"/>
                <w:lang w:eastAsia="ru-RU"/>
              </w:rPr>
            </w:pPr>
            <w:r w:rsidRPr="00E11D9B">
              <w:rPr>
                <w:rFonts w:eastAsia="Times New Roman"/>
                <w:color w:val="000000"/>
                <w:sz w:val="16"/>
                <w:szCs w:val="16"/>
                <w:lang w:eastAsia="ru-RU"/>
              </w:rPr>
              <w:t>Угрозы потери конфиденциальности информации находящейся на внутренних носителях данных</w:t>
            </w:r>
            <w:r>
              <w:rPr>
                <w:rFonts w:eastAsia="Times New Roman"/>
                <w:color w:val="000000"/>
                <w:sz w:val="16"/>
                <w:szCs w:val="16"/>
                <w:lang w:eastAsia="ru-RU"/>
              </w:rPr>
              <w:t xml:space="preserve"> </w:t>
            </w:r>
            <w:r w:rsidRPr="00E11D9B">
              <w:rPr>
                <w:rFonts w:eastAsia="Times New Roman"/>
                <w:color w:val="000000"/>
                <w:sz w:val="16"/>
                <w:szCs w:val="16"/>
                <w:lang w:eastAsia="ru-RU"/>
              </w:rPr>
              <w:t xml:space="preserve">(жестких дисках), внешних носителей данных, распечатанных копий, передаваемой по телекоммуникационным линиям в результате случайного или преднамеренного несанкционированного чтения, копирования, чтения с резервных копий, кражи носителей информации, мониторинг каналов передачи данных, чтение данных с экрана монитора. Чем секретнее информация, тем больше усилий будут прилагать третьи стороны, чтобы получить ее </w:t>
            </w:r>
          </w:p>
        </w:tc>
        <w:tc>
          <w:tcPr>
            <w:tcW w:w="2340" w:type="dxa"/>
            <w:noWrap/>
            <w:hideMark/>
          </w:tcPr>
          <w:p w:rsidR="00E11D9B" w:rsidRPr="00E11D9B" w:rsidRDefault="00E11D9B" w:rsidP="00E11D9B">
            <w:pPr>
              <w:rPr>
                <w:rFonts w:ascii="Calibri" w:eastAsia="Times New Roman" w:hAnsi="Calibri"/>
                <w:color w:val="000000"/>
                <w:sz w:val="22"/>
                <w:szCs w:val="22"/>
                <w:lang w:eastAsia="ru-RU"/>
              </w:rPr>
            </w:pPr>
            <w:r w:rsidRPr="00E11D9B">
              <w:rPr>
                <w:rFonts w:ascii="Calibri" w:eastAsia="Times New Roman" w:hAnsi="Calibri"/>
                <w:color w:val="000000"/>
                <w:sz w:val="22"/>
                <w:szCs w:val="22"/>
                <w:lang w:eastAsia="ru-RU"/>
              </w:rPr>
              <w:t> </w:t>
            </w:r>
          </w:p>
        </w:tc>
      </w:tr>
    </w:tbl>
    <w:p w:rsidR="003F1E71" w:rsidRDefault="003F1E71" w:rsidP="00CA6D98">
      <w:pPr>
        <w:spacing w:line="360" w:lineRule="auto"/>
        <w:rPr>
          <w:sz w:val="28"/>
          <w:szCs w:val="28"/>
        </w:rPr>
      </w:pPr>
    </w:p>
    <w:p w:rsidR="003F1E71" w:rsidRDefault="003F1E71" w:rsidP="00CA6D98">
      <w:pPr>
        <w:spacing w:line="360" w:lineRule="auto"/>
        <w:rPr>
          <w:sz w:val="28"/>
          <w:szCs w:val="28"/>
        </w:rPr>
      </w:pPr>
    </w:p>
    <w:p w:rsidR="003F1E71" w:rsidRDefault="003F1E71" w:rsidP="00CA6D98">
      <w:pPr>
        <w:spacing w:line="360" w:lineRule="auto"/>
        <w:rPr>
          <w:sz w:val="28"/>
          <w:szCs w:val="28"/>
        </w:rPr>
      </w:pPr>
    </w:p>
    <w:p w:rsidR="003F1E71" w:rsidRDefault="003F1E71" w:rsidP="00CA6D98">
      <w:pPr>
        <w:spacing w:line="360" w:lineRule="auto"/>
        <w:rPr>
          <w:sz w:val="28"/>
          <w:szCs w:val="28"/>
        </w:rPr>
      </w:pPr>
    </w:p>
    <w:p w:rsidR="003F1E71" w:rsidRDefault="00A3086D" w:rsidP="00CA6D98">
      <w:pPr>
        <w:spacing w:line="360" w:lineRule="auto"/>
        <w:rPr>
          <w:sz w:val="28"/>
          <w:szCs w:val="28"/>
        </w:rPr>
      </w:pPr>
      <w:r>
        <w:rPr>
          <w:sz w:val="28"/>
          <w:szCs w:val="28"/>
        </w:rPr>
        <w:lastRenderedPageBreak/>
        <w:t>2)</w:t>
      </w:r>
    </w:p>
    <w:tbl>
      <w:tblPr>
        <w:tblStyle w:val="a7"/>
        <w:tblW w:w="10820" w:type="dxa"/>
        <w:tblInd w:w="-1168" w:type="dxa"/>
        <w:tblLook w:val="04A0" w:firstRow="1" w:lastRow="0" w:firstColumn="1" w:lastColumn="0" w:noHBand="0" w:noVBand="1"/>
      </w:tblPr>
      <w:tblGrid>
        <w:gridCol w:w="960"/>
        <w:gridCol w:w="2220"/>
        <w:gridCol w:w="3680"/>
        <w:gridCol w:w="3960"/>
      </w:tblGrid>
      <w:tr w:rsidR="003F1E71" w:rsidRPr="003F1E71" w:rsidTr="003F1E71">
        <w:trPr>
          <w:trHeight w:val="300"/>
        </w:trPr>
        <w:tc>
          <w:tcPr>
            <w:tcW w:w="960" w:type="dxa"/>
            <w:noWrap/>
            <w:hideMark/>
          </w:tcPr>
          <w:p w:rsidR="003F1E71" w:rsidRPr="003F1E71" w:rsidRDefault="003F1E71" w:rsidP="003F1E71">
            <w:pPr>
              <w:jc w:val="center"/>
              <w:rPr>
                <w:rFonts w:eastAsia="Times New Roman"/>
                <w:color w:val="000000"/>
                <w:sz w:val="16"/>
                <w:szCs w:val="16"/>
                <w:lang w:eastAsia="ru-RU"/>
              </w:rPr>
            </w:pPr>
            <w:r w:rsidRPr="003F1E71">
              <w:rPr>
                <w:rFonts w:eastAsia="Times New Roman"/>
                <w:color w:val="000000"/>
                <w:sz w:val="16"/>
                <w:szCs w:val="16"/>
                <w:lang w:eastAsia="ru-RU"/>
              </w:rPr>
              <w:t>№</w:t>
            </w:r>
          </w:p>
        </w:tc>
        <w:tc>
          <w:tcPr>
            <w:tcW w:w="2220" w:type="dxa"/>
            <w:noWrap/>
            <w:hideMark/>
          </w:tcPr>
          <w:p w:rsidR="003F1E71" w:rsidRPr="003F1E71" w:rsidRDefault="003F1E71" w:rsidP="003F1E71">
            <w:pPr>
              <w:rPr>
                <w:rFonts w:eastAsia="Times New Roman"/>
                <w:color w:val="000000"/>
                <w:sz w:val="16"/>
                <w:szCs w:val="16"/>
                <w:lang w:eastAsia="ru-RU"/>
              </w:rPr>
            </w:pPr>
            <w:r w:rsidRPr="003F1E71">
              <w:rPr>
                <w:rFonts w:eastAsia="Times New Roman"/>
                <w:color w:val="000000"/>
                <w:sz w:val="16"/>
                <w:szCs w:val="16"/>
                <w:lang w:eastAsia="ru-RU"/>
              </w:rPr>
              <w:t>Угрозы</w:t>
            </w:r>
          </w:p>
        </w:tc>
        <w:tc>
          <w:tcPr>
            <w:tcW w:w="3680" w:type="dxa"/>
            <w:noWrap/>
            <w:hideMark/>
          </w:tcPr>
          <w:p w:rsidR="003F1E71" w:rsidRPr="003F1E71" w:rsidRDefault="003F1E71" w:rsidP="003F1E71">
            <w:pPr>
              <w:rPr>
                <w:rFonts w:eastAsia="Times New Roman"/>
                <w:color w:val="000000"/>
                <w:sz w:val="16"/>
                <w:szCs w:val="16"/>
                <w:lang w:eastAsia="ru-RU"/>
              </w:rPr>
            </w:pPr>
            <w:r w:rsidRPr="003F1E71">
              <w:rPr>
                <w:rFonts w:eastAsia="Times New Roman"/>
                <w:color w:val="000000"/>
                <w:sz w:val="16"/>
                <w:szCs w:val="16"/>
                <w:lang w:eastAsia="ru-RU"/>
              </w:rPr>
              <w:t xml:space="preserve">Агент/среда реализации угрозы </w:t>
            </w:r>
          </w:p>
        </w:tc>
        <w:tc>
          <w:tcPr>
            <w:tcW w:w="3960" w:type="dxa"/>
            <w:hideMark/>
          </w:tcPr>
          <w:p w:rsidR="003F1E71" w:rsidRPr="003F1E71" w:rsidRDefault="003F1E71" w:rsidP="003F1E71">
            <w:pPr>
              <w:rPr>
                <w:rFonts w:eastAsia="Times New Roman"/>
                <w:color w:val="000000"/>
                <w:sz w:val="16"/>
                <w:szCs w:val="16"/>
                <w:lang w:eastAsia="ru-RU"/>
              </w:rPr>
            </w:pPr>
            <w:r w:rsidRPr="003F1E71">
              <w:rPr>
                <w:rFonts w:eastAsia="Times New Roman"/>
                <w:color w:val="000000"/>
                <w:sz w:val="16"/>
                <w:szCs w:val="16"/>
                <w:lang w:eastAsia="ru-RU"/>
              </w:rPr>
              <w:t>Предложения по способам предотвращения угрозы</w:t>
            </w:r>
          </w:p>
        </w:tc>
      </w:tr>
      <w:tr w:rsidR="003F1E71" w:rsidRPr="003F1E71" w:rsidTr="003F1E71">
        <w:trPr>
          <w:trHeight w:val="1350"/>
        </w:trPr>
        <w:tc>
          <w:tcPr>
            <w:tcW w:w="960" w:type="dxa"/>
            <w:noWrap/>
            <w:hideMark/>
          </w:tcPr>
          <w:p w:rsidR="003F1E71" w:rsidRPr="003F1E71" w:rsidRDefault="003F1E71" w:rsidP="003F1E71">
            <w:pPr>
              <w:jc w:val="center"/>
              <w:rPr>
                <w:rFonts w:eastAsia="Times New Roman"/>
                <w:color w:val="000000"/>
                <w:sz w:val="16"/>
                <w:szCs w:val="16"/>
                <w:lang w:eastAsia="ru-RU"/>
              </w:rPr>
            </w:pPr>
            <w:r w:rsidRPr="003F1E71">
              <w:rPr>
                <w:rFonts w:eastAsia="Times New Roman"/>
                <w:color w:val="000000"/>
                <w:sz w:val="16"/>
                <w:szCs w:val="16"/>
                <w:lang w:eastAsia="ru-RU"/>
              </w:rPr>
              <w:t>12</w:t>
            </w:r>
          </w:p>
        </w:tc>
        <w:tc>
          <w:tcPr>
            <w:tcW w:w="2220" w:type="dxa"/>
            <w:hideMark/>
          </w:tcPr>
          <w:p w:rsidR="003F1E71" w:rsidRPr="003F1E71" w:rsidRDefault="003F1E71" w:rsidP="003F1E71">
            <w:pPr>
              <w:rPr>
                <w:rFonts w:eastAsia="Times New Roman"/>
                <w:color w:val="000000"/>
                <w:sz w:val="16"/>
                <w:szCs w:val="16"/>
                <w:lang w:eastAsia="ru-RU"/>
              </w:rPr>
            </w:pPr>
            <w:r w:rsidRPr="003F1E71">
              <w:rPr>
                <w:rFonts w:eastAsia="Times New Roman"/>
                <w:color w:val="000000"/>
                <w:sz w:val="16"/>
                <w:szCs w:val="16"/>
                <w:lang w:eastAsia="ru-RU"/>
              </w:rPr>
              <w:t xml:space="preserve">Вредоносная атака -манипулирование данными или программным обеспечением </w:t>
            </w:r>
          </w:p>
        </w:tc>
        <w:tc>
          <w:tcPr>
            <w:tcW w:w="3680" w:type="dxa"/>
            <w:hideMark/>
          </w:tcPr>
          <w:p w:rsidR="003F1E71" w:rsidRPr="003F1E71" w:rsidRDefault="003F1E71" w:rsidP="003F1E71">
            <w:pPr>
              <w:rPr>
                <w:rFonts w:eastAsia="Times New Roman"/>
                <w:color w:val="000000"/>
                <w:sz w:val="16"/>
                <w:szCs w:val="16"/>
                <w:lang w:eastAsia="ru-RU"/>
              </w:rPr>
            </w:pPr>
            <w:r w:rsidRPr="003F1E71">
              <w:rPr>
                <w:rFonts w:eastAsia="Times New Roman"/>
                <w:color w:val="000000"/>
                <w:sz w:val="16"/>
                <w:szCs w:val="16"/>
                <w:lang w:eastAsia="ru-RU"/>
              </w:rPr>
              <w:t>Угрозы, связанные с вводом неверных данных, изменениях в правах доступа, в бухгалтерских данных, переписке, операционных системах или программного обеспечения, с различными целями, в том числе и с разрушительными</w:t>
            </w:r>
            <w:r>
              <w:rPr>
                <w:rFonts w:eastAsia="Times New Roman"/>
                <w:color w:val="000000"/>
                <w:sz w:val="16"/>
                <w:szCs w:val="16"/>
                <w:lang w:eastAsia="ru-RU"/>
              </w:rPr>
              <w:t xml:space="preserve"> </w:t>
            </w:r>
            <w:r w:rsidRPr="003F1E71">
              <w:rPr>
                <w:rFonts w:eastAsia="Times New Roman"/>
                <w:color w:val="000000"/>
                <w:sz w:val="16"/>
                <w:szCs w:val="16"/>
                <w:lang w:eastAsia="ru-RU"/>
              </w:rPr>
              <w:t xml:space="preserve">(например, мести) </w:t>
            </w:r>
          </w:p>
        </w:tc>
        <w:tc>
          <w:tcPr>
            <w:tcW w:w="3960" w:type="dxa"/>
            <w:hideMark/>
          </w:tcPr>
          <w:p w:rsidR="003F1E71" w:rsidRPr="003F1E71" w:rsidRDefault="003F1E71" w:rsidP="003F1E71">
            <w:pPr>
              <w:rPr>
                <w:rFonts w:eastAsia="Times New Roman"/>
                <w:color w:val="000000"/>
                <w:sz w:val="16"/>
                <w:szCs w:val="16"/>
                <w:lang w:eastAsia="ru-RU"/>
              </w:rPr>
            </w:pPr>
            <w:r w:rsidRPr="003F1E71">
              <w:rPr>
                <w:rFonts w:eastAsia="Times New Roman"/>
                <w:color w:val="000000"/>
                <w:sz w:val="16"/>
                <w:szCs w:val="16"/>
                <w:lang w:eastAsia="ru-RU"/>
              </w:rPr>
              <w:t>Установить сотрудника на должность по наблюдению за действиями си</w:t>
            </w:r>
            <w:r>
              <w:rPr>
                <w:rFonts w:eastAsia="Times New Roman"/>
                <w:color w:val="000000"/>
                <w:sz w:val="16"/>
                <w:szCs w:val="16"/>
                <w:lang w:eastAsia="ru-RU"/>
              </w:rPr>
              <w:t>стемного администратора, в обяза</w:t>
            </w:r>
            <w:r w:rsidRPr="003F1E71">
              <w:rPr>
                <w:rFonts w:eastAsia="Times New Roman"/>
                <w:color w:val="000000"/>
                <w:sz w:val="16"/>
                <w:szCs w:val="16"/>
                <w:lang w:eastAsia="ru-RU"/>
              </w:rPr>
              <w:t>нности которого будет входить обход пользователей сис</w:t>
            </w:r>
            <w:r>
              <w:rPr>
                <w:rFonts w:eastAsia="Times New Roman"/>
                <w:color w:val="000000"/>
                <w:sz w:val="16"/>
                <w:szCs w:val="16"/>
                <w:lang w:eastAsia="ru-RU"/>
              </w:rPr>
              <w:t>темного администратора</w:t>
            </w:r>
            <w:r w:rsidRPr="003F1E71">
              <w:rPr>
                <w:rFonts w:eastAsia="Times New Roman"/>
                <w:color w:val="000000"/>
                <w:sz w:val="16"/>
                <w:szCs w:val="16"/>
                <w:lang w:eastAsia="ru-RU"/>
              </w:rPr>
              <w:t xml:space="preserve"> и сбора нерешенных проблем</w:t>
            </w:r>
          </w:p>
        </w:tc>
      </w:tr>
      <w:tr w:rsidR="003F1E71" w:rsidRPr="003F1E71" w:rsidTr="003F1E71">
        <w:trPr>
          <w:trHeight w:val="1140"/>
        </w:trPr>
        <w:tc>
          <w:tcPr>
            <w:tcW w:w="960" w:type="dxa"/>
            <w:noWrap/>
            <w:hideMark/>
          </w:tcPr>
          <w:p w:rsidR="003F1E71" w:rsidRPr="003F1E71" w:rsidRDefault="003F1E71" w:rsidP="003F1E71">
            <w:pPr>
              <w:jc w:val="center"/>
              <w:rPr>
                <w:rFonts w:eastAsia="Times New Roman"/>
                <w:color w:val="000000"/>
                <w:sz w:val="16"/>
                <w:szCs w:val="16"/>
                <w:lang w:eastAsia="ru-RU"/>
              </w:rPr>
            </w:pPr>
            <w:r w:rsidRPr="003F1E71">
              <w:rPr>
                <w:rFonts w:eastAsia="Times New Roman"/>
                <w:color w:val="000000"/>
                <w:sz w:val="16"/>
                <w:szCs w:val="16"/>
                <w:lang w:eastAsia="ru-RU"/>
              </w:rPr>
              <w:t>16</w:t>
            </w:r>
          </w:p>
        </w:tc>
        <w:tc>
          <w:tcPr>
            <w:tcW w:w="2220" w:type="dxa"/>
            <w:hideMark/>
          </w:tcPr>
          <w:p w:rsidR="003F1E71" w:rsidRPr="003F1E71" w:rsidRDefault="003F1E71" w:rsidP="003F1E71">
            <w:pPr>
              <w:rPr>
                <w:rFonts w:eastAsia="Times New Roman"/>
                <w:color w:val="000000"/>
                <w:sz w:val="16"/>
                <w:szCs w:val="16"/>
                <w:lang w:eastAsia="ru-RU"/>
              </w:rPr>
            </w:pPr>
            <w:r w:rsidRPr="003F1E71">
              <w:rPr>
                <w:rFonts w:eastAsia="Times New Roman"/>
                <w:color w:val="000000"/>
                <w:sz w:val="16"/>
                <w:szCs w:val="16"/>
                <w:lang w:eastAsia="ru-RU"/>
              </w:rPr>
              <w:t xml:space="preserve">Вредоносные программные средства </w:t>
            </w:r>
          </w:p>
        </w:tc>
        <w:tc>
          <w:tcPr>
            <w:tcW w:w="3680" w:type="dxa"/>
            <w:hideMark/>
          </w:tcPr>
          <w:p w:rsidR="003F1E71" w:rsidRPr="003F1E71" w:rsidRDefault="003F1E71" w:rsidP="003F1E71">
            <w:pPr>
              <w:rPr>
                <w:rFonts w:eastAsia="Times New Roman"/>
                <w:color w:val="000000"/>
                <w:sz w:val="16"/>
                <w:szCs w:val="16"/>
                <w:lang w:eastAsia="ru-RU"/>
              </w:rPr>
            </w:pPr>
            <w:r w:rsidRPr="003F1E71">
              <w:rPr>
                <w:rFonts w:eastAsia="Times New Roman"/>
                <w:color w:val="000000"/>
                <w:sz w:val="16"/>
                <w:szCs w:val="16"/>
                <w:lang w:eastAsia="ru-RU"/>
              </w:rPr>
              <w:t xml:space="preserve">Угрозы потери конфиденциальности, целостности информации, нарушения нормального функционирования системы в результате воздействия вредоносного программного обеспечения </w:t>
            </w:r>
          </w:p>
        </w:tc>
        <w:tc>
          <w:tcPr>
            <w:tcW w:w="3960" w:type="dxa"/>
            <w:noWrap/>
            <w:hideMark/>
          </w:tcPr>
          <w:p w:rsidR="003F1E71" w:rsidRPr="003F1E71" w:rsidRDefault="003F1E71" w:rsidP="003F1E71">
            <w:pPr>
              <w:rPr>
                <w:rFonts w:eastAsia="Times New Roman"/>
                <w:color w:val="000000"/>
                <w:sz w:val="16"/>
                <w:szCs w:val="16"/>
                <w:lang w:eastAsia="ru-RU"/>
              </w:rPr>
            </w:pPr>
            <w:r w:rsidRPr="003F1E71">
              <w:rPr>
                <w:rFonts w:eastAsia="Times New Roman"/>
                <w:color w:val="000000"/>
                <w:sz w:val="16"/>
                <w:szCs w:val="16"/>
                <w:lang w:eastAsia="ru-RU"/>
              </w:rPr>
              <w:t> </w:t>
            </w:r>
          </w:p>
        </w:tc>
      </w:tr>
      <w:tr w:rsidR="003F1E71" w:rsidRPr="003F1E71" w:rsidTr="003F1E71">
        <w:trPr>
          <w:trHeight w:val="1125"/>
        </w:trPr>
        <w:tc>
          <w:tcPr>
            <w:tcW w:w="960" w:type="dxa"/>
            <w:noWrap/>
            <w:hideMark/>
          </w:tcPr>
          <w:p w:rsidR="003F1E71" w:rsidRPr="003F1E71" w:rsidRDefault="003F1E71" w:rsidP="003F1E71">
            <w:pPr>
              <w:jc w:val="center"/>
              <w:rPr>
                <w:rFonts w:eastAsia="Times New Roman"/>
                <w:color w:val="000000"/>
                <w:sz w:val="16"/>
                <w:szCs w:val="16"/>
                <w:lang w:eastAsia="ru-RU"/>
              </w:rPr>
            </w:pPr>
            <w:r w:rsidRPr="003F1E71">
              <w:rPr>
                <w:rFonts w:eastAsia="Times New Roman"/>
                <w:color w:val="000000"/>
                <w:sz w:val="16"/>
                <w:szCs w:val="16"/>
                <w:lang w:eastAsia="ru-RU"/>
              </w:rPr>
              <w:t>18</w:t>
            </w:r>
          </w:p>
        </w:tc>
        <w:tc>
          <w:tcPr>
            <w:tcW w:w="2220" w:type="dxa"/>
            <w:hideMark/>
          </w:tcPr>
          <w:p w:rsidR="003F1E71" w:rsidRPr="003F1E71" w:rsidRDefault="003F1E71" w:rsidP="003F1E71">
            <w:pPr>
              <w:rPr>
                <w:rFonts w:eastAsia="Times New Roman"/>
                <w:color w:val="000000"/>
                <w:sz w:val="16"/>
                <w:szCs w:val="16"/>
                <w:lang w:eastAsia="ru-RU"/>
              </w:rPr>
            </w:pPr>
            <w:r w:rsidRPr="003F1E71">
              <w:rPr>
                <w:rFonts w:eastAsia="Times New Roman"/>
                <w:color w:val="000000"/>
                <w:sz w:val="16"/>
                <w:szCs w:val="16"/>
                <w:lang w:eastAsia="ru-RU"/>
              </w:rPr>
              <w:t xml:space="preserve">Затруднительное отыскание неисправностей </w:t>
            </w:r>
          </w:p>
        </w:tc>
        <w:tc>
          <w:tcPr>
            <w:tcW w:w="3680" w:type="dxa"/>
            <w:hideMark/>
          </w:tcPr>
          <w:p w:rsidR="003F1E71" w:rsidRPr="003F1E71" w:rsidRDefault="003F1E71" w:rsidP="003F1E71">
            <w:pPr>
              <w:rPr>
                <w:rFonts w:eastAsia="Times New Roman"/>
                <w:color w:val="000000"/>
                <w:sz w:val="16"/>
                <w:szCs w:val="16"/>
                <w:lang w:eastAsia="ru-RU"/>
              </w:rPr>
            </w:pPr>
            <w:r w:rsidRPr="003F1E71">
              <w:rPr>
                <w:rFonts w:eastAsia="Times New Roman"/>
                <w:color w:val="000000"/>
                <w:sz w:val="16"/>
                <w:szCs w:val="16"/>
                <w:lang w:eastAsia="ru-RU"/>
              </w:rPr>
              <w:t xml:space="preserve">Угрозы, связанные с затруднительным отысканием неисправностей, что может привести к позднему обнаружению неисправности, либо увеличить необходимое время на восстановление </w:t>
            </w:r>
          </w:p>
        </w:tc>
        <w:tc>
          <w:tcPr>
            <w:tcW w:w="3960" w:type="dxa"/>
            <w:noWrap/>
            <w:hideMark/>
          </w:tcPr>
          <w:p w:rsidR="003F1E71" w:rsidRPr="003F1E71" w:rsidRDefault="003F1E71" w:rsidP="003F1E71">
            <w:pPr>
              <w:rPr>
                <w:rFonts w:eastAsia="Times New Roman"/>
                <w:color w:val="000000"/>
                <w:sz w:val="16"/>
                <w:szCs w:val="16"/>
                <w:lang w:eastAsia="ru-RU"/>
              </w:rPr>
            </w:pPr>
            <w:r w:rsidRPr="003F1E71">
              <w:rPr>
                <w:rFonts w:eastAsia="Times New Roman"/>
                <w:color w:val="000000"/>
                <w:sz w:val="16"/>
                <w:szCs w:val="16"/>
                <w:lang w:eastAsia="ru-RU"/>
              </w:rPr>
              <w:t> </w:t>
            </w:r>
          </w:p>
        </w:tc>
      </w:tr>
      <w:tr w:rsidR="003F1E71" w:rsidRPr="003F1E71" w:rsidTr="003F1E71">
        <w:trPr>
          <w:trHeight w:val="1350"/>
        </w:trPr>
        <w:tc>
          <w:tcPr>
            <w:tcW w:w="960" w:type="dxa"/>
            <w:noWrap/>
            <w:hideMark/>
          </w:tcPr>
          <w:p w:rsidR="003F1E71" w:rsidRPr="003F1E71" w:rsidRDefault="003F1E71" w:rsidP="003F1E71">
            <w:pPr>
              <w:jc w:val="center"/>
              <w:rPr>
                <w:rFonts w:eastAsia="Times New Roman"/>
                <w:color w:val="000000"/>
                <w:sz w:val="16"/>
                <w:szCs w:val="16"/>
                <w:lang w:eastAsia="ru-RU"/>
              </w:rPr>
            </w:pPr>
            <w:r w:rsidRPr="003F1E71">
              <w:rPr>
                <w:rFonts w:eastAsia="Times New Roman"/>
                <w:color w:val="000000"/>
                <w:sz w:val="16"/>
                <w:szCs w:val="16"/>
                <w:lang w:eastAsia="ru-RU"/>
              </w:rPr>
              <w:t>20</w:t>
            </w:r>
          </w:p>
        </w:tc>
        <w:tc>
          <w:tcPr>
            <w:tcW w:w="2220" w:type="dxa"/>
            <w:hideMark/>
          </w:tcPr>
          <w:p w:rsidR="003F1E71" w:rsidRPr="003F1E71" w:rsidRDefault="003F1E71" w:rsidP="003F1E71">
            <w:pPr>
              <w:rPr>
                <w:rFonts w:eastAsia="Times New Roman"/>
                <w:color w:val="000000"/>
                <w:sz w:val="16"/>
                <w:szCs w:val="16"/>
                <w:lang w:eastAsia="ru-RU"/>
              </w:rPr>
            </w:pPr>
            <w:r w:rsidRPr="003F1E71">
              <w:rPr>
                <w:rFonts w:eastAsia="Times New Roman"/>
                <w:color w:val="000000"/>
                <w:sz w:val="16"/>
                <w:szCs w:val="16"/>
                <w:lang w:eastAsia="ru-RU"/>
              </w:rPr>
              <w:t xml:space="preserve">Злоупотребление администраторскими правами </w:t>
            </w:r>
          </w:p>
        </w:tc>
        <w:tc>
          <w:tcPr>
            <w:tcW w:w="3680" w:type="dxa"/>
            <w:hideMark/>
          </w:tcPr>
          <w:p w:rsidR="003F1E71" w:rsidRPr="003F1E71" w:rsidRDefault="003F1E71" w:rsidP="003F1E71">
            <w:pPr>
              <w:rPr>
                <w:rFonts w:eastAsia="Times New Roman"/>
                <w:color w:val="000000"/>
                <w:sz w:val="16"/>
                <w:szCs w:val="16"/>
                <w:lang w:eastAsia="ru-RU"/>
              </w:rPr>
            </w:pPr>
            <w:r w:rsidRPr="003F1E71">
              <w:rPr>
                <w:rFonts w:eastAsia="Times New Roman"/>
                <w:color w:val="000000"/>
                <w:sz w:val="16"/>
                <w:szCs w:val="16"/>
                <w:lang w:eastAsia="ru-RU"/>
              </w:rPr>
              <w:t>Угрозы, преднамеренного нанесения ущерба системе или пользователям, связанные со злоупотреблениями прав администратора</w:t>
            </w:r>
            <w:r>
              <w:rPr>
                <w:rFonts w:eastAsia="Times New Roman"/>
                <w:color w:val="000000"/>
                <w:sz w:val="16"/>
                <w:szCs w:val="16"/>
                <w:lang w:eastAsia="ru-RU"/>
              </w:rPr>
              <w:t xml:space="preserve"> </w:t>
            </w:r>
            <w:r w:rsidRPr="003F1E71">
              <w:rPr>
                <w:rFonts w:eastAsia="Times New Roman"/>
                <w:color w:val="000000"/>
                <w:sz w:val="16"/>
                <w:szCs w:val="16"/>
                <w:lang w:eastAsia="ru-RU"/>
              </w:rPr>
              <w:t xml:space="preserve">(в том числе полученными злоумышленником). Следует иметь в виду, что в </w:t>
            </w:r>
            <w:r w:rsidRPr="003F1E71">
              <w:rPr>
                <w:rFonts w:eastAsia="Times New Roman"/>
                <w:color w:val="000000"/>
                <w:sz w:val="16"/>
                <w:szCs w:val="16"/>
                <w:lang w:val="en-US" w:eastAsia="ru-RU"/>
              </w:rPr>
              <w:t>Unix</w:t>
            </w:r>
            <w:r w:rsidRPr="003F1E71">
              <w:rPr>
                <w:rFonts w:eastAsia="Times New Roman"/>
                <w:color w:val="000000"/>
                <w:sz w:val="16"/>
                <w:szCs w:val="16"/>
                <w:lang w:eastAsia="ru-RU"/>
              </w:rPr>
              <w:t xml:space="preserve"> системах нет ограничений прав пользователя </w:t>
            </w:r>
            <w:r w:rsidRPr="003F1E71">
              <w:rPr>
                <w:rFonts w:eastAsia="Times New Roman"/>
                <w:color w:val="000000"/>
                <w:sz w:val="16"/>
                <w:szCs w:val="16"/>
                <w:lang w:val="en-US" w:eastAsia="ru-RU"/>
              </w:rPr>
              <w:t>root</w:t>
            </w:r>
            <w:r w:rsidRPr="003F1E71">
              <w:rPr>
                <w:rFonts w:eastAsia="Times New Roman"/>
                <w:color w:val="000000"/>
                <w:sz w:val="16"/>
                <w:szCs w:val="16"/>
                <w:lang w:eastAsia="ru-RU"/>
              </w:rPr>
              <w:t xml:space="preserve"> </w:t>
            </w:r>
          </w:p>
        </w:tc>
        <w:tc>
          <w:tcPr>
            <w:tcW w:w="3960" w:type="dxa"/>
            <w:noWrap/>
            <w:hideMark/>
          </w:tcPr>
          <w:p w:rsidR="003F1E71" w:rsidRPr="003F1E71" w:rsidRDefault="003F1E71" w:rsidP="003F1E71">
            <w:pPr>
              <w:rPr>
                <w:rFonts w:eastAsia="Times New Roman"/>
                <w:color w:val="000000"/>
                <w:sz w:val="16"/>
                <w:szCs w:val="16"/>
                <w:lang w:eastAsia="ru-RU"/>
              </w:rPr>
            </w:pPr>
            <w:r w:rsidRPr="003F1E71">
              <w:rPr>
                <w:rFonts w:eastAsia="Times New Roman"/>
                <w:color w:val="000000"/>
                <w:sz w:val="16"/>
                <w:szCs w:val="16"/>
                <w:lang w:eastAsia="ru-RU"/>
              </w:rPr>
              <w:t> </w:t>
            </w:r>
          </w:p>
        </w:tc>
      </w:tr>
      <w:tr w:rsidR="003F1E71" w:rsidRPr="003F1E71" w:rsidTr="003F1E71">
        <w:trPr>
          <w:trHeight w:val="1125"/>
        </w:trPr>
        <w:tc>
          <w:tcPr>
            <w:tcW w:w="960" w:type="dxa"/>
            <w:noWrap/>
            <w:hideMark/>
          </w:tcPr>
          <w:p w:rsidR="003F1E71" w:rsidRPr="003F1E71" w:rsidRDefault="003F1E71" w:rsidP="003F1E71">
            <w:pPr>
              <w:jc w:val="center"/>
              <w:rPr>
                <w:rFonts w:eastAsia="Times New Roman"/>
                <w:color w:val="000000"/>
                <w:sz w:val="16"/>
                <w:szCs w:val="16"/>
                <w:lang w:eastAsia="ru-RU"/>
              </w:rPr>
            </w:pPr>
            <w:r w:rsidRPr="003F1E71">
              <w:rPr>
                <w:rFonts w:eastAsia="Times New Roman"/>
                <w:color w:val="000000"/>
                <w:sz w:val="16"/>
                <w:szCs w:val="16"/>
                <w:lang w:eastAsia="ru-RU"/>
              </w:rPr>
              <w:t>24</w:t>
            </w:r>
          </w:p>
        </w:tc>
        <w:tc>
          <w:tcPr>
            <w:tcW w:w="2220" w:type="dxa"/>
            <w:hideMark/>
          </w:tcPr>
          <w:p w:rsidR="003F1E71" w:rsidRPr="003F1E71" w:rsidRDefault="003F1E71" w:rsidP="003F1E71">
            <w:pPr>
              <w:rPr>
                <w:rFonts w:eastAsia="Times New Roman"/>
                <w:color w:val="000000"/>
                <w:sz w:val="16"/>
                <w:szCs w:val="16"/>
                <w:lang w:eastAsia="ru-RU"/>
              </w:rPr>
            </w:pPr>
            <w:r w:rsidRPr="003F1E71">
              <w:rPr>
                <w:rFonts w:eastAsia="Times New Roman"/>
                <w:color w:val="000000"/>
                <w:sz w:val="16"/>
                <w:szCs w:val="16"/>
                <w:lang w:eastAsia="ru-RU"/>
              </w:rPr>
              <w:t xml:space="preserve">Использование программного обеспечения несанкционированным образом </w:t>
            </w:r>
          </w:p>
        </w:tc>
        <w:tc>
          <w:tcPr>
            <w:tcW w:w="3680" w:type="dxa"/>
            <w:hideMark/>
          </w:tcPr>
          <w:p w:rsidR="003F1E71" w:rsidRPr="003F1E71" w:rsidRDefault="003F1E71" w:rsidP="003F1E71">
            <w:pPr>
              <w:rPr>
                <w:rFonts w:eastAsia="Times New Roman"/>
                <w:color w:val="000000"/>
                <w:sz w:val="16"/>
                <w:szCs w:val="16"/>
                <w:lang w:eastAsia="ru-RU"/>
              </w:rPr>
            </w:pPr>
            <w:r w:rsidRPr="003F1E71">
              <w:rPr>
                <w:rFonts w:eastAsia="Times New Roman"/>
                <w:color w:val="000000"/>
                <w:sz w:val="16"/>
                <w:szCs w:val="16"/>
                <w:lang w:eastAsia="ru-RU"/>
              </w:rPr>
              <w:t xml:space="preserve">Угроза преднамеренного несанкционированного манипулирования программным обеспечением или данными в системах баз данных авторизованными пользователями в различных целях </w:t>
            </w:r>
          </w:p>
        </w:tc>
        <w:tc>
          <w:tcPr>
            <w:tcW w:w="3960" w:type="dxa"/>
            <w:noWrap/>
            <w:hideMark/>
          </w:tcPr>
          <w:p w:rsidR="003F1E71" w:rsidRPr="003F1E71" w:rsidRDefault="003F1E71" w:rsidP="003F1E71">
            <w:pPr>
              <w:rPr>
                <w:rFonts w:eastAsia="Times New Roman"/>
                <w:color w:val="000000"/>
                <w:sz w:val="16"/>
                <w:szCs w:val="16"/>
                <w:lang w:eastAsia="ru-RU"/>
              </w:rPr>
            </w:pPr>
            <w:r w:rsidRPr="003F1E71">
              <w:rPr>
                <w:rFonts w:eastAsia="Times New Roman"/>
                <w:color w:val="000000"/>
                <w:sz w:val="16"/>
                <w:szCs w:val="16"/>
                <w:lang w:eastAsia="ru-RU"/>
              </w:rPr>
              <w:t> </w:t>
            </w:r>
          </w:p>
        </w:tc>
      </w:tr>
      <w:tr w:rsidR="003F1E71" w:rsidRPr="003F1E71" w:rsidTr="003F1E71">
        <w:trPr>
          <w:trHeight w:val="1350"/>
        </w:trPr>
        <w:tc>
          <w:tcPr>
            <w:tcW w:w="960" w:type="dxa"/>
            <w:noWrap/>
            <w:hideMark/>
          </w:tcPr>
          <w:p w:rsidR="003F1E71" w:rsidRPr="003F1E71" w:rsidRDefault="003F1E71" w:rsidP="003F1E71">
            <w:pPr>
              <w:jc w:val="center"/>
              <w:rPr>
                <w:rFonts w:eastAsia="Times New Roman"/>
                <w:color w:val="000000"/>
                <w:sz w:val="16"/>
                <w:szCs w:val="16"/>
                <w:lang w:eastAsia="ru-RU"/>
              </w:rPr>
            </w:pPr>
            <w:r w:rsidRPr="003F1E71">
              <w:rPr>
                <w:rFonts w:eastAsia="Times New Roman"/>
                <w:color w:val="000000"/>
                <w:sz w:val="16"/>
                <w:szCs w:val="16"/>
                <w:lang w:eastAsia="ru-RU"/>
              </w:rPr>
              <w:t>26</w:t>
            </w:r>
          </w:p>
        </w:tc>
        <w:tc>
          <w:tcPr>
            <w:tcW w:w="2220" w:type="dxa"/>
            <w:hideMark/>
          </w:tcPr>
          <w:p w:rsidR="003F1E71" w:rsidRPr="003F1E71" w:rsidRDefault="003F1E71" w:rsidP="003F1E71">
            <w:pPr>
              <w:rPr>
                <w:rFonts w:eastAsia="Times New Roman"/>
                <w:color w:val="000000"/>
                <w:sz w:val="16"/>
                <w:szCs w:val="16"/>
                <w:lang w:eastAsia="ru-RU"/>
              </w:rPr>
            </w:pPr>
            <w:r w:rsidRPr="003F1E71">
              <w:rPr>
                <w:rFonts w:eastAsia="Times New Roman"/>
                <w:color w:val="000000"/>
                <w:sz w:val="16"/>
                <w:szCs w:val="16"/>
                <w:lang w:eastAsia="ru-RU"/>
              </w:rPr>
              <w:t xml:space="preserve">Использование известных уязвимостей </w:t>
            </w:r>
          </w:p>
        </w:tc>
        <w:tc>
          <w:tcPr>
            <w:tcW w:w="3680" w:type="dxa"/>
            <w:hideMark/>
          </w:tcPr>
          <w:p w:rsidR="003F1E71" w:rsidRPr="003F1E71" w:rsidRDefault="003F1E71" w:rsidP="003F1E71">
            <w:pPr>
              <w:rPr>
                <w:rFonts w:eastAsia="Times New Roman"/>
                <w:color w:val="000000"/>
                <w:sz w:val="16"/>
                <w:szCs w:val="16"/>
                <w:lang w:eastAsia="ru-RU"/>
              </w:rPr>
            </w:pPr>
            <w:r w:rsidRPr="003F1E71">
              <w:rPr>
                <w:rFonts w:eastAsia="Times New Roman"/>
                <w:color w:val="000000"/>
                <w:sz w:val="16"/>
                <w:szCs w:val="16"/>
                <w:lang w:eastAsia="ru-RU"/>
              </w:rPr>
              <w:t xml:space="preserve">Угрозы распространения вирусов, отказа в обслуживании или получения несанкционированного доступа к ресурсам вследствие использования известных уязвимостей программного обеспечения или операционных систем </w:t>
            </w:r>
          </w:p>
        </w:tc>
        <w:tc>
          <w:tcPr>
            <w:tcW w:w="3960" w:type="dxa"/>
            <w:noWrap/>
            <w:hideMark/>
          </w:tcPr>
          <w:p w:rsidR="003F1E71" w:rsidRPr="003F1E71" w:rsidRDefault="003F1E71" w:rsidP="003F1E71">
            <w:pPr>
              <w:rPr>
                <w:rFonts w:eastAsia="Times New Roman"/>
                <w:color w:val="000000"/>
                <w:sz w:val="16"/>
                <w:szCs w:val="16"/>
                <w:lang w:eastAsia="ru-RU"/>
              </w:rPr>
            </w:pPr>
            <w:r w:rsidRPr="003F1E71">
              <w:rPr>
                <w:rFonts w:eastAsia="Times New Roman"/>
                <w:color w:val="000000"/>
                <w:sz w:val="16"/>
                <w:szCs w:val="16"/>
                <w:lang w:eastAsia="ru-RU"/>
              </w:rPr>
              <w:t> </w:t>
            </w:r>
          </w:p>
        </w:tc>
      </w:tr>
      <w:tr w:rsidR="003F1E71" w:rsidRPr="003F1E71" w:rsidTr="003F1E71">
        <w:trPr>
          <w:trHeight w:val="690"/>
        </w:trPr>
        <w:tc>
          <w:tcPr>
            <w:tcW w:w="960" w:type="dxa"/>
            <w:noWrap/>
            <w:hideMark/>
          </w:tcPr>
          <w:p w:rsidR="003F1E71" w:rsidRPr="003F1E71" w:rsidRDefault="003F1E71" w:rsidP="003F1E71">
            <w:pPr>
              <w:jc w:val="center"/>
              <w:rPr>
                <w:rFonts w:eastAsia="Times New Roman"/>
                <w:color w:val="000000"/>
                <w:sz w:val="16"/>
                <w:szCs w:val="16"/>
                <w:lang w:eastAsia="ru-RU"/>
              </w:rPr>
            </w:pPr>
            <w:r w:rsidRPr="003F1E71">
              <w:rPr>
                <w:rFonts w:eastAsia="Times New Roman"/>
                <w:color w:val="000000"/>
                <w:sz w:val="16"/>
                <w:szCs w:val="16"/>
                <w:lang w:eastAsia="ru-RU"/>
              </w:rPr>
              <w:t>36</w:t>
            </w:r>
          </w:p>
        </w:tc>
        <w:tc>
          <w:tcPr>
            <w:tcW w:w="2220" w:type="dxa"/>
            <w:hideMark/>
          </w:tcPr>
          <w:p w:rsidR="003F1E71" w:rsidRPr="003F1E71" w:rsidRDefault="003F1E71" w:rsidP="003F1E71">
            <w:pPr>
              <w:rPr>
                <w:rFonts w:eastAsia="Times New Roman"/>
                <w:color w:val="000000"/>
                <w:sz w:val="16"/>
                <w:szCs w:val="16"/>
                <w:lang w:eastAsia="ru-RU"/>
              </w:rPr>
            </w:pPr>
            <w:r w:rsidRPr="003F1E71">
              <w:rPr>
                <w:rFonts w:eastAsia="Times New Roman"/>
                <w:color w:val="000000"/>
                <w:sz w:val="16"/>
                <w:szCs w:val="16"/>
                <w:lang w:eastAsia="ru-RU"/>
              </w:rPr>
              <w:t xml:space="preserve">Потеря доступа авторизованными пользователями </w:t>
            </w:r>
          </w:p>
        </w:tc>
        <w:tc>
          <w:tcPr>
            <w:tcW w:w="3680" w:type="dxa"/>
            <w:hideMark/>
          </w:tcPr>
          <w:p w:rsidR="003F1E71" w:rsidRPr="003F1E71" w:rsidRDefault="003F1E71" w:rsidP="003F1E71">
            <w:pPr>
              <w:rPr>
                <w:rFonts w:eastAsia="Times New Roman"/>
                <w:color w:val="000000"/>
                <w:sz w:val="16"/>
                <w:szCs w:val="16"/>
                <w:lang w:eastAsia="ru-RU"/>
              </w:rPr>
            </w:pPr>
            <w:r w:rsidRPr="003F1E71">
              <w:rPr>
                <w:rFonts w:eastAsia="Times New Roman"/>
                <w:color w:val="000000"/>
                <w:sz w:val="16"/>
                <w:szCs w:val="16"/>
                <w:lang w:eastAsia="ru-RU"/>
              </w:rPr>
              <w:t xml:space="preserve">Угрозы потери целостности или отказа в обслуживании вследствие внезапной потери доступа авторизованными пользователями </w:t>
            </w:r>
          </w:p>
        </w:tc>
        <w:tc>
          <w:tcPr>
            <w:tcW w:w="3960" w:type="dxa"/>
            <w:noWrap/>
            <w:hideMark/>
          </w:tcPr>
          <w:p w:rsidR="003F1E71" w:rsidRPr="003F1E71" w:rsidRDefault="003F1E71" w:rsidP="003F1E71">
            <w:pPr>
              <w:rPr>
                <w:rFonts w:eastAsia="Times New Roman"/>
                <w:color w:val="000000"/>
                <w:sz w:val="16"/>
                <w:szCs w:val="16"/>
                <w:lang w:eastAsia="ru-RU"/>
              </w:rPr>
            </w:pPr>
            <w:r w:rsidRPr="003F1E71">
              <w:rPr>
                <w:rFonts w:eastAsia="Times New Roman"/>
                <w:color w:val="000000"/>
                <w:sz w:val="16"/>
                <w:szCs w:val="16"/>
                <w:lang w:eastAsia="ru-RU"/>
              </w:rPr>
              <w:t> </w:t>
            </w:r>
          </w:p>
        </w:tc>
      </w:tr>
      <w:tr w:rsidR="003F1E71" w:rsidRPr="003F1E71" w:rsidTr="003F1E71">
        <w:trPr>
          <w:trHeight w:val="690"/>
        </w:trPr>
        <w:tc>
          <w:tcPr>
            <w:tcW w:w="960" w:type="dxa"/>
            <w:noWrap/>
            <w:hideMark/>
          </w:tcPr>
          <w:p w:rsidR="003F1E71" w:rsidRPr="003F1E71" w:rsidRDefault="003F1E71" w:rsidP="003F1E71">
            <w:pPr>
              <w:jc w:val="center"/>
              <w:rPr>
                <w:rFonts w:eastAsia="Times New Roman"/>
                <w:color w:val="000000"/>
                <w:sz w:val="16"/>
                <w:szCs w:val="16"/>
                <w:lang w:eastAsia="ru-RU"/>
              </w:rPr>
            </w:pPr>
            <w:r w:rsidRPr="003F1E71">
              <w:rPr>
                <w:rFonts w:eastAsia="Times New Roman"/>
                <w:color w:val="000000"/>
                <w:sz w:val="16"/>
                <w:szCs w:val="16"/>
                <w:lang w:eastAsia="ru-RU"/>
              </w:rPr>
              <w:t>41</w:t>
            </w:r>
          </w:p>
        </w:tc>
        <w:tc>
          <w:tcPr>
            <w:tcW w:w="2220" w:type="dxa"/>
            <w:hideMark/>
          </w:tcPr>
          <w:p w:rsidR="003F1E71" w:rsidRPr="003F1E71" w:rsidRDefault="003F1E71" w:rsidP="003F1E71">
            <w:pPr>
              <w:rPr>
                <w:rFonts w:eastAsia="Times New Roman"/>
                <w:color w:val="000000"/>
                <w:sz w:val="16"/>
                <w:szCs w:val="16"/>
                <w:lang w:eastAsia="ru-RU"/>
              </w:rPr>
            </w:pPr>
            <w:r w:rsidRPr="003F1E71">
              <w:rPr>
                <w:rFonts w:eastAsia="Times New Roman"/>
                <w:color w:val="000000"/>
                <w:sz w:val="16"/>
                <w:szCs w:val="16"/>
                <w:lang w:eastAsia="ru-RU"/>
              </w:rPr>
              <w:t xml:space="preserve">Неисправность/ выход из строя программного обеспечения </w:t>
            </w:r>
          </w:p>
        </w:tc>
        <w:tc>
          <w:tcPr>
            <w:tcW w:w="3680" w:type="dxa"/>
            <w:hideMark/>
          </w:tcPr>
          <w:p w:rsidR="003F1E71" w:rsidRPr="003F1E71" w:rsidRDefault="003F1E71" w:rsidP="003F1E71">
            <w:pPr>
              <w:rPr>
                <w:rFonts w:eastAsia="Times New Roman"/>
                <w:color w:val="000000"/>
                <w:sz w:val="16"/>
                <w:szCs w:val="16"/>
                <w:lang w:eastAsia="ru-RU"/>
              </w:rPr>
            </w:pPr>
            <w:r w:rsidRPr="003F1E71">
              <w:rPr>
                <w:rFonts w:eastAsia="Times New Roman"/>
                <w:color w:val="000000"/>
                <w:sz w:val="16"/>
                <w:szCs w:val="16"/>
                <w:lang w:eastAsia="ru-RU"/>
              </w:rPr>
              <w:t xml:space="preserve">Угрозы потери целостности или отказа в обслуживании вследствие сбоев или отказа программного обеспечения </w:t>
            </w:r>
          </w:p>
        </w:tc>
        <w:tc>
          <w:tcPr>
            <w:tcW w:w="3960" w:type="dxa"/>
            <w:noWrap/>
            <w:hideMark/>
          </w:tcPr>
          <w:p w:rsidR="003F1E71" w:rsidRPr="003F1E71" w:rsidRDefault="003F1E71" w:rsidP="003F1E71">
            <w:pPr>
              <w:rPr>
                <w:rFonts w:eastAsia="Times New Roman"/>
                <w:color w:val="000000"/>
                <w:sz w:val="16"/>
                <w:szCs w:val="16"/>
                <w:lang w:eastAsia="ru-RU"/>
              </w:rPr>
            </w:pPr>
            <w:r w:rsidRPr="003F1E71">
              <w:rPr>
                <w:rFonts w:eastAsia="Times New Roman"/>
                <w:color w:val="000000"/>
                <w:sz w:val="16"/>
                <w:szCs w:val="16"/>
                <w:lang w:eastAsia="ru-RU"/>
              </w:rPr>
              <w:t> </w:t>
            </w:r>
          </w:p>
        </w:tc>
      </w:tr>
      <w:tr w:rsidR="003F1E71" w:rsidRPr="003F1E71" w:rsidTr="003F1E71">
        <w:trPr>
          <w:trHeight w:val="1125"/>
        </w:trPr>
        <w:tc>
          <w:tcPr>
            <w:tcW w:w="960" w:type="dxa"/>
            <w:noWrap/>
            <w:hideMark/>
          </w:tcPr>
          <w:p w:rsidR="003F1E71" w:rsidRPr="003F1E71" w:rsidRDefault="003F1E71" w:rsidP="003F1E71">
            <w:pPr>
              <w:jc w:val="center"/>
              <w:rPr>
                <w:rFonts w:eastAsia="Times New Roman"/>
                <w:color w:val="000000"/>
                <w:sz w:val="16"/>
                <w:szCs w:val="16"/>
                <w:lang w:eastAsia="ru-RU"/>
              </w:rPr>
            </w:pPr>
            <w:r w:rsidRPr="003F1E71">
              <w:rPr>
                <w:rFonts w:eastAsia="Times New Roman"/>
                <w:color w:val="000000"/>
                <w:sz w:val="16"/>
                <w:szCs w:val="16"/>
                <w:lang w:eastAsia="ru-RU"/>
              </w:rPr>
              <w:t>60</w:t>
            </w:r>
          </w:p>
        </w:tc>
        <w:tc>
          <w:tcPr>
            <w:tcW w:w="2220" w:type="dxa"/>
            <w:hideMark/>
          </w:tcPr>
          <w:p w:rsidR="003F1E71" w:rsidRPr="003F1E71" w:rsidRDefault="003F1E71" w:rsidP="003F1E71">
            <w:pPr>
              <w:rPr>
                <w:rFonts w:eastAsia="Times New Roman"/>
                <w:color w:val="000000"/>
                <w:sz w:val="16"/>
                <w:szCs w:val="16"/>
                <w:lang w:eastAsia="ru-RU"/>
              </w:rPr>
            </w:pPr>
            <w:r w:rsidRPr="003F1E71">
              <w:rPr>
                <w:rFonts w:eastAsia="Times New Roman"/>
                <w:color w:val="000000"/>
                <w:sz w:val="16"/>
                <w:szCs w:val="16"/>
                <w:lang w:eastAsia="ru-RU"/>
              </w:rPr>
              <w:t xml:space="preserve">Не использование патчей (программных коррекций) программного обеспечения для исправления известных уязвимостей безопасности </w:t>
            </w:r>
          </w:p>
        </w:tc>
        <w:tc>
          <w:tcPr>
            <w:tcW w:w="3680" w:type="dxa"/>
            <w:hideMark/>
          </w:tcPr>
          <w:p w:rsidR="003F1E71" w:rsidRPr="003F1E71" w:rsidRDefault="003F1E71" w:rsidP="003F1E71">
            <w:pPr>
              <w:rPr>
                <w:rFonts w:eastAsia="Times New Roman"/>
                <w:color w:val="000000"/>
                <w:sz w:val="16"/>
                <w:szCs w:val="16"/>
                <w:lang w:eastAsia="ru-RU"/>
              </w:rPr>
            </w:pPr>
            <w:r w:rsidRPr="003F1E71">
              <w:rPr>
                <w:rFonts w:eastAsia="Times New Roman"/>
                <w:color w:val="000000"/>
                <w:sz w:val="16"/>
                <w:szCs w:val="16"/>
                <w:lang w:eastAsia="ru-RU"/>
              </w:rPr>
              <w:t xml:space="preserve">Угрозы, связанные с действиями вредоносного программного обеспечения или сбоев программного обеспечения в результате не использования программных коррекций для используемого программного обеспечения </w:t>
            </w:r>
          </w:p>
        </w:tc>
        <w:tc>
          <w:tcPr>
            <w:tcW w:w="3960" w:type="dxa"/>
            <w:noWrap/>
            <w:hideMark/>
          </w:tcPr>
          <w:p w:rsidR="003F1E71" w:rsidRPr="003F1E71" w:rsidRDefault="003F1E71" w:rsidP="003F1E71">
            <w:pPr>
              <w:rPr>
                <w:rFonts w:eastAsia="Times New Roman"/>
                <w:color w:val="000000"/>
                <w:sz w:val="16"/>
                <w:szCs w:val="16"/>
                <w:lang w:eastAsia="ru-RU"/>
              </w:rPr>
            </w:pPr>
            <w:r w:rsidRPr="003F1E71">
              <w:rPr>
                <w:rFonts w:eastAsia="Times New Roman"/>
                <w:color w:val="000000"/>
                <w:sz w:val="16"/>
                <w:szCs w:val="16"/>
                <w:lang w:eastAsia="ru-RU"/>
              </w:rPr>
              <w:t> </w:t>
            </w:r>
          </w:p>
        </w:tc>
      </w:tr>
      <w:tr w:rsidR="003F1E71" w:rsidRPr="003F1E71" w:rsidTr="003F1E71">
        <w:trPr>
          <w:trHeight w:val="1350"/>
        </w:trPr>
        <w:tc>
          <w:tcPr>
            <w:tcW w:w="960" w:type="dxa"/>
            <w:noWrap/>
            <w:hideMark/>
          </w:tcPr>
          <w:p w:rsidR="003F1E71" w:rsidRPr="003F1E71" w:rsidRDefault="003F1E71" w:rsidP="003F1E71">
            <w:pPr>
              <w:jc w:val="center"/>
              <w:rPr>
                <w:rFonts w:eastAsia="Times New Roman"/>
                <w:color w:val="000000"/>
                <w:sz w:val="16"/>
                <w:szCs w:val="16"/>
                <w:lang w:eastAsia="ru-RU"/>
              </w:rPr>
            </w:pPr>
            <w:r w:rsidRPr="003F1E71">
              <w:rPr>
                <w:rFonts w:eastAsia="Times New Roman"/>
                <w:color w:val="000000"/>
                <w:sz w:val="16"/>
                <w:szCs w:val="16"/>
                <w:lang w:eastAsia="ru-RU"/>
              </w:rPr>
              <w:t>89</w:t>
            </w:r>
          </w:p>
        </w:tc>
        <w:tc>
          <w:tcPr>
            <w:tcW w:w="2220" w:type="dxa"/>
            <w:noWrap/>
            <w:hideMark/>
          </w:tcPr>
          <w:p w:rsidR="003F1E71" w:rsidRPr="003F1E71" w:rsidRDefault="003F1E71" w:rsidP="003F1E71">
            <w:pPr>
              <w:rPr>
                <w:rFonts w:eastAsia="Times New Roman"/>
                <w:color w:val="000000"/>
                <w:sz w:val="16"/>
                <w:szCs w:val="16"/>
                <w:lang w:eastAsia="ru-RU"/>
              </w:rPr>
            </w:pPr>
            <w:r w:rsidRPr="003F1E71">
              <w:rPr>
                <w:rFonts w:eastAsia="Times New Roman"/>
                <w:color w:val="000000"/>
                <w:sz w:val="16"/>
                <w:szCs w:val="16"/>
                <w:lang w:eastAsia="ru-RU"/>
              </w:rPr>
              <w:t xml:space="preserve">Файловые вирусы </w:t>
            </w:r>
          </w:p>
        </w:tc>
        <w:tc>
          <w:tcPr>
            <w:tcW w:w="3680" w:type="dxa"/>
            <w:hideMark/>
          </w:tcPr>
          <w:p w:rsidR="003F1E71" w:rsidRPr="003F1E71" w:rsidRDefault="003F1E71" w:rsidP="003F1E71">
            <w:pPr>
              <w:rPr>
                <w:rFonts w:eastAsia="Times New Roman"/>
                <w:color w:val="000000"/>
                <w:sz w:val="16"/>
                <w:szCs w:val="16"/>
                <w:lang w:eastAsia="ru-RU"/>
              </w:rPr>
            </w:pPr>
            <w:r w:rsidRPr="003F1E71">
              <w:rPr>
                <w:rFonts w:eastAsia="Times New Roman"/>
                <w:color w:val="000000"/>
                <w:sz w:val="16"/>
                <w:szCs w:val="16"/>
                <w:lang w:eastAsia="ru-RU"/>
              </w:rPr>
              <w:t>Угрозы, порчи информации, отказа в обслуживании, в результате заражения файловыми вирусами</w:t>
            </w:r>
            <w:r>
              <w:rPr>
                <w:rFonts w:eastAsia="Times New Roman"/>
                <w:color w:val="000000"/>
                <w:sz w:val="16"/>
                <w:szCs w:val="16"/>
                <w:lang w:eastAsia="ru-RU"/>
              </w:rPr>
              <w:t xml:space="preserve"> </w:t>
            </w:r>
            <w:r w:rsidRPr="003F1E71">
              <w:rPr>
                <w:rFonts w:eastAsia="Times New Roman"/>
                <w:color w:val="000000"/>
                <w:sz w:val="16"/>
                <w:szCs w:val="16"/>
                <w:lang w:eastAsia="ru-RU"/>
              </w:rPr>
              <w:t xml:space="preserve">(которые распространяются путем прикрепления к открываемым на зараженной системе файлам, и заражают систему при открытии такого файла) </w:t>
            </w:r>
          </w:p>
        </w:tc>
        <w:tc>
          <w:tcPr>
            <w:tcW w:w="3960" w:type="dxa"/>
            <w:noWrap/>
            <w:hideMark/>
          </w:tcPr>
          <w:p w:rsidR="003F1E71" w:rsidRPr="003F1E71" w:rsidRDefault="003F1E71" w:rsidP="003F1E71">
            <w:pPr>
              <w:rPr>
                <w:rFonts w:eastAsia="Times New Roman"/>
                <w:color w:val="000000"/>
                <w:sz w:val="16"/>
                <w:szCs w:val="16"/>
                <w:lang w:eastAsia="ru-RU"/>
              </w:rPr>
            </w:pPr>
            <w:r w:rsidRPr="003F1E71">
              <w:rPr>
                <w:rFonts w:eastAsia="Times New Roman"/>
                <w:color w:val="000000"/>
                <w:sz w:val="16"/>
                <w:szCs w:val="16"/>
                <w:lang w:eastAsia="ru-RU"/>
              </w:rPr>
              <w:t> </w:t>
            </w:r>
          </w:p>
        </w:tc>
      </w:tr>
    </w:tbl>
    <w:p w:rsidR="003F1E71" w:rsidRDefault="003F1E71" w:rsidP="00CA6D98">
      <w:pPr>
        <w:spacing w:line="360" w:lineRule="auto"/>
        <w:rPr>
          <w:sz w:val="28"/>
          <w:szCs w:val="28"/>
        </w:rPr>
      </w:pPr>
    </w:p>
    <w:p w:rsidR="003F1E71" w:rsidRDefault="003F1E71" w:rsidP="00CA6D98">
      <w:pPr>
        <w:spacing w:line="360" w:lineRule="auto"/>
        <w:rPr>
          <w:sz w:val="28"/>
          <w:szCs w:val="28"/>
        </w:rPr>
      </w:pPr>
    </w:p>
    <w:p w:rsidR="0042218C" w:rsidRDefault="0042218C" w:rsidP="00CA6D98">
      <w:pPr>
        <w:spacing w:line="360" w:lineRule="auto"/>
        <w:rPr>
          <w:sz w:val="28"/>
          <w:szCs w:val="28"/>
        </w:rPr>
      </w:pPr>
    </w:p>
    <w:p w:rsidR="0042218C" w:rsidRDefault="0042218C" w:rsidP="00CA6D98">
      <w:pPr>
        <w:spacing w:line="360" w:lineRule="auto"/>
        <w:rPr>
          <w:sz w:val="28"/>
          <w:szCs w:val="28"/>
        </w:rPr>
      </w:pPr>
    </w:p>
    <w:p w:rsidR="0042218C" w:rsidRDefault="0042218C" w:rsidP="00CA6D98">
      <w:pPr>
        <w:spacing w:line="360" w:lineRule="auto"/>
        <w:rPr>
          <w:sz w:val="28"/>
          <w:szCs w:val="28"/>
        </w:rPr>
      </w:pPr>
    </w:p>
    <w:p w:rsidR="0042218C" w:rsidRDefault="0042218C" w:rsidP="00CA6D98">
      <w:pPr>
        <w:spacing w:line="360" w:lineRule="auto"/>
        <w:rPr>
          <w:sz w:val="28"/>
          <w:szCs w:val="28"/>
        </w:rPr>
      </w:pPr>
      <w:r>
        <w:rPr>
          <w:sz w:val="28"/>
          <w:szCs w:val="28"/>
        </w:rPr>
        <w:lastRenderedPageBreak/>
        <w:t>3)</w:t>
      </w:r>
    </w:p>
    <w:tbl>
      <w:tblPr>
        <w:tblW w:w="10820" w:type="dxa"/>
        <w:tblInd w:w="-1168" w:type="dxa"/>
        <w:tblLook w:val="04A0" w:firstRow="1" w:lastRow="0" w:firstColumn="1" w:lastColumn="0" w:noHBand="0" w:noVBand="1"/>
      </w:tblPr>
      <w:tblGrid>
        <w:gridCol w:w="960"/>
        <w:gridCol w:w="2220"/>
        <w:gridCol w:w="3680"/>
        <w:gridCol w:w="3960"/>
      </w:tblGrid>
      <w:tr w:rsidR="0042218C" w:rsidRPr="0042218C" w:rsidTr="0042218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218C" w:rsidRPr="0042218C" w:rsidRDefault="0042218C" w:rsidP="0042218C">
            <w:pPr>
              <w:jc w:val="center"/>
              <w:rPr>
                <w:rFonts w:eastAsia="Times New Roman"/>
                <w:color w:val="000000"/>
                <w:sz w:val="16"/>
                <w:szCs w:val="16"/>
                <w:lang w:eastAsia="ru-RU"/>
              </w:rPr>
            </w:pPr>
            <w:r w:rsidRPr="0042218C">
              <w:rPr>
                <w:rFonts w:eastAsia="Times New Roman"/>
                <w:color w:val="000000"/>
                <w:sz w:val="16"/>
                <w:szCs w:val="16"/>
                <w:lang w:eastAsia="ru-RU"/>
              </w:rPr>
              <w:t>№</w:t>
            </w:r>
          </w:p>
        </w:tc>
        <w:tc>
          <w:tcPr>
            <w:tcW w:w="2220" w:type="dxa"/>
            <w:tcBorders>
              <w:top w:val="single" w:sz="4" w:space="0" w:color="auto"/>
              <w:left w:val="nil"/>
              <w:bottom w:val="single" w:sz="4" w:space="0" w:color="auto"/>
              <w:right w:val="single" w:sz="4" w:space="0" w:color="auto"/>
            </w:tcBorders>
            <w:shd w:val="clear" w:color="auto" w:fill="auto"/>
            <w:noWrap/>
            <w:vAlign w:val="center"/>
            <w:hideMark/>
          </w:tcPr>
          <w:p w:rsidR="0042218C" w:rsidRPr="0042218C" w:rsidRDefault="0042218C" w:rsidP="0042218C">
            <w:pPr>
              <w:rPr>
                <w:rFonts w:eastAsia="Times New Roman"/>
                <w:color w:val="000000"/>
                <w:sz w:val="16"/>
                <w:szCs w:val="16"/>
                <w:lang w:eastAsia="ru-RU"/>
              </w:rPr>
            </w:pPr>
            <w:r w:rsidRPr="0042218C">
              <w:rPr>
                <w:rFonts w:eastAsia="Times New Roman"/>
                <w:color w:val="000000"/>
                <w:sz w:val="16"/>
                <w:szCs w:val="16"/>
                <w:lang w:eastAsia="ru-RU"/>
              </w:rPr>
              <w:t>Угрозы</w:t>
            </w:r>
          </w:p>
        </w:tc>
        <w:tc>
          <w:tcPr>
            <w:tcW w:w="3680" w:type="dxa"/>
            <w:tcBorders>
              <w:top w:val="single" w:sz="4" w:space="0" w:color="auto"/>
              <w:left w:val="nil"/>
              <w:bottom w:val="single" w:sz="4" w:space="0" w:color="auto"/>
              <w:right w:val="single" w:sz="4" w:space="0" w:color="auto"/>
            </w:tcBorders>
            <w:shd w:val="clear" w:color="auto" w:fill="auto"/>
            <w:noWrap/>
            <w:vAlign w:val="center"/>
            <w:hideMark/>
          </w:tcPr>
          <w:p w:rsidR="0042218C" w:rsidRPr="0042218C" w:rsidRDefault="0042218C" w:rsidP="0042218C">
            <w:pPr>
              <w:rPr>
                <w:rFonts w:eastAsia="Times New Roman"/>
                <w:color w:val="000000"/>
                <w:sz w:val="16"/>
                <w:szCs w:val="16"/>
                <w:lang w:eastAsia="ru-RU"/>
              </w:rPr>
            </w:pPr>
            <w:r w:rsidRPr="0042218C">
              <w:rPr>
                <w:rFonts w:eastAsia="Times New Roman"/>
                <w:color w:val="000000"/>
                <w:sz w:val="16"/>
                <w:szCs w:val="16"/>
                <w:lang w:eastAsia="ru-RU"/>
              </w:rPr>
              <w:t xml:space="preserve">Агент/среда реализации угрозы </w:t>
            </w:r>
          </w:p>
        </w:tc>
        <w:tc>
          <w:tcPr>
            <w:tcW w:w="3960" w:type="dxa"/>
            <w:tcBorders>
              <w:top w:val="single" w:sz="4" w:space="0" w:color="auto"/>
              <w:left w:val="nil"/>
              <w:bottom w:val="single" w:sz="4" w:space="0" w:color="auto"/>
              <w:right w:val="single" w:sz="4" w:space="0" w:color="auto"/>
            </w:tcBorders>
            <w:shd w:val="clear" w:color="auto" w:fill="auto"/>
            <w:vAlign w:val="center"/>
            <w:hideMark/>
          </w:tcPr>
          <w:p w:rsidR="0042218C" w:rsidRPr="0042218C" w:rsidRDefault="0042218C" w:rsidP="0042218C">
            <w:pPr>
              <w:rPr>
                <w:rFonts w:eastAsia="Times New Roman"/>
                <w:color w:val="000000"/>
                <w:sz w:val="16"/>
                <w:szCs w:val="16"/>
                <w:lang w:eastAsia="ru-RU"/>
              </w:rPr>
            </w:pPr>
            <w:r w:rsidRPr="0042218C">
              <w:rPr>
                <w:rFonts w:eastAsia="Times New Roman"/>
                <w:color w:val="000000"/>
                <w:sz w:val="16"/>
                <w:szCs w:val="16"/>
                <w:lang w:eastAsia="ru-RU"/>
              </w:rPr>
              <w:t>Предложения по способам предотвращения угрозы</w:t>
            </w:r>
          </w:p>
        </w:tc>
      </w:tr>
      <w:tr w:rsidR="0042218C" w:rsidRPr="0042218C" w:rsidTr="0042218C">
        <w:trPr>
          <w:trHeight w:val="1350"/>
        </w:trPr>
        <w:tc>
          <w:tcPr>
            <w:tcW w:w="960" w:type="dxa"/>
            <w:tcBorders>
              <w:top w:val="nil"/>
              <w:left w:val="single" w:sz="4" w:space="0" w:color="auto"/>
              <w:bottom w:val="single" w:sz="4" w:space="0" w:color="auto"/>
              <w:right w:val="single" w:sz="4" w:space="0" w:color="auto"/>
            </w:tcBorders>
            <w:shd w:val="clear" w:color="auto" w:fill="auto"/>
            <w:noWrap/>
            <w:hideMark/>
          </w:tcPr>
          <w:p w:rsidR="0042218C" w:rsidRPr="0042218C" w:rsidRDefault="0042218C" w:rsidP="0042218C">
            <w:pPr>
              <w:jc w:val="center"/>
              <w:rPr>
                <w:rFonts w:eastAsia="Times New Roman"/>
                <w:color w:val="000000"/>
                <w:sz w:val="16"/>
                <w:szCs w:val="16"/>
                <w:lang w:eastAsia="ru-RU"/>
              </w:rPr>
            </w:pPr>
            <w:r w:rsidRPr="0042218C">
              <w:rPr>
                <w:rFonts w:eastAsia="Times New Roman"/>
                <w:color w:val="000000"/>
                <w:sz w:val="16"/>
                <w:szCs w:val="16"/>
                <w:lang w:eastAsia="ru-RU"/>
              </w:rPr>
              <w:t>31</w:t>
            </w:r>
          </w:p>
        </w:tc>
        <w:tc>
          <w:tcPr>
            <w:tcW w:w="2220" w:type="dxa"/>
            <w:tcBorders>
              <w:top w:val="nil"/>
              <w:left w:val="nil"/>
              <w:bottom w:val="single" w:sz="4" w:space="0" w:color="auto"/>
              <w:right w:val="single" w:sz="4" w:space="0" w:color="auto"/>
            </w:tcBorders>
            <w:shd w:val="clear" w:color="auto" w:fill="auto"/>
            <w:hideMark/>
          </w:tcPr>
          <w:p w:rsidR="0042218C" w:rsidRPr="0042218C" w:rsidRDefault="0042218C" w:rsidP="0042218C">
            <w:pPr>
              <w:rPr>
                <w:rFonts w:eastAsia="Times New Roman"/>
                <w:color w:val="000000"/>
                <w:sz w:val="16"/>
                <w:szCs w:val="16"/>
                <w:lang w:eastAsia="ru-RU"/>
              </w:rPr>
            </w:pPr>
            <w:r w:rsidRPr="0042218C">
              <w:rPr>
                <w:rFonts w:eastAsia="Times New Roman"/>
                <w:color w:val="000000"/>
                <w:sz w:val="16"/>
                <w:szCs w:val="16"/>
                <w:lang w:eastAsia="ru-RU"/>
              </w:rPr>
              <w:t xml:space="preserve">Кража оборудования </w:t>
            </w:r>
          </w:p>
        </w:tc>
        <w:tc>
          <w:tcPr>
            <w:tcW w:w="3680" w:type="dxa"/>
            <w:tcBorders>
              <w:top w:val="nil"/>
              <w:left w:val="nil"/>
              <w:bottom w:val="single" w:sz="4" w:space="0" w:color="auto"/>
              <w:right w:val="single" w:sz="4" w:space="0" w:color="auto"/>
            </w:tcBorders>
            <w:shd w:val="clear" w:color="auto" w:fill="auto"/>
            <w:hideMark/>
          </w:tcPr>
          <w:p w:rsidR="0042218C" w:rsidRPr="0042218C" w:rsidRDefault="0042218C" w:rsidP="0042218C">
            <w:pPr>
              <w:rPr>
                <w:rFonts w:eastAsia="Times New Roman"/>
                <w:color w:val="000000"/>
                <w:sz w:val="16"/>
                <w:szCs w:val="16"/>
                <w:lang w:eastAsia="ru-RU"/>
              </w:rPr>
            </w:pPr>
            <w:r w:rsidRPr="0042218C">
              <w:rPr>
                <w:rFonts w:eastAsia="Times New Roman"/>
                <w:color w:val="000000"/>
                <w:sz w:val="16"/>
                <w:szCs w:val="16"/>
                <w:lang w:eastAsia="ru-RU"/>
              </w:rPr>
              <w:t>Угрозы, связанные с потерей конфиденциальности, потерей данных</w:t>
            </w:r>
            <w:r>
              <w:rPr>
                <w:rFonts w:eastAsia="Times New Roman"/>
                <w:color w:val="000000"/>
                <w:sz w:val="16"/>
                <w:szCs w:val="16"/>
                <w:lang w:eastAsia="ru-RU"/>
              </w:rPr>
              <w:t xml:space="preserve"> </w:t>
            </w:r>
            <w:r w:rsidRPr="0042218C">
              <w:rPr>
                <w:rFonts w:eastAsia="Times New Roman"/>
                <w:color w:val="000000"/>
                <w:sz w:val="16"/>
                <w:szCs w:val="16"/>
                <w:lang w:eastAsia="ru-RU"/>
              </w:rPr>
              <w:t xml:space="preserve">(в случае отсутствия резервной копии) или недоступности, вдобавок к непосредственным затратам на приобретение замены украденного ИТ оборудования </w:t>
            </w:r>
          </w:p>
        </w:tc>
        <w:tc>
          <w:tcPr>
            <w:tcW w:w="3960" w:type="dxa"/>
            <w:tcBorders>
              <w:top w:val="nil"/>
              <w:left w:val="nil"/>
              <w:bottom w:val="single" w:sz="4" w:space="0" w:color="auto"/>
              <w:right w:val="single" w:sz="4" w:space="0" w:color="auto"/>
            </w:tcBorders>
            <w:shd w:val="clear" w:color="auto" w:fill="auto"/>
            <w:hideMark/>
          </w:tcPr>
          <w:p w:rsidR="0042218C" w:rsidRPr="0042218C" w:rsidRDefault="0042218C" w:rsidP="0042218C">
            <w:pPr>
              <w:rPr>
                <w:rFonts w:eastAsia="Times New Roman"/>
                <w:color w:val="000000"/>
                <w:sz w:val="16"/>
                <w:szCs w:val="16"/>
                <w:lang w:eastAsia="ru-RU"/>
              </w:rPr>
            </w:pPr>
            <w:r w:rsidRPr="0042218C">
              <w:rPr>
                <w:rFonts w:eastAsia="Times New Roman"/>
                <w:color w:val="000000"/>
                <w:sz w:val="16"/>
                <w:szCs w:val="16"/>
                <w:lang w:eastAsia="ru-RU"/>
              </w:rPr>
              <w:t>Назначение сотрудника для слежение за проведение ремон</w:t>
            </w:r>
            <w:r>
              <w:rPr>
                <w:rFonts w:eastAsia="Times New Roman"/>
                <w:color w:val="000000"/>
                <w:sz w:val="16"/>
                <w:szCs w:val="16"/>
                <w:lang w:eastAsia="ru-RU"/>
              </w:rPr>
              <w:t>тных работ, проведение инструктажа по ответствен</w:t>
            </w:r>
            <w:r w:rsidRPr="0042218C">
              <w:rPr>
                <w:rFonts w:eastAsia="Times New Roman"/>
                <w:color w:val="000000"/>
                <w:sz w:val="16"/>
                <w:szCs w:val="16"/>
                <w:lang w:eastAsia="ru-RU"/>
              </w:rPr>
              <w:t xml:space="preserve">ности персонала </w:t>
            </w:r>
          </w:p>
        </w:tc>
      </w:tr>
      <w:tr w:rsidR="0042218C" w:rsidRPr="0042218C" w:rsidTr="0042218C">
        <w:trPr>
          <w:trHeight w:val="2025"/>
        </w:trPr>
        <w:tc>
          <w:tcPr>
            <w:tcW w:w="960" w:type="dxa"/>
            <w:tcBorders>
              <w:top w:val="nil"/>
              <w:left w:val="single" w:sz="4" w:space="0" w:color="auto"/>
              <w:bottom w:val="single" w:sz="4" w:space="0" w:color="auto"/>
              <w:right w:val="single" w:sz="4" w:space="0" w:color="auto"/>
            </w:tcBorders>
            <w:shd w:val="clear" w:color="auto" w:fill="auto"/>
            <w:noWrap/>
            <w:hideMark/>
          </w:tcPr>
          <w:p w:rsidR="0042218C" w:rsidRPr="0042218C" w:rsidRDefault="0042218C" w:rsidP="0042218C">
            <w:pPr>
              <w:jc w:val="center"/>
              <w:rPr>
                <w:rFonts w:eastAsia="Times New Roman"/>
                <w:color w:val="000000"/>
                <w:sz w:val="16"/>
                <w:szCs w:val="16"/>
                <w:lang w:eastAsia="ru-RU"/>
              </w:rPr>
            </w:pPr>
            <w:r w:rsidRPr="0042218C">
              <w:rPr>
                <w:rFonts w:eastAsia="Times New Roman"/>
                <w:color w:val="000000"/>
                <w:sz w:val="16"/>
                <w:szCs w:val="16"/>
                <w:lang w:eastAsia="ru-RU"/>
              </w:rPr>
              <w:t>42</w:t>
            </w:r>
          </w:p>
        </w:tc>
        <w:tc>
          <w:tcPr>
            <w:tcW w:w="2220" w:type="dxa"/>
            <w:tcBorders>
              <w:top w:val="nil"/>
              <w:left w:val="nil"/>
              <w:bottom w:val="single" w:sz="4" w:space="0" w:color="auto"/>
              <w:right w:val="single" w:sz="4" w:space="0" w:color="auto"/>
            </w:tcBorders>
            <w:shd w:val="clear" w:color="auto" w:fill="auto"/>
            <w:hideMark/>
          </w:tcPr>
          <w:p w:rsidR="0042218C" w:rsidRPr="0042218C" w:rsidRDefault="0042218C" w:rsidP="0042218C">
            <w:pPr>
              <w:rPr>
                <w:rFonts w:eastAsia="Times New Roman"/>
                <w:color w:val="000000"/>
                <w:sz w:val="16"/>
                <w:szCs w:val="16"/>
                <w:lang w:eastAsia="ru-RU"/>
              </w:rPr>
            </w:pPr>
            <w:r w:rsidRPr="0042218C">
              <w:rPr>
                <w:rFonts w:eastAsia="Times New Roman"/>
                <w:color w:val="000000"/>
                <w:sz w:val="16"/>
                <w:szCs w:val="16"/>
                <w:lang w:eastAsia="ru-RU"/>
              </w:rPr>
              <w:t xml:space="preserve">Неисправность электропитания </w:t>
            </w:r>
          </w:p>
        </w:tc>
        <w:tc>
          <w:tcPr>
            <w:tcW w:w="3680" w:type="dxa"/>
            <w:tcBorders>
              <w:top w:val="nil"/>
              <w:left w:val="nil"/>
              <w:bottom w:val="single" w:sz="4" w:space="0" w:color="auto"/>
              <w:right w:val="single" w:sz="4" w:space="0" w:color="auto"/>
            </w:tcBorders>
            <w:shd w:val="clear" w:color="auto" w:fill="auto"/>
            <w:hideMark/>
          </w:tcPr>
          <w:p w:rsidR="0042218C" w:rsidRPr="0042218C" w:rsidRDefault="0042218C" w:rsidP="0042218C">
            <w:pPr>
              <w:rPr>
                <w:rFonts w:eastAsia="Times New Roman"/>
                <w:color w:val="000000"/>
                <w:sz w:val="16"/>
                <w:szCs w:val="16"/>
                <w:lang w:eastAsia="ru-RU"/>
              </w:rPr>
            </w:pPr>
            <w:r w:rsidRPr="0042218C">
              <w:rPr>
                <w:rFonts w:eastAsia="Times New Roman"/>
                <w:color w:val="000000"/>
                <w:sz w:val="16"/>
                <w:szCs w:val="16"/>
                <w:lang w:eastAsia="ru-RU"/>
              </w:rPr>
              <w:t>Прямые угрозы, непосредственно влияющие на ИТ технику и системы. Косвенные связанные с отключение систем, чья работоспособность влияет на ИТ технику и системы</w:t>
            </w:r>
            <w:r>
              <w:rPr>
                <w:rFonts w:eastAsia="Times New Roman"/>
                <w:color w:val="000000"/>
                <w:sz w:val="16"/>
                <w:szCs w:val="16"/>
                <w:lang w:eastAsia="ru-RU"/>
              </w:rPr>
              <w:t xml:space="preserve"> (например, сбой ИБП, кото</w:t>
            </w:r>
            <w:r w:rsidRPr="0042218C">
              <w:rPr>
                <w:rFonts w:eastAsia="Times New Roman"/>
                <w:color w:val="000000"/>
                <w:sz w:val="16"/>
                <w:szCs w:val="16"/>
                <w:lang w:eastAsia="ru-RU"/>
              </w:rPr>
              <w:t xml:space="preserve">рый после короткого </w:t>
            </w:r>
            <w:r>
              <w:rPr>
                <w:rFonts w:eastAsia="Times New Roman"/>
                <w:color w:val="000000"/>
                <w:sz w:val="16"/>
                <w:szCs w:val="16"/>
                <w:lang w:eastAsia="ru-RU"/>
              </w:rPr>
              <w:t>перебоя электропитания по каким-</w:t>
            </w:r>
            <w:r w:rsidRPr="0042218C">
              <w:rPr>
                <w:rFonts w:eastAsia="Times New Roman"/>
                <w:color w:val="000000"/>
                <w:sz w:val="16"/>
                <w:szCs w:val="16"/>
                <w:lang w:eastAsia="ru-RU"/>
              </w:rPr>
              <w:t xml:space="preserve">то причинам не смог автоматически переключиться в штатный режим работы, что может привести к разряду батареи и отключению питаемой им системы) </w:t>
            </w:r>
          </w:p>
        </w:tc>
        <w:tc>
          <w:tcPr>
            <w:tcW w:w="3960" w:type="dxa"/>
            <w:tcBorders>
              <w:top w:val="nil"/>
              <w:left w:val="nil"/>
              <w:bottom w:val="single" w:sz="4" w:space="0" w:color="auto"/>
              <w:right w:val="single" w:sz="4" w:space="0" w:color="auto"/>
            </w:tcBorders>
            <w:shd w:val="clear" w:color="auto" w:fill="auto"/>
            <w:noWrap/>
            <w:vAlign w:val="bottom"/>
            <w:hideMark/>
          </w:tcPr>
          <w:p w:rsidR="0042218C" w:rsidRPr="0042218C" w:rsidRDefault="0042218C" w:rsidP="0042218C">
            <w:pPr>
              <w:rPr>
                <w:rFonts w:eastAsia="Times New Roman"/>
                <w:color w:val="000000"/>
                <w:sz w:val="16"/>
                <w:szCs w:val="16"/>
                <w:lang w:eastAsia="ru-RU"/>
              </w:rPr>
            </w:pPr>
            <w:r w:rsidRPr="0042218C">
              <w:rPr>
                <w:rFonts w:eastAsia="Times New Roman"/>
                <w:color w:val="000000"/>
                <w:sz w:val="16"/>
                <w:szCs w:val="16"/>
                <w:lang w:eastAsia="ru-RU"/>
              </w:rPr>
              <w:t> </w:t>
            </w:r>
          </w:p>
        </w:tc>
      </w:tr>
      <w:tr w:rsidR="0042218C" w:rsidRPr="0042218C" w:rsidTr="0042218C">
        <w:trPr>
          <w:trHeight w:val="1350"/>
        </w:trPr>
        <w:tc>
          <w:tcPr>
            <w:tcW w:w="960" w:type="dxa"/>
            <w:tcBorders>
              <w:top w:val="nil"/>
              <w:left w:val="single" w:sz="4" w:space="0" w:color="auto"/>
              <w:bottom w:val="single" w:sz="4" w:space="0" w:color="auto"/>
              <w:right w:val="single" w:sz="4" w:space="0" w:color="auto"/>
            </w:tcBorders>
            <w:shd w:val="clear" w:color="auto" w:fill="auto"/>
            <w:noWrap/>
            <w:hideMark/>
          </w:tcPr>
          <w:p w:rsidR="0042218C" w:rsidRPr="0042218C" w:rsidRDefault="0042218C" w:rsidP="0042218C">
            <w:pPr>
              <w:jc w:val="center"/>
              <w:rPr>
                <w:rFonts w:eastAsia="Times New Roman"/>
                <w:color w:val="000000"/>
                <w:sz w:val="16"/>
                <w:szCs w:val="16"/>
                <w:lang w:eastAsia="ru-RU"/>
              </w:rPr>
            </w:pPr>
            <w:r w:rsidRPr="0042218C">
              <w:rPr>
                <w:rFonts w:eastAsia="Times New Roman"/>
                <w:color w:val="000000"/>
                <w:sz w:val="16"/>
                <w:szCs w:val="16"/>
                <w:lang w:eastAsia="ru-RU"/>
              </w:rPr>
              <w:t>54</w:t>
            </w:r>
          </w:p>
        </w:tc>
        <w:tc>
          <w:tcPr>
            <w:tcW w:w="2220" w:type="dxa"/>
            <w:tcBorders>
              <w:top w:val="nil"/>
              <w:left w:val="nil"/>
              <w:bottom w:val="single" w:sz="4" w:space="0" w:color="auto"/>
              <w:right w:val="single" w:sz="4" w:space="0" w:color="auto"/>
            </w:tcBorders>
            <w:shd w:val="clear" w:color="auto" w:fill="auto"/>
            <w:hideMark/>
          </w:tcPr>
          <w:p w:rsidR="0042218C" w:rsidRPr="0042218C" w:rsidRDefault="0042218C" w:rsidP="0042218C">
            <w:pPr>
              <w:rPr>
                <w:rFonts w:eastAsia="Times New Roman"/>
                <w:color w:val="000000"/>
                <w:sz w:val="16"/>
                <w:szCs w:val="16"/>
                <w:lang w:eastAsia="ru-RU"/>
              </w:rPr>
            </w:pPr>
            <w:r w:rsidRPr="0042218C">
              <w:rPr>
                <w:rFonts w:eastAsia="Times New Roman"/>
                <w:color w:val="000000"/>
                <w:sz w:val="16"/>
                <w:szCs w:val="16"/>
                <w:lang w:eastAsia="ru-RU"/>
              </w:rPr>
              <w:t xml:space="preserve">Несанкционированный доступ к комнате </w:t>
            </w:r>
          </w:p>
        </w:tc>
        <w:tc>
          <w:tcPr>
            <w:tcW w:w="3680" w:type="dxa"/>
            <w:tcBorders>
              <w:top w:val="nil"/>
              <w:left w:val="nil"/>
              <w:bottom w:val="single" w:sz="4" w:space="0" w:color="auto"/>
              <w:right w:val="single" w:sz="4" w:space="0" w:color="auto"/>
            </w:tcBorders>
            <w:shd w:val="clear" w:color="auto" w:fill="auto"/>
            <w:vAlign w:val="center"/>
            <w:hideMark/>
          </w:tcPr>
          <w:p w:rsidR="0042218C" w:rsidRPr="0042218C" w:rsidRDefault="0042218C" w:rsidP="0042218C">
            <w:pPr>
              <w:rPr>
                <w:rFonts w:eastAsia="Times New Roman"/>
                <w:color w:val="000000"/>
                <w:sz w:val="16"/>
                <w:szCs w:val="16"/>
                <w:lang w:eastAsia="ru-RU"/>
              </w:rPr>
            </w:pPr>
            <w:r w:rsidRPr="0042218C">
              <w:rPr>
                <w:rFonts w:eastAsia="Times New Roman"/>
                <w:color w:val="000000"/>
                <w:sz w:val="16"/>
                <w:szCs w:val="16"/>
                <w:lang w:eastAsia="ru-RU"/>
              </w:rPr>
              <w:t xml:space="preserve">Угрозы конфиденциальности, целостности или доступности связанные с предоставлением прав доступа к комнатам некомпетентным или ненадежным сотрудникам, злоупотреблениями ими или несанкционированным получением доступа нарушителем </w:t>
            </w:r>
          </w:p>
        </w:tc>
        <w:tc>
          <w:tcPr>
            <w:tcW w:w="3960" w:type="dxa"/>
            <w:tcBorders>
              <w:top w:val="nil"/>
              <w:left w:val="nil"/>
              <w:bottom w:val="single" w:sz="4" w:space="0" w:color="auto"/>
              <w:right w:val="single" w:sz="4" w:space="0" w:color="auto"/>
            </w:tcBorders>
            <w:shd w:val="clear" w:color="auto" w:fill="auto"/>
            <w:noWrap/>
            <w:vAlign w:val="bottom"/>
            <w:hideMark/>
          </w:tcPr>
          <w:p w:rsidR="0042218C" w:rsidRPr="0042218C" w:rsidRDefault="0042218C" w:rsidP="0042218C">
            <w:pPr>
              <w:rPr>
                <w:rFonts w:eastAsia="Times New Roman"/>
                <w:color w:val="000000"/>
                <w:sz w:val="16"/>
                <w:szCs w:val="16"/>
                <w:lang w:eastAsia="ru-RU"/>
              </w:rPr>
            </w:pPr>
            <w:r w:rsidRPr="0042218C">
              <w:rPr>
                <w:rFonts w:eastAsia="Times New Roman"/>
                <w:color w:val="000000"/>
                <w:sz w:val="16"/>
                <w:szCs w:val="16"/>
                <w:lang w:eastAsia="ru-RU"/>
              </w:rPr>
              <w:t> </w:t>
            </w:r>
          </w:p>
        </w:tc>
      </w:tr>
      <w:tr w:rsidR="0042218C" w:rsidRPr="0042218C" w:rsidTr="0042218C">
        <w:trPr>
          <w:trHeight w:val="2475"/>
        </w:trPr>
        <w:tc>
          <w:tcPr>
            <w:tcW w:w="960" w:type="dxa"/>
            <w:tcBorders>
              <w:top w:val="nil"/>
              <w:left w:val="single" w:sz="4" w:space="0" w:color="auto"/>
              <w:bottom w:val="single" w:sz="4" w:space="0" w:color="auto"/>
              <w:right w:val="single" w:sz="4" w:space="0" w:color="auto"/>
            </w:tcBorders>
            <w:shd w:val="clear" w:color="auto" w:fill="auto"/>
            <w:noWrap/>
            <w:hideMark/>
          </w:tcPr>
          <w:p w:rsidR="0042218C" w:rsidRPr="0042218C" w:rsidRDefault="0042218C" w:rsidP="0042218C">
            <w:pPr>
              <w:jc w:val="center"/>
              <w:rPr>
                <w:rFonts w:eastAsia="Times New Roman"/>
                <w:color w:val="000000"/>
                <w:sz w:val="16"/>
                <w:szCs w:val="16"/>
                <w:lang w:eastAsia="ru-RU"/>
              </w:rPr>
            </w:pPr>
            <w:r w:rsidRPr="0042218C">
              <w:rPr>
                <w:rFonts w:eastAsia="Times New Roman"/>
                <w:color w:val="000000"/>
                <w:sz w:val="16"/>
                <w:szCs w:val="16"/>
                <w:lang w:eastAsia="ru-RU"/>
              </w:rPr>
              <w:t>62</w:t>
            </w:r>
          </w:p>
        </w:tc>
        <w:tc>
          <w:tcPr>
            <w:tcW w:w="2220" w:type="dxa"/>
            <w:tcBorders>
              <w:top w:val="nil"/>
              <w:left w:val="nil"/>
              <w:bottom w:val="single" w:sz="4" w:space="0" w:color="auto"/>
              <w:right w:val="single" w:sz="4" w:space="0" w:color="auto"/>
            </w:tcBorders>
            <w:shd w:val="clear" w:color="auto" w:fill="auto"/>
            <w:hideMark/>
          </w:tcPr>
          <w:p w:rsidR="0042218C" w:rsidRPr="0042218C" w:rsidRDefault="0042218C" w:rsidP="0042218C">
            <w:pPr>
              <w:rPr>
                <w:rFonts w:eastAsia="Times New Roman"/>
                <w:color w:val="000000"/>
                <w:sz w:val="16"/>
                <w:szCs w:val="16"/>
                <w:lang w:eastAsia="ru-RU"/>
              </w:rPr>
            </w:pPr>
            <w:r w:rsidRPr="0042218C">
              <w:rPr>
                <w:rFonts w:eastAsia="Times New Roman"/>
                <w:color w:val="000000"/>
                <w:sz w:val="16"/>
                <w:szCs w:val="16"/>
                <w:lang w:eastAsia="ru-RU"/>
              </w:rPr>
              <w:t xml:space="preserve">Ошибка рабочего персонала </w:t>
            </w:r>
          </w:p>
        </w:tc>
        <w:tc>
          <w:tcPr>
            <w:tcW w:w="3680" w:type="dxa"/>
            <w:tcBorders>
              <w:top w:val="nil"/>
              <w:left w:val="nil"/>
              <w:bottom w:val="single" w:sz="4" w:space="0" w:color="auto"/>
              <w:right w:val="single" w:sz="4" w:space="0" w:color="auto"/>
            </w:tcBorders>
            <w:shd w:val="clear" w:color="auto" w:fill="auto"/>
            <w:hideMark/>
          </w:tcPr>
          <w:p w:rsidR="0042218C" w:rsidRPr="0042218C" w:rsidRDefault="0042218C" w:rsidP="0042218C">
            <w:pPr>
              <w:rPr>
                <w:rFonts w:eastAsia="Times New Roman"/>
                <w:color w:val="000000"/>
                <w:sz w:val="16"/>
                <w:szCs w:val="16"/>
                <w:lang w:eastAsia="ru-RU"/>
              </w:rPr>
            </w:pPr>
            <w:r w:rsidRPr="0042218C">
              <w:rPr>
                <w:rFonts w:eastAsia="Times New Roman"/>
                <w:color w:val="000000"/>
                <w:sz w:val="16"/>
                <w:szCs w:val="16"/>
                <w:lang w:eastAsia="ru-RU"/>
              </w:rPr>
              <w:t>Угроза, связанная с незнаниями или недостаточным знанием существующих правил и процедур, приводящие к тому что сотрудники не знают, за что они ответственны и как им необходимо реагировать на штатные и нештатные ситуации, или вследствие нарушения внимания у персонала, находящегося в неблагоприятных рабочих условиях</w:t>
            </w:r>
            <w:r>
              <w:rPr>
                <w:rFonts w:eastAsia="Times New Roman"/>
                <w:color w:val="000000"/>
                <w:sz w:val="16"/>
                <w:szCs w:val="16"/>
                <w:lang w:eastAsia="ru-RU"/>
              </w:rPr>
              <w:t xml:space="preserve"> </w:t>
            </w:r>
            <w:r w:rsidRPr="0042218C">
              <w:rPr>
                <w:rFonts w:eastAsia="Times New Roman"/>
                <w:color w:val="000000"/>
                <w:sz w:val="16"/>
                <w:szCs w:val="16"/>
                <w:lang w:eastAsia="ru-RU"/>
              </w:rPr>
              <w:t xml:space="preserve">(рабочее место организованно с нарушениями требований эргономики, мешает громкий шум, плохое освещение и т.д.) </w:t>
            </w:r>
          </w:p>
        </w:tc>
        <w:tc>
          <w:tcPr>
            <w:tcW w:w="3960" w:type="dxa"/>
            <w:tcBorders>
              <w:top w:val="nil"/>
              <w:left w:val="nil"/>
              <w:bottom w:val="single" w:sz="4" w:space="0" w:color="auto"/>
              <w:right w:val="single" w:sz="4" w:space="0" w:color="auto"/>
            </w:tcBorders>
            <w:shd w:val="clear" w:color="auto" w:fill="auto"/>
            <w:noWrap/>
            <w:vAlign w:val="bottom"/>
            <w:hideMark/>
          </w:tcPr>
          <w:p w:rsidR="0042218C" w:rsidRPr="0042218C" w:rsidRDefault="0042218C" w:rsidP="0042218C">
            <w:pPr>
              <w:rPr>
                <w:rFonts w:eastAsia="Times New Roman"/>
                <w:color w:val="000000"/>
                <w:sz w:val="16"/>
                <w:szCs w:val="16"/>
                <w:lang w:eastAsia="ru-RU"/>
              </w:rPr>
            </w:pPr>
            <w:r w:rsidRPr="0042218C">
              <w:rPr>
                <w:rFonts w:eastAsia="Times New Roman"/>
                <w:color w:val="000000"/>
                <w:sz w:val="16"/>
                <w:szCs w:val="16"/>
                <w:lang w:eastAsia="ru-RU"/>
              </w:rPr>
              <w:t> </w:t>
            </w:r>
          </w:p>
        </w:tc>
      </w:tr>
      <w:tr w:rsidR="0042218C" w:rsidRPr="0042218C" w:rsidTr="0042218C">
        <w:trPr>
          <w:trHeight w:val="1350"/>
        </w:trPr>
        <w:tc>
          <w:tcPr>
            <w:tcW w:w="960" w:type="dxa"/>
            <w:tcBorders>
              <w:top w:val="nil"/>
              <w:left w:val="single" w:sz="4" w:space="0" w:color="auto"/>
              <w:bottom w:val="single" w:sz="4" w:space="0" w:color="auto"/>
              <w:right w:val="single" w:sz="4" w:space="0" w:color="auto"/>
            </w:tcBorders>
            <w:shd w:val="clear" w:color="auto" w:fill="auto"/>
            <w:noWrap/>
            <w:hideMark/>
          </w:tcPr>
          <w:p w:rsidR="0042218C" w:rsidRPr="0042218C" w:rsidRDefault="0042218C" w:rsidP="0042218C">
            <w:pPr>
              <w:jc w:val="center"/>
              <w:rPr>
                <w:rFonts w:eastAsia="Times New Roman"/>
                <w:color w:val="000000"/>
                <w:sz w:val="16"/>
                <w:szCs w:val="16"/>
                <w:lang w:eastAsia="ru-RU"/>
              </w:rPr>
            </w:pPr>
            <w:r w:rsidRPr="0042218C">
              <w:rPr>
                <w:rFonts w:eastAsia="Times New Roman"/>
                <w:color w:val="000000"/>
                <w:sz w:val="16"/>
                <w:szCs w:val="16"/>
                <w:lang w:eastAsia="ru-RU"/>
              </w:rPr>
              <w:t>66</w:t>
            </w:r>
          </w:p>
        </w:tc>
        <w:tc>
          <w:tcPr>
            <w:tcW w:w="2220" w:type="dxa"/>
            <w:tcBorders>
              <w:top w:val="nil"/>
              <w:left w:val="nil"/>
              <w:bottom w:val="single" w:sz="4" w:space="0" w:color="auto"/>
              <w:right w:val="single" w:sz="4" w:space="0" w:color="auto"/>
            </w:tcBorders>
            <w:shd w:val="clear" w:color="auto" w:fill="auto"/>
            <w:hideMark/>
          </w:tcPr>
          <w:p w:rsidR="0042218C" w:rsidRPr="0042218C" w:rsidRDefault="0042218C" w:rsidP="0042218C">
            <w:pPr>
              <w:rPr>
                <w:rFonts w:eastAsia="Times New Roman"/>
                <w:color w:val="000000"/>
                <w:sz w:val="16"/>
                <w:szCs w:val="16"/>
                <w:lang w:eastAsia="ru-RU"/>
              </w:rPr>
            </w:pPr>
            <w:r w:rsidRPr="0042218C">
              <w:rPr>
                <w:rFonts w:eastAsia="Times New Roman"/>
                <w:color w:val="000000"/>
                <w:sz w:val="16"/>
                <w:szCs w:val="16"/>
                <w:lang w:eastAsia="ru-RU"/>
              </w:rPr>
              <w:t xml:space="preserve">Перепады напряжения/ перенапряжения/ флуктуации </w:t>
            </w:r>
          </w:p>
        </w:tc>
        <w:tc>
          <w:tcPr>
            <w:tcW w:w="3680" w:type="dxa"/>
            <w:tcBorders>
              <w:top w:val="nil"/>
              <w:left w:val="nil"/>
              <w:bottom w:val="single" w:sz="4" w:space="0" w:color="auto"/>
              <w:right w:val="single" w:sz="4" w:space="0" w:color="auto"/>
            </w:tcBorders>
            <w:shd w:val="clear" w:color="auto" w:fill="auto"/>
            <w:hideMark/>
          </w:tcPr>
          <w:p w:rsidR="0042218C" w:rsidRPr="0042218C" w:rsidRDefault="0042218C" w:rsidP="0042218C">
            <w:pPr>
              <w:rPr>
                <w:rFonts w:eastAsia="Times New Roman"/>
                <w:color w:val="000000"/>
                <w:sz w:val="16"/>
                <w:szCs w:val="16"/>
                <w:lang w:eastAsia="ru-RU"/>
              </w:rPr>
            </w:pPr>
            <w:r w:rsidRPr="0042218C">
              <w:rPr>
                <w:rFonts w:eastAsia="Times New Roman"/>
                <w:color w:val="000000"/>
                <w:sz w:val="16"/>
                <w:szCs w:val="16"/>
                <w:lang w:eastAsia="ru-RU"/>
              </w:rPr>
              <w:t>Широкий спектр угроз от небольших инцидентов, не несущих большого вредоносного эффекта на ИТ системы</w:t>
            </w:r>
            <w:r>
              <w:rPr>
                <w:rFonts w:eastAsia="Times New Roman"/>
                <w:color w:val="000000"/>
                <w:sz w:val="16"/>
                <w:szCs w:val="16"/>
                <w:lang w:eastAsia="ru-RU"/>
              </w:rPr>
              <w:t xml:space="preserve"> </w:t>
            </w:r>
            <w:r w:rsidRPr="0042218C">
              <w:rPr>
                <w:rFonts w:eastAsia="Times New Roman"/>
                <w:color w:val="000000"/>
                <w:sz w:val="16"/>
                <w:szCs w:val="16"/>
                <w:lang w:eastAsia="ru-RU"/>
              </w:rPr>
              <w:t xml:space="preserve">(включая компьютерные и телефонные сети) до полного выхода их из строя, вследствие огромных скачков напряжения </w:t>
            </w:r>
          </w:p>
        </w:tc>
        <w:tc>
          <w:tcPr>
            <w:tcW w:w="3960" w:type="dxa"/>
            <w:tcBorders>
              <w:top w:val="nil"/>
              <w:left w:val="nil"/>
              <w:bottom w:val="single" w:sz="4" w:space="0" w:color="auto"/>
              <w:right w:val="single" w:sz="4" w:space="0" w:color="auto"/>
            </w:tcBorders>
            <w:shd w:val="clear" w:color="auto" w:fill="auto"/>
            <w:noWrap/>
            <w:vAlign w:val="bottom"/>
            <w:hideMark/>
          </w:tcPr>
          <w:p w:rsidR="0042218C" w:rsidRPr="0042218C" w:rsidRDefault="0042218C" w:rsidP="0042218C">
            <w:pPr>
              <w:rPr>
                <w:rFonts w:eastAsia="Times New Roman"/>
                <w:color w:val="000000"/>
                <w:sz w:val="16"/>
                <w:szCs w:val="16"/>
                <w:lang w:eastAsia="ru-RU"/>
              </w:rPr>
            </w:pPr>
            <w:r w:rsidRPr="0042218C">
              <w:rPr>
                <w:rFonts w:eastAsia="Times New Roman"/>
                <w:color w:val="000000"/>
                <w:sz w:val="16"/>
                <w:szCs w:val="16"/>
                <w:lang w:eastAsia="ru-RU"/>
              </w:rPr>
              <w:t> </w:t>
            </w:r>
          </w:p>
        </w:tc>
      </w:tr>
      <w:tr w:rsidR="0042218C" w:rsidRPr="0042218C" w:rsidTr="0042218C">
        <w:trPr>
          <w:trHeight w:val="675"/>
        </w:trPr>
        <w:tc>
          <w:tcPr>
            <w:tcW w:w="960" w:type="dxa"/>
            <w:tcBorders>
              <w:top w:val="nil"/>
              <w:left w:val="single" w:sz="4" w:space="0" w:color="auto"/>
              <w:bottom w:val="single" w:sz="4" w:space="0" w:color="auto"/>
              <w:right w:val="single" w:sz="4" w:space="0" w:color="auto"/>
            </w:tcBorders>
            <w:shd w:val="clear" w:color="auto" w:fill="auto"/>
            <w:noWrap/>
            <w:hideMark/>
          </w:tcPr>
          <w:p w:rsidR="0042218C" w:rsidRPr="0042218C" w:rsidRDefault="0042218C" w:rsidP="0042218C">
            <w:pPr>
              <w:jc w:val="center"/>
              <w:rPr>
                <w:rFonts w:eastAsia="Times New Roman"/>
                <w:color w:val="000000"/>
                <w:sz w:val="16"/>
                <w:szCs w:val="16"/>
                <w:lang w:eastAsia="ru-RU"/>
              </w:rPr>
            </w:pPr>
            <w:r w:rsidRPr="0042218C">
              <w:rPr>
                <w:rFonts w:eastAsia="Times New Roman"/>
                <w:color w:val="000000"/>
                <w:sz w:val="16"/>
                <w:szCs w:val="16"/>
                <w:lang w:eastAsia="ru-RU"/>
              </w:rPr>
              <w:t>70</w:t>
            </w:r>
          </w:p>
        </w:tc>
        <w:tc>
          <w:tcPr>
            <w:tcW w:w="2220" w:type="dxa"/>
            <w:tcBorders>
              <w:top w:val="nil"/>
              <w:left w:val="nil"/>
              <w:bottom w:val="single" w:sz="4" w:space="0" w:color="auto"/>
              <w:right w:val="single" w:sz="4" w:space="0" w:color="auto"/>
            </w:tcBorders>
            <w:shd w:val="clear" w:color="auto" w:fill="auto"/>
            <w:hideMark/>
          </w:tcPr>
          <w:p w:rsidR="0042218C" w:rsidRPr="0042218C" w:rsidRDefault="0042218C" w:rsidP="0042218C">
            <w:pPr>
              <w:rPr>
                <w:rFonts w:eastAsia="Times New Roman"/>
                <w:color w:val="000000"/>
                <w:sz w:val="16"/>
                <w:szCs w:val="16"/>
                <w:lang w:eastAsia="ru-RU"/>
              </w:rPr>
            </w:pPr>
            <w:r w:rsidRPr="0042218C">
              <w:rPr>
                <w:rFonts w:eastAsia="Times New Roman"/>
                <w:color w:val="000000"/>
                <w:sz w:val="16"/>
                <w:szCs w:val="16"/>
                <w:lang w:eastAsia="ru-RU"/>
              </w:rPr>
              <w:t xml:space="preserve">Выход из строя источника бесперебойного питания (ИБП) </w:t>
            </w:r>
          </w:p>
        </w:tc>
        <w:tc>
          <w:tcPr>
            <w:tcW w:w="3680" w:type="dxa"/>
            <w:tcBorders>
              <w:top w:val="nil"/>
              <w:left w:val="nil"/>
              <w:bottom w:val="single" w:sz="4" w:space="0" w:color="auto"/>
              <w:right w:val="single" w:sz="4" w:space="0" w:color="auto"/>
            </w:tcBorders>
            <w:shd w:val="clear" w:color="auto" w:fill="auto"/>
            <w:hideMark/>
          </w:tcPr>
          <w:p w:rsidR="0042218C" w:rsidRPr="0042218C" w:rsidRDefault="0042218C" w:rsidP="0042218C">
            <w:pPr>
              <w:rPr>
                <w:rFonts w:eastAsia="Times New Roman"/>
                <w:color w:val="000000"/>
                <w:sz w:val="16"/>
                <w:szCs w:val="16"/>
                <w:lang w:eastAsia="ru-RU"/>
              </w:rPr>
            </w:pPr>
            <w:r w:rsidRPr="0042218C">
              <w:rPr>
                <w:rFonts w:eastAsia="Times New Roman"/>
                <w:color w:val="000000"/>
                <w:sz w:val="16"/>
                <w:szCs w:val="16"/>
                <w:lang w:eastAsia="ru-RU"/>
              </w:rPr>
              <w:t xml:space="preserve">Угрозы, связанные с неспособностью ИБП выполнять свои функции вследствие неисправности </w:t>
            </w:r>
          </w:p>
        </w:tc>
        <w:tc>
          <w:tcPr>
            <w:tcW w:w="3960" w:type="dxa"/>
            <w:tcBorders>
              <w:top w:val="nil"/>
              <w:left w:val="nil"/>
              <w:bottom w:val="single" w:sz="4" w:space="0" w:color="auto"/>
              <w:right w:val="single" w:sz="4" w:space="0" w:color="auto"/>
            </w:tcBorders>
            <w:shd w:val="clear" w:color="auto" w:fill="auto"/>
            <w:noWrap/>
            <w:vAlign w:val="bottom"/>
            <w:hideMark/>
          </w:tcPr>
          <w:p w:rsidR="0042218C" w:rsidRPr="0042218C" w:rsidRDefault="0042218C" w:rsidP="0042218C">
            <w:pPr>
              <w:rPr>
                <w:rFonts w:eastAsia="Times New Roman"/>
                <w:color w:val="000000"/>
                <w:sz w:val="16"/>
                <w:szCs w:val="16"/>
                <w:lang w:eastAsia="ru-RU"/>
              </w:rPr>
            </w:pPr>
            <w:r w:rsidRPr="0042218C">
              <w:rPr>
                <w:rFonts w:eastAsia="Times New Roman"/>
                <w:color w:val="000000"/>
                <w:sz w:val="16"/>
                <w:szCs w:val="16"/>
                <w:lang w:eastAsia="ru-RU"/>
              </w:rPr>
              <w:t> </w:t>
            </w:r>
          </w:p>
        </w:tc>
      </w:tr>
      <w:tr w:rsidR="0042218C" w:rsidRPr="0042218C" w:rsidTr="0042218C">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42218C" w:rsidRPr="0042218C" w:rsidRDefault="0042218C" w:rsidP="0042218C">
            <w:pPr>
              <w:jc w:val="center"/>
              <w:rPr>
                <w:rFonts w:eastAsia="Times New Roman"/>
                <w:color w:val="000000"/>
                <w:sz w:val="16"/>
                <w:szCs w:val="16"/>
                <w:lang w:eastAsia="ru-RU"/>
              </w:rPr>
            </w:pPr>
            <w:r w:rsidRPr="0042218C">
              <w:rPr>
                <w:rFonts w:eastAsia="Times New Roman"/>
                <w:color w:val="000000"/>
                <w:sz w:val="16"/>
                <w:szCs w:val="16"/>
                <w:lang w:eastAsia="ru-RU"/>
              </w:rPr>
              <w:t>71</w:t>
            </w:r>
          </w:p>
        </w:tc>
        <w:tc>
          <w:tcPr>
            <w:tcW w:w="2220" w:type="dxa"/>
            <w:tcBorders>
              <w:top w:val="nil"/>
              <w:left w:val="nil"/>
              <w:bottom w:val="single" w:sz="4" w:space="0" w:color="auto"/>
              <w:right w:val="single" w:sz="4" w:space="0" w:color="auto"/>
            </w:tcBorders>
            <w:shd w:val="clear" w:color="auto" w:fill="auto"/>
            <w:hideMark/>
          </w:tcPr>
          <w:p w:rsidR="0042218C" w:rsidRPr="0042218C" w:rsidRDefault="0042218C" w:rsidP="0042218C">
            <w:pPr>
              <w:rPr>
                <w:rFonts w:eastAsia="Times New Roman"/>
                <w:color w:val="000000"/>
                <w:sz w:val="16"/>
                <w:szCs w:val="16"/>
                <w:lang w:eastAsia="ru-RU"/>
              </w:rPr>
            </w:pPr>
            <w:r w:rsidRPr="0042218C">
              <w:rPr>
                <w:rFonts w:eastAsia="Times New Roman"/>
                <w:color w:val="000000"/>
                <w:sz w:val="16"/>
                <w:szCs w:val="16"/>
                <w:lang w:eastAsia="ru-RU"/>
              </w:rPr>
              <w:t xml:space="preserve">Повреждение коммуникационных сервисов </w:t>
            </w:r>
          </w:p>
        </w:tc>
        <w:tc>
          <w:tcPr>
            <w:tcW w:w="3680" w:type="dxa"/>
            <w:tcBorders>
              <w:top w:val="nil"/>
              <w:left w:val="nil"/>
              <w:bottom w:val="single" w:sz="4" w:space="0" w:color="auto"/>
              <w:right w:val="single" w:sz="4" w:space="0" w:color="auto"/>
            </w:tcBorders>
            <w:shd w:val="clear" w:color="auto" w:fill="auto"/>
            <w:hideMark/>
          </w:tcPr>
          <w:p w:rsidR="0042218C" w:rsidRPr="0042218C" w:rsidRDefault="0042218C" w:rsidP="0042218C">
            <w:pPr>
              <w:rPr>
                <w:rFonts w:eastAsia="Times New Roman"/>
                <w:color w:val="000000"/>
                <w:sz w:val="16"/>
                <w:szCs w:val="16"/>
                <w:lang w:eastAsia="ru-RU"/>
              </w:rPr>
            </w:pPr>
            <w:r w:rsidRPr="0042218C">
              <w:rPr>
                <w:rFonts w:eastAsia="Times New Roman"/>
                <w:color w:val="000000"/>
                <w:sz w:val="16"/>
                <w:szCs w:val="16"/>
                <w:lang w:eastAsia="ru-RU"/>
              </w:rPr>
              <w:t xml:space="preserve">Угроза отказа коммуникационных сервисов вследствие аварий, сбоев программно-аппаратных средств, действия вредоносного ПО, ошибок персонала и т.д. </w:t>
            </w:r>
          </w:p>
        </w:tc>
        <w:tc>
          <w:tcPr>
            <w:tcW w:w="3960" w:type="dxa"/>
            <w:tcBorders>
              <w:top w:val="nil"/>
              <w:left w:val="nil"/>
              <w:bottom w:val="single" w:sz="4" w:space="0" w:color="auto"/>
              <w:right w:val="single" w:sz="4" w:space="0" w:color="auto"/>
            </w:tcBorders>
            <w:shd w:val="clear" w:color="auto" w:fill="auto"/>
            <w:noWrap/>
            <w:vAlign w:val="bottom"/>
            <w:hideMark/>
          </w:tcPr>
          <w:p w:rsidR="0042218C" w:rsidRPr="0042218C" w:rsidRDefault="0042218C" w:rsidP="0042218C">
            <w:pPr>
              <w:rPr>
                <w:rFonts w:eastAsia="Times New Roman"/>
                <w:color w:val="000000"/>
                <w:sz w:val="16"/>
                <w:szCs w:val="16"/>
                <w:lang w:eastAsia="ru-RU"/>
              </w:rPr>
            </w:pPr>
            <w:r w:rsidRPr="0042218C">
              <w:rPr>
                <w:rFonts w:eastAsia="Times New Roman"/>
                <w:color w:val="000000"/>
                <w:sz w:val="16"/>
                <w:szCs w:val="16"/>
                <w:lang w:eastAsia="ru-RU"/>
              </w:rPr>
              <w:t> </w:t>
            </w:r>
          </w:p>
        </w:tc>
      </w:tr>
      <w:tr w:rsidR="0042218C" w:rsidRPr="0042218C" w:rsidTr="0042218C">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42218C" w:rsidRPr="0042218C" w:rsidRDefault="0042218C" w:rsidP="0042218C">
            <w:pPr>
              <w:jc w:val="center"/>
              <w:rPr>
                <w:rFonts w:eastAsia="Times New Roman"/>
                <w:color w:val="000000"/>
                <w:sz w:val="16"/>
                <w:szCs w:val="16"/>
                <w:lang w:eastAsia="ru-RU"/>
              </w:rPr>
            </w:pPr>
            <w:r w:rsidRPr="0042218C">
              <w:rPr>
                <w:rFonts w:eastAsia="Times New Roman"/>
                <w:color w:val="000000"/>
                <w:sz w:val="16"/>
                <w:szCs w:val="16"/>
                <w:lang w:eastAsia="ru-RU"/>
              </w:rPr>
              <w:t>82</w:t>
            </w:r>
          </w:p>
        </w:tc>
        <w:tc>
          <w:tcPr>
            <w:tcW w:w="2220" w:type="dxa"/>
            <w:tcBorders>
              <w:top w:val="nil"/>
              <w:left w:val="nil"/>
              <w:bottom w:val="single" w:sz="4" w:space="0" w:color="auto"/>
              <w:right w:val="single" w:sz="4" w:space="0" w:color="auto"/>
            </w:tcBorders>
            <w:shd w:val="clear" w:color="auto" w:fill="auto"/>
            <w:hideMark/>
          </w:tcPr>
          <w:p w:rsidR="0042218C" w:rsidRPr="0042218C" w:rsidRDefault="0042218C" w:rsidP="0042218C">
            <w:pPr>
              <w:rPr>
                <w:rFonts w:eastAsia="Times New Roman"/>
                <w:color w:val="000000"/>
                <w:sz w:val="16"/>
                <w:szCs w:val="16"/>
                <w:lang w:eastAsia="ru-RU"/>
              </w:rPr>
            </w:pPr>
            <w:r>
              <w:rPr>
                <w:rFonts w:eastAsia="Times New Roman"/>
                <w:color w:val="000000"/>
                <w:sz w:val="16"/>
                <w:szCs w:val="16"/>
                <w:lang w:eastAsia="ru-RU"/>
              </w:rPr>
              <w:t>Случайный ущерб, авария</w:t>
            </w:r>
            <w:r w:rsidRPr="0042218C">
              <w:rPr>
                <w:rFonts w:eastAsia="Times New Roman"/>
                <w:color w:val="000000"/>
                <w:sz w:val="16"/>
                <w:szCs w:val="16"/>
                <w:lang w:eastAsia="ru-RU"/>
              </w:rPr>
              <w:t xml:space="preserve"> по вине персонала или из за </w:t>
            </w:r>
            <w:bookmarkStart w:id="0" w:name="_GoBack"/>
            <w:bookmarkEnd w:id="0"/>
            <w:r w:rsidRPr="0042218C">
              <w:rPr>
                <w:rFonts w:eastAsia="Times New Roman"/>
                <w:color w:val="000000"/>
                <w:sz w:val="16"/>
                <w:szCs w:val="16"/>
                <w:lang w:eastAsia="ru-RU"/>
              </w:rPr>
              <w:t xml:space="preserve">поломки оборудования </w:t>
            </w:r>
          </w:p>
        </w:tc>
        <w:tc>
          <w:tcPr>
            <w:tcW w:w="3680" w:type="dxa"/>
            <w:tcBorders>
              <w:top w:val="nil"/>
              <w:left w:val="nil"/>
              <w:bottom w:val="single" w:sz="4" w:space="0" w:color="auto"/>
              <w:right w:val="single" w:sz="4" w:space="0" w:color="auto"/>
            </w:tcBorders>
            <w:shd w:val="clear" w:color="auto" w:fill="auto"/>
            <w:hideMark/>
          </w:tcPr>
          <w:p w:rsidR="0042218C" w:rsidRPr="0042218C" w:rsidRDefault="0042218C" w:rsidP="0042218C">
            <w:pPr>
              <w:rPr>
                <w:rFonts w:eastAsia="Times New Roman"/>
                <w:color w:val="000000"/>
                <w:sz w:val="16"/>
                <w:szCs w:val="16"/>
                <w:lang w:eastAsia="ru-RU"/>
              </w:rPr>
            </w:pPr>
            <w:r w:rsidRPr="0042218C">
              <w:rPr>
                <w:rFonts w:eastAsia="Times New Roman"/>
                <w:color w:val="000000"/>
                <w:sz w:val="16"/>
                <w:szCs w:val="16"/>
                <w:lang w:eastAsia="ru-RU"/>
              </w:rPr>
              <w:t xml:space="preserve">Угрозы, связанные с ущербом в результате аварий произошедших вследствие поломки оборудования или ошибочных действий персонала </w:t>
            </w:r>
          </w:p>
        </w:tc>
        <w:tc>
          <w:tcPr>
            <w:tcW w:w="3960" w:type="dxa"/>
            <w:tcBorders>
              <w:top w:val="nil"/>
              <w:left w:val="nil"/>
              <w:bottom w:val="single" w:sz="4" w:space="0" w:color="auto"/>
              <w:right w:val="single" w:sz="4" w:space="0" w:color="auto"/>
            </w:tcBorders>
            <w:shd w:val="clear" w:color="auto" w:fill="auto"/>
            <w:noWrap/>
            <w:vAlign w:val="bottom"/>
            <w:hideMark/>
          </w:tcPr>
          <w:p w:rsidR="0042218C" w:rsidRPr="0042218C" w:rsidRDefault="0042218C" w:rsidP="0042218C">
            <w:pPr>
              <w:rPr>
                <w:rFonts w:eastAsia="Times New Roman"/>
                <w:color w:val="000000"/>
                <w:sz w:val="16"/>
                <w:szCs w:val="16"/>
                <w:lang w:eastAsia="ru-RU"/>
              </w:rPr>
            </w:pPr>
            <w:r w:rsidRPr="0042218C">
              <w:rPr>
                <w:rFonts w:eastAsia="Times New Roman"/>
                <w:color w:val="000000"/>
                <w:sz w:val="16"/>
                <w:szCs w:val="16"/>
                <w:lang w:eastAsia="ru-RU"/>
              </w:rPr>
              <w:t> </w:t>
            </w:r>
          </w:p>
        </w:tc>
      </w:tr>
      <w:tr w:rsidR="0042218C" w:rsidRPr="0042218C" w:rsidTr="0042218C">
        <w:trPr>
          <w:trHeight w:val="450"/>
        </w:trPr>
        <w:tc>
          <w:tcPr>
            <w:tcW w:w="960" w:type="dxa"/>
            <w:tcBorders>
              <w:top w:val="nil"/>
              <w:left w:val="single" w:sz="4" w:space="0" w:color="auto"/>
              <w:bottom w:val="single" w:sz="4" w:space="0" w:color="auto"/>
              <w:right w:val="single" w:sz="4" w:space="0" w:color="auto"/>
            </w:tcBorders>
            <w:shd w:val="clear" w:color="auto" w:fill="auto"/>
            <w:noWrap/>
            <w:hideMark/>
          </w:tcPr>
          <w:p w:rsidR="0042218C" w:rsidRPr="0042218C" w:rsidRDefault="0042218C" w:rsidP="0042218C">
            <w:pPr>
              <w:jc w:val="center"/>
              <w:rPr>
                <w:rFonts w:eastAsia="Times New Roman"/>
                <w:color w:val="000000"/>
                <w:sz w:val="16"/>
                <w:szCs w:val="16"/>
                <w:lang w:eastAsia="ru-RU"/>
              </w:rPr>
            </w:pPr>
            <w:r w:rsidRPr="0042218C">
              <w:rPr>
                <w:rFonts w:eastAsia="Times New Roman"/>
                <w:color w:val="000000"/>
                <w:sz w:val="16"/>
                <w:szCs w:val="16"/>
                <w:lang w:eastAsia="ru-RU"/>
              </w:rPr>
              <w:t>90</w:t>
            </w:r>
          </w:p>
        </w:tc>
        <w:tc>
          <w:tcPr>
            <w:tcW w:w="2220" w:type="dxa"/>
            <w:tcBorders>
              <w:top w:val="nil"/>
              <w:left w:val="nil"/>
              <w:bottom w:val="single" w:sz="4" w:space="0" w:color="auto"/>
              <w:right w:val="single" w:sz="4" w:space="0" w:color="auto"/>
            </w:tcBorders>
            <w:shd w:val="clear" w:color="auto" w:fill="auto"/>
            <w:noWrap/>
            <w:vAlign w:val="bottom"/>
            <w:hideMark/>
          </w:tcPr>
          <w:p w:rsidR="0042218C" w:rsidRPr="0042218C" w:rsidRDefault="0042218C" w:rsidP="0042218C">
            <w:pPr>
              <w:rPr>
                <w:rFonts w:eastAsia="Times New Roman"/>
                <w:color w:val="000000"/>
                <w:sz w:val="16"/>
                <w:szCs w:val="16"/>
                <w:lang w:eastAsia="ru-RU"/>
              </w:rPr>
            </w:pPr>
            <w:r w:rsidRPr="0042218C">
              <w:rPr>
                <w:rFonts w:eastAsia="Times New Roman"/>
                <w:color w:val="000000"/>
                <w:sz w:val="16"/>
                <w:szCs w:val="16"/>
                <w:lang w:eastAsia="ru-RU"/>
              </w:rPr>
              <w:t xml:space="preserve">Электростатический заряд </w:t>
            </w:r>
          </w:p>
        </w:tc>
        <w:tc>
          <w:tcPr>
            <w:tcW w:w="3680" w:type="dxa"/>
            <w:tcBorders>
              <w:top w:val="nil"/>
              <w:left w:val="nil"/>
              <w:bottom w:val="single" w:sz="4" w:space="0" w:color="auto"/>
              <w:right w:val="single" w:sz="4" w:space="0" w:color="auto"/>
            </w:tcBorders>
            <w:shd w:val="clear" w:color="auto" w:fill="auto"/>
            <w:hideMark/>
          </w:tcPr>
          <w:p w:rsidR="0042218C" w:rsidRPr="0042218C" w:rsidRDefault="0042218C" w:rsidP="0042218C">
            <w:pPr>
              <w:rPr>
                <w:rFonts w:eastAsia="Times New Roman"/>
                <w:color w:val="000000"/>
                <w:sz w:val="16"/>
                <w:szCs w:val="16"/>
                <w:lang w:eastAsia="ru-RU"/>
              </w:rPr>
            </w:pPr>
            <w:r w:rsidRPr="0042218C">
              <w:rPr>
                <w:rFonts w:eastAsia="Times New Roman"/>
                <w:color w:val="000000"/>
                <w:sz w:val="16"/>
                <w:szCs w:val="16"/>
                <w:lang w:eastAsia="ru-RU"/>
              </w:rPr>
              <w:t xml:space="preserve">Угроза выхода из строя оборудования в результате электростатического заряда </w:t>
            </w:r>
          </w:p>
        </w:tc>
        <w:tc>
          <w:tcPr>
            <w:tcW w:w="3960" w:type="dxa"/>
            <w:tcBorders>
              <w:top w:val="nil"/>
              <w:left w:val="nil"/>
              <w:bottom w:val="single" w:sz="4" w:space="0" w:color="auto"/>
              <w:right w:val="single" w:sz="4" w:space="0" w:color="auto"/>
            </w:tcBorders>
            <w:shd w:val="clear" w:color="auto" w:fill="auto"/>
            <w:noWrap/>
            <w:vAlign w:val="bottom"/>
            <w:hideMark/>
          </w:tcPr>
          <w:p w:rsidR="0042218C" w:rsidRPr="0042218C" w:rsidRDefault="0042218C" w:rsidP="0042218C">
            <w:pPr>
              <w:rPr>
                <w:rFonts w:eastAsia="Times New Roman"/>
                <w:color w:val="000000"/>
                <w:sz w:val="16"/>
                <w:szCs w:val="16"/>
                <w:lang w:eastAsia="ru-RU"/>
              </w:rPr>
            </w:pPr>
            <w:r w:rsidRPr="0042218C">
              <w:rPr>
                <w:rFonts w:eastAsia="Times New Roman"/>
                <w:color w:val="000000"/>
                <w:sz w:val="16"/>
                <w:szCs w:val="16"/>
                <w:lang w:eastAsia="ru-RU"/>
              </w:rPr>
              <w:t> </w:t>
            </w:r>
          </w:p>
        </w:tc>
      </w:tr>
    </w:tbl>
    <w:p w:rsidR="0042218C" w:rsidRPr="00CA6D98" w:rsidRDefault="0042218C" w:rsidP="00CA6D98">
      <w:pPr>
        <w:spacing w:line="360" w:lineRule="auto"/>
        <w:rPr>
          <w:sz w:val="28"/>
          <w:szCs w:val="28"/>
        </w:rPr>
      </w:pPr>
    </w:p>
    <w:sectPr w:rsidR="0042218C" w:rsidRPr="00CA6D9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4B53" w:rsidRDefault="00BE4B53" w:rsidP="002B0ACC">
      <w:r>
        <w:separator/>
      </w:r>
    </w:p>
  </w:endnote>
  <w:endnote w:type="continuationSeparator" w:id="0">
    <w:p w:rsidR="00BE4B53" w:rsidRDefault="00BE4B53" w:rsidP="002B0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4B53" w:rsidRDefault="00BE4B53" w:rsidP="002B0ACC">
      <w:r>
        <w:separator/>
      </w:r>
    </w:p>
  </w:footnote>
  <w:footnote w:type="continuationSeparator" w:id="0">
    <w:p w:rsidR="00BE4B53" w:rsidRDefault="00BE4B53" w:rsidP="002B0A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95"/>
    <w:rsid w:val="00085F95"/>
    <w:rsid w:val="00187BFE"/>
    <w:rsid w:val="002B0ACC"/>
    <w:rsid w:val="003F1E71"/>
    <w:rsid w:val="0042218C"/>
    <w:rsid w:val="004D01AE"/>
    <w:rsid w:val="008E7F1A"/>
    <w:rsid w:val="00A3086D"/>
    <w:rsid w:val="00AA6A0D"/>
    <w:rsid w:val="00B25AF4"/>
    <w:rsid w:val="00BE4B53"/>
    <w:rsid w:val="00CA6D98"/>
    <w:rsid w:val="00E11D9B"/>
    <w:rsid w:val="00FB375F"/>
    <w:rsid w:val="00FF2B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8440FB-AC5B-4CDA-8853-53A080274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5F95"/>
    <w:pPr>
      <w:spacing w:after="0" w:line="240" w:lineRule="auto"/>
    </w:pPr>
    <w:rPr>
      <w:rFonts w:ascii="Times New Roman" w:eastAsia="Batang" w:hAnsi="Times New Roman" w:cs="Times New Roman"/>
      <w:sz w:val="24"/>
      <w:szCs w:val="24"/>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85F95"/>
    <w:pPr>
      <w:autoSpaceDE w:val="0"/>
      <w:autoSpaceDN w:val="0"/>
      <w:adjustRightInd w:val="0"/>
      <w:spacing w:after="0" w:line="240" w:lineRule="auto"/>
    </w:pPr>
    <w:rPr>
      <w:rFonts w:ascii="Times New Roman" w:eastAsia="Batang" w:hAnsi="Times New Roman" w:cs="Times New Roman"/>
      <w:color w:val="000000"/>
      <w:sz w:val="24"/>
      <w:szCs w:val="24"/>
      <w:lang w:eastAsia="ko-KR"/>
    </w:rPr>
  </w:style>
  <w:style w:type="paragraph" w:customStyle="1" w:styleId="1">
    <w:name w:val="Обычный1"/>
    <w:rsid w:val="00CA6D98"/>
    <w:pPr>
      <w:spacing w:after="0" w:line="240" w:lineRule="auto"/>
    </w:pPr>
    <w:rPr>
      <w:rFonts w:ascii="Times New Roman" w:eastAsia="Times New Roman" w:hAnsi="Times New Roman" w:cs="Times New Roman"/>
      <w:sz w:val="20"/>
      <w:szCs w:val="20"/>
      <w:lang w:eastAsia="ru-RU"/>
    </w:rPr>
  </w:style>
  <w:style w:type="paragraph" w:styleId="a3">
    <w:name w:val="header"/>
    <w:basedOn w:val="a"/>
    <w:link w:val="a4"/>
    <w:uiPriority w:val="99"/>
    <w:unhideWhenUsed/>
    <w:rsid w:val="002B0ACC"/>
    <w:pPr>
      <w:tabs>
        <w:tab w:val="center" w:pos="4677"/>
        <w:tab w:val="right" w:pos="9355"/>
      </w:tabs>
    </w:pPr>
  </w:style>
  <w:style w:type="character" w:customStyle="1" w:styleId="a4">
    <w:name w:val="Верхний колонтитул Знак"/>
    <w:basedOn w:val="a0"/>
    <w:link w:val="a3"/>
    <w:uiPriority w:val="99"/>
    <w:rsid w:val="002B0ACC"/>
    <w:rPr>
      <w:rFonts w:ascii="Times New Roman" w:eastAsia="Batang" w:hAnsi="Times New Roman" w:cs="Times New Roman"/>
      <w:sz w:val="24"/>
      <w:szCs w:val="24"/>
      <w:lang w:eastAsia="ko-KR"/>
    </w:rPr>
  </w:style>
  <w:style w:type="paragraph" w:styleId="a5">
    <w:name w:val="footer"/>
    <w:basedOn w:val="a"/>
    <w:link w:val="a6"/>
    <w:uiPriority w:val="99"/>
    <w:unhideWhenUsed/>
    <w:rsid w:val="002B0ACC"/>
    <w:pPr>
      <w:tabs>
        <w:tab w:val="center" w:pos="4677"/>
        <w:tab w:val="right" w:pos="9355"/>
      </w:tabs>
    </w:pPr>
  </w:style>
  <w:style w:type="character" w:customStyle="1" w:styleId="a6">
    <w:name w:val="Нижний колонтитул Знак"/>
    <w:basedOn w:val="a0"/>
    <w:link w:val="a5"/>
    <w:uiPriority w:val="99"/>
    <w:rsid w:val="002B0ACC"/>
    <w:rPr>
      <w:rFonts w:ascii="Times New Roman" w:eastAsia="Batang" w:hAnsi="Times New Roman" w:cs="Times New Roman"/>
      <w:sz w:val="24"/>
      <w:szCs w:val="24"/>
      <w:lang w:eastAsia="ko-KR"/>
    </w:rPr>
  </w:style>
  <w:style w:type="table" w:styleId="a7">
    <w:name w:val="Table Grid"/>
    <w:basedOn w:val="a1"/>
    <w:uiPriority w:val="39"/>
    <w:rsid w:val="00E11D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670025">
      <w:bodyDiv w:val="1"/>
      <w:marLeft w:val="0"/>
      <w:marRight w:val="0"/>
      <w:marTop w:val="0"/>
      <w:marBottom w:val="0"/>
      <w:divBdr>
        <w:top w:val="none" w:sz="0" w:space="0" w:color="auto"/>
        <w:left w:val="none" w:sz="0" w:space="0" w:color="auto"/>
        <w:bottom w:val="none" w:sz="0" w:space="0" w:color="auto"/>
        <w:right w:val="none" w:sz="0" w:space="0" w:color="auto"/>
      </w:divBdr>
    </w:div>
    <w:div w:id="379482206">
      <w:bodyDiv w:val="1"/>
      <w:marLeft w:val="0"/>
      <w:marRight w:val="0"/>
      <w:marTop w:val="0"/>
      <w:marBottom w:val="0"/>
      <w:divBdr>
        <w:top w:val="none" w:sz="0" w:space="0" w:color="auto"/>
        <w:left w:val="none" w:sz="0" w:space="0" w:color="auto"/>
        <w:bottom w:val="none" w:sz="0" w:space="0" w:color="auto"/>
        <w:right w:val="none" w:sz="0" w:space="0" w:color="auto"/>
      </w:divBdr>
    </w:div>
    <w:div w:id="622854555">
      <w:bodyDiv w:val="1"/>
      <w:marLeft w:val="0"/>
      <w:marRight w:val="0"/>
      <w:marTop w:val="0"/>
      <w:marBottom w:val="0"/>
      <w:divBdr>
        <w:top w:val="none" w:sz="0" w:space="0" w:color="auto"/>
        <w:left w:val="none" w:sz="0" w:space="0" w:color="auto"/>
        <w:bottom w:val="none" w:sz="0" w:space="0" w:color="auto"/>
        <w:right w:val="none" w:sz="0" w:space="0" w:color="auto"/>
      </w:divBdr>
    </w:div>
    <w:div w:id="918100463">
      <w:bodyDiv w:val="1"/>
      <w:marLeft w:val="0"/>
      <w:marRight w:val="0"/>
      <w:marTop w:val="0"/>
      <w:marBottom w:val="0"/>
      <w:divBdr>
        <w:top w:val="none" w:sz="0" w:space="0" w:color="auto"/>
        <w:left w:val="none" w:sz="0" w:space="0" w:color="auto"/>
        <w:bottom w:val="none" w:sz="0" w:space="0" w:color="auto"/>
        <w:right w:val="none" w:sz="0" w:space="0" w:color="auto"/>
      </w:divBdr>
    </w:div>
    <w:div w:id="1012146470">
      <w:bodyDiv w:val="1"/>
      <w:marLeft w:val="0"/>
      <w:marRight w:val="0"/>
      <w:marTop w:val="0"/>
      <w:marBottom w:val="0"/>
      <w:divBdr>
        <w:top w:val="none" w:sz="0" w:space="0" w:color="auto"/>
        <w:left w:val="none" w:sz="0" w:space="0" w:color="auto"/>
        <w:bottom w:val="none" w:sz="0" w:space="0" w:color="auto"/>
        <w:right w:val="none" w:sz="0" w:space="0" w:color="auto"/>
      </w:divBdr>
    </w:div>
    <w:div w:id="1095901996">
      <w:bodyDiv w:val="1"/>
      <w:marLeft w:val="0"/>
      <w:marRight w:val="0"/>
      <w:marTop w:val="0"/>
      <w:marBottom w:val="0"/>
      <w:divBdr>
        <w:top w:val="none" w:sz="0" w:space="0" w:color="auto"/>
        <w:left w:val="none" w:sz="0" w:space="0" w:color="auto"/>
        <w:bottom w:val="none" w:sz="0" w:space="0" w:color="auto"/>
        <w:right w:val="none" w:sz="0" w:space="0" w:color="auto"/>
      </w:divBdr>
    </w:div>
    <w:div w:id="1243678630">
      <w:bodyDiv w:val="1"/>
      <w:marLeft w:val="0"/>
      <w:marRight w:val="0"/>
      <w:marTop w:val="0"/>
      <w:marBottom w:val="0"/>
      <w:divBdr>
        <w:top w:val="none" w:sz="0" w:space="0" w:color="auto"/>
        <w:left w:val="none" w:sz="0" w:space="0" w:color="auto"/>
        <w:bottom w:val="none" w:sz="0" w:space="0" w:color="auto"/>
        <w:right w:val="none" w:sz="0" w:space="0" w:color="auto"/>
      </w:divBdr>
    </w:div>
    <w:div w:id="1606770231">
      <w:bodyDiv w:val="1"/>
      <w:marLeft w:val="0"/>
      <w:marRight w:val="0"/>
      <w:marTop w:val="0"/>
      <w:marBottom w:val="0"/>
      <w:divBdr>
        <w:top w:val="none" w:sz="0" w:space="0" w:color="auto"/>
        <w:left w:val="none" w:sz="0" w:space="0" w:color="auto"/>
        <w:bottom w:val="none" w:sz="0" w:space="0" w:color="auto"/>
        <w:right w:val="none" w:sz="0" w:space="0" w:color="auto"/>
      </w:divBdr>
    </w:div>
    <w:div w:id="193956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12929-B1A2-4168-8E47-C855F1AB6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5</Pages>
  <Words>1538</Words>
  <Characters>8772</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bugique@gmail.com</dc:creator>
  <cp:keywords/>
  <dc:description/>
  <cp:lastModifiedBy>bugique@gmail.com</cp:lastModifiedBy>
  <cp:revision>11</cp:revision>
  <dcterms:created xsi:type="dcterms:W3CDTF">2018-02-25T23:39:00Z</dcterms:created>
  <dcterms:modified xsi:type="dcterms:W3CDTF">2018-03-09T02:47:00Z</dcterms:modified>
</cp:coreProperties>
</file>