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Донецкий Национальный Технический Университет</w:t>
      </w: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E0958" w:rsidRPr="001A72B1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  <w:r w:rsidRPr="001A72B1">
        <w:rPr>
          <w:sz w:val="28"/>
          <w:szCs w:val="28"/>
        </w:rPr>
        <w:t>Лабораторная работа № 2</w:t>
      </w:r>
    </w:p>
    <w:p w:rsidR="005E0958" w:rsidRPr="001A72B1" w:rsidRDefault="005E0958" w:rsidP="005E0958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1A72B1">
        <w:rPr>
          <w:rFonts w:ascii="Times New Roman" w:hAnsi="Times New Roman" w:cs="Times New Roman"/>
          <w:sz w:val="28"/>
          <w:szCs w:val="28"/>
        </w:rPr>
        <w:t xml:space="preserve">«Использование мешей для создания объектов сцены в среде </w:t>
      </w:r>
      <w:r w:rsidRPr="001A72B1"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1A72B1">
        <w:rPr>
          <w:rFonts w:ascii="Times New Roman" w:hAnsi="Times New Roman" w:cs="Times New Roman"/>
          <w:sz w:val="28"/>
          <w:szCs w:val="28"/>
        </w:rPr>
        <w:t>»</w:t>
      </w:r>
    </w:p>
    <w:p w:rsidR="005E0958" w:rsidRDefault="005E0958" w:rsidP="005E0958">
      <w:pPr>
        <w:spacing w:line="360" w:lineRule="auto"/>
        <w:rPr>
          <w:lang w:val="uk-UA" w:eastAsia="ru-RU"/>
        </w:rPr>
      </w:pPr>
    </w:p>
    <w:p w:rsidR="005E0958" w:rsidRDefault="005E0958" w:rsidP="005E0958">
      <w:pPr>
        <w:spacing w:line="360" w:lineRule="auto"/>
        <w:rPr>
          <w:lang w:val="uk-UA" w:eastAsia="ru-RU"/>
        </w:rPr>
      </w:pPr>
    </w:p>
    <w:p w:rsidR="005E0958" w:rsidRDefault="005E0958" w:rsidP="005E0958">
      <w:pPr>
        <w:spacing w:line="360" w:lineRule="auto"/>
        <w:rPr>
          <w:lang w:val="uk-UA" w:eastAsia="ru-RU"/>
        </w:rPr>
      </w:pPr>
    </w:p>
    <w:p w:rsidR="005E0958" w:rsidRDefault="005E0958" w:rsidP="005E0958">
      <w:pPr>
        <w:pStyle w:val="11"/>
        <w:spacing w:line="360" w:lineRule="auto"/>
        <w:jc w:val="both"/>
        <w:rPr>
          <w:sz w:val="28"/>
          <w:szCs w:val="28"/>
        </w:rPr>
      </w:pPr>
    </w:p>
    <w:p w:rsidR="005E0958" w:rsidRDefault="005E0958" w:rsidP="005E0958">
      <w:pPr>
        <w:pStyle w:val="1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  <w:t>Выполнил:</w:t>
      </w:r>
    </w:p>
    <w:p w:rsidR="005E0958" w:rsidRDefault="005E0958" w:rsidP="005E0958">
      <w:pPr>
        <w:pStyle w:val="1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ст. группы </w:t>
      </w:r>
      <w:proofErr w:type="spellStart"/>
      <w:r>
        <w:rPr>
          <w:sz w:val="28"/>
          <w:szCs w:val="28"/>
        </w:rPr>
        <w:t>ИПОИм</w:t>
      </w:r>
      <w:proofErr w:type="spellEnd"/>
      <w:r>
        <w:rPr>
          <w:sz w:val="28"/>
          <w:szCs w:val="28"/>
        </w:rPr>
        <w:t xml:space="preserve"> -17</w:t>
      </w:r>
    </w:p>
    <w:p w:rsidR="005E0958" w:rsidRDefault="005E0958" w:rsidP="005E0958">
      <w:pPr>
        <w:pStyle w:val="1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Лысенко А. С.</w:t>
      </w:r>
    </w:p>
    <w:p w:rsidR="005E0958" w:rsidRDefault="005E0958" w:rsidP="005E0958">
      <w:pPr>
        <w:pStyle w:val="11"/>
        <w:tabs>
          <w:tab w:val="left" w:pos="7065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:rsidR="005E0958" w:rsidRDefault="005E0958" w:rsidP="005E0958">
      <w:pPr>
        <w:pStyle w:val="11"/>
        <w:tabs>
          <w:tab w:val="left" w:pos="7065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препод</w:t>
      </w:r>
      <w:proofErr w:type="spellEnd"/>
      <w:proofErr w:type="gramEnd"/>
      <w:r>
        <w:rPr>
          <w:sz w:val="28"/>
          <w:szCs w:val="28"/>
        </w:rPr>
        <w:t>. каф.</w:t>
      </w:r>
      <w:r>
        <w:rPr>
          <w:sz w:val="28"/>
          <w:szCs w:val="28"/>
          <w:lang w:val="uk-UA"/>
        </w:rPr>
        <w:t xml:space="preserve"> ПМИ</w:t>
      </w:r>
    </w:p>
    <w:p w:rsidR="005E0958" w:rsidRDefault="005E0958" w:rsidP="005E0958">
      <w:pPr>
        <w:pStyle w:val="11"/>
        <w:tabs>
          <w:tab w:val="left" w:pos="7065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Тиханова </w:t>
      </w:r>
      <w:r>
        <w:rPr>
          <w:sz w:val="28"/>
          <w:szCs w:val="28"/>
          <w:lang w:val="uk-UA"/>
        </w:rPr>
        <w:t>О. А.</w:t>
      </w:r>
    </w:p>
    <w:p w:rsidR="005E0958" w:rsidRDefault="005E0958" w:rsidP="005E0958">
      <w:pPr>
        <w:pStyle w:val="11"/>
        <w:tabs>
          <w:tab w:val="left" w:pos="7065"/>
        </w:tabs>
        <w:spacing w:line="360" w:lineRule="auto"/>
        <w:jc w:val="right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both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both"/>
        <w:rPr>
          <w:sz w:val="28"/>
          <w:szCs w:val="28"/>
        </w:rPr>
      </w:pPr>
    </w:p>
    <w:p w:rsidR="00DB1B92" w:rsidRDefault="00DB1B92" w:rsidP="005E0958">
      <w:pPr>
        <w:pStyle w:val="11"/>
        <w:spacing w:line="360" w:lineRule="auto"/>
        <w:jc w:val="both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both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both"/>
        <w:rPr>
          <w:sz w:val="28"/>
          <w:szCs w:val="28"/>
        </w:rPr>
      </w:pPr>
    </w:p>
    <w:p w:rsidR="005E0958" w:rsidRDefault="005E0958" w:rsidP="005E0958">
      <w:pPr>
        <w:pStyle w:val="11"/>
        <w:spacing w:line="360" w:lineRule="auto"/>
        <w:jc w:val="center"/>
        <w:rPr>
          <w:sz w:val="28"/>
          <w:szCs w:val="28"/>
        </w:rPr>
      </w:pPr>
    </w:p>
    <w:p w:rsidR="005047E4" w:rsidRDefault="005E0958" w:rsidP="00DB1B9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Покровск 2017</w:t>
      </w:r>
    </w:p>
    <w:p w:rsidR="002352EA" w:rsidRPr="00911393" w:rsidRDefault="002352EA" w:rsidP="002352EA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911393">
        <w:rPr>
          <w:color w:val="auto"/>
          <w:sz w:val="28"/>
          <w:szCs w:val="28"/>
          <w:shd w:val="clear" w:color="auto" w:fill="FFFFFF"/>
        </w:rPr>
        <w:lastRenderedPageBreak/>
        <w:t xml:space="preserve">Лабораторная работа ориентирована на овладение студентами навыков работы с мешами и средствами их трансформации в среде </w:t>
      </w:r>
      <w:r w:rsidRPr="00911393">
        <w:rPr>
          <w:color w:val="auto"/>
          <w:sz w:val="28"/>
          <w:szCs w:val="28"/>
          <w:shd w:val="clear" w:color="auto" w:fill="FFFFFF"/>
          <w:lang w:val="en-US"/>
        </w:rPr>
        <w:t>Blender</w:t>
      </w:r>
      <w:r w:rsidRPr="00911393">
        <w:rPr>
          <w:color w:val="auto"/>
          <w:sz w:val="28"/>
          <w:szCs w:val="28"/>
          <w:shd w:val="clear" w:color="auto" w:fill="FFFFFF"/>
        </w:rPr>
        <w:t xml:space="preserve">. </w:t>
      </w:r>
    </w:p>
    <w:p w:rsidR="002352EA" w:rsidRPr="00911393" w:rsidRDefault="002352EA" w:rsidP="002352EA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911393">
        <w:rPr>
          <w:color w:val="auto"/>
          <w:sz w:val="28"/>
          <w:szCs w:val="28"/>
          <w:shd w:val="clear" w:color="auto" w:fill="FFFFFF"/>
        </w:rPr>
        <w:t xml:space="preserve">Задача: создать необходимые графические элементы- Меши, применять перемещение, вращение, масштабирование, с возможными режимами изображения: каркасным, сплошным, текстурным. </w:t>
      </w:r>
    </w:p>
    <w:p w:rsidR="002352EA" w:rsidRPr="00911393" w:rsidRDefault="002352EA" w:rsidP="002352EA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911393">
        <w:rPr>
          <w:color w:val="auto"/>
          <w:sz w:val="28"/>
          <w:szCs w:val="28"/>
          <w:shd w:val="clear" w:color="auto" w:fill="FFFFFF"/>
        </w:rPr>
        <w:t xml:space="preserve">Цель лабораторной работы: </w:t>
      </w:r>
    </w:p>
    <w:p w:rsidR="002352EA" w:rsidRPr="00911393" w:rsidRDefault="002352EA" w:rsidP="002352EA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911393">
        <w:rPr>
          <w:color w:val="auto"/>
          <w:sz w:val="28"/>
          <w:szCs w:val="28"/>
          <w:shd w:val="clear" w:color="auto" w:fill="FFFFFF"/>
        </w:rPr>
        <w:t xml:space="preserve">- </w:t>
      </w:r>
      <w:r w:rsidR="005A1FF0" w:rsidRPr="00911393">
        <w:rPr>
          <w:color w:val="auto"/>
          <w:sz w:val="28"/>
          <w:szCs w:val="28"/>
          <w:shd w:val="clear" w:color="auto" w:fill="FFFFFF"/>
        </w:rPr>
        <w:t xml:space="preserve">  </w:t>
      </w:r>
      <w:r w:rsidRPr="00911393">
        <w:rPr>
          <w:color w:val="auto"/>
          <w:sz w:val="28"/>
          <w:szCs w:val="28"/>
          <w:shd w:val="clear" w:color="auto" w:fill="FFFFFF"/>
        </w:rPr>
        <w:t xml:space="preserve">Освоить основные виды мешей и последовательность операций в среде </w:t>
      </w:r>
      <w:r w:rsidRPr="00911393">
        <w:rPr>
          <w:color w:val="auto"/>
          <w:sz w:val="28"/>
          <w:szCs w:val="28"/>
          <w:shd w:val="clear" w:color="auto" w:fill="FFFFFF"/>
          <w:lang w:val="en-US"/>
        </w:rPr>
        <w:t>Blender</w:t>
      </w:r>
      <w:r w:rsidRPr="00911393">
        <w:rPr>
          <w:color w:val="auto"/>
          <w:sz w:val="28"/>
          <w:szCs w:val="28"/>
          <w:shd w:val="clear" w:color="auto" w:fill="FFFFFF"/>
        </w:rPr>
        <w:t xml:space="preserve"> для создания объектов сцены. </w:t>
      </w:r>
    </w:p>
    <w:p w:rsidR="005A1FF0" w:rsidRPr="00911393" w:rsidRDefault="002352EA" w:rsidP="002352EA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911393">
        <w:rPr>
          <w:color w:val="auto"/>
          <w:sz w:val="28"/>
          <w:szCs w:val="28"/>
          <w:shd w:val="clear" w:color="auto" w:fill="FFFFFF"/>
        </w:rPr>
        <w:t>-</w:t>
      </w:r>
      <w:r w:rsidR="005A1FF0" w:rsidRPr="00911393">
        <w:rPr>
          <w:color w:val="auto"/>
          <w:sz w:val="28"/>
          <w:szCs w:val="28"/>
          <w:shd w:val="clear" w:color="auto" w:fill="FFFFFF"/>
        </w:rPr>
        <w:t xml:space="preserve">  О</w:t>
      </w:r>
      <w:r w:rsidRPr="00911393">
        <w:rPr>
          <w:color w:val="auto"/>
          <w:sz w:val="28"/>
          <w:szCs w:val="28"/>
          <w:shd w:val="clear" w:color="auto" w:fill="FFFFFF"/>
        </w:rPr>
        <w:t>владеть приемами выполнения основных операций над объектами: создание, перемещение, вращение, масштабирование, с возможными режимами изображения: каркасным, сплошным, текстурным.</w:t>
      </w:r>
    </w:p>
    <w:p w:rsidR="000C56FC" w:rsidRPr="00911393" w:rsidRDefault="005A1FF0" w:rsidP="000C56FC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911393">
        <w:rPr>
          <w:color w:val="auto"/>
          <w:sz w:val="28"/>
          <w:szCs w:val="28"/>
          <w:shd w:val="clear" w:color="auto" w:fill="FFFFFF"/>
        </w:rPr>
        <w:t xml:space="preserve">-   </w:t>
      </w:r>
      <w:r w:rsidR="002352EA" w:rsidRPr="00911393">
        <w:rPr>
          <w:color w:val="auto"/>
          <w:sz w:val="28"/>
          <w:szCs w:val="28"/>
          <w:shd w:val="clear" w:color="auto" w:fill="FFFFFF"/>
        </w:rPr>
        <w:t>Освоить навыки и</w:t>
      </w:r>
      <w:r w:rsidR="00CE43F8">
        <w:rPr>
          <w:color w:val="auto"/>
          <w:sz w:val="28"/>
          <w:szCs w:val="28"/>
          <w:shd w:val="clear" w:color="auto" w:fill="FFFFFF"/>
        </w:rPr>
        <w:t>спользования опций сглаживания «</w:t>
      </w:r>
      <w:r w:rsidR="002352EA" w:rsidRPr="00911393">
        <w:rPr>
          <w:color w:val="auto"/>
          <w:sz w:val="28"/>
          <w:szCs w:val="28"/>
          <w:shd w:val="clear" w:color="auto" w:fill="FFFFFF"/>
          <w:lang w:val="en-US"/>
        </w:rPr>
        <w:t>Set</w:t>
      </w:r>
      <w:r w:rsidR="002352EA" w:rsidRPr="00911393">
        <w:rPr>
          <w:color w:val="auto"/>
          <w:sz w:val="28"/>
          <w:szCs w:val="28"/>
          <w:shd w:val="clear" w:color="auto" w:fill="FFFFFF"/>
        </w:rPr>
        <w:t xml:space="preserve"> </w:t>
      </w:r>
      <w:r w:rsidR="002352EA" w:rsidRPr="00911393">
        <w:rPr>
          <w:color w:val="auto"/>
          <w:sz w:val="28"/>
          <w:szCs w:val="28"/>
          <w:shd w:val="clear" w:color="auto" w:fill="FFFFFF"/>
          <w:lang w:val="en-US"/>
        </w:rPr>
        <w:t>Smooth</w:t>
      </w:r>
      <w:r w:rsidR="00CE43F8">
        <w:rPr>
          <w:color w:val="auto"/>
          <w:sz w:val="28"/>
          <w:szCs w:val="28"/>
          <w:shd w:val="clear" w:color="auto" w:fill="FFFFFF"/>
        </w:rPr>
        <w:t>», «</w:t>
      </w:r>
      <w:r w:rsidR="002352EA" w:rsidRPr="00911393">
        <w:rPr>
          <w:color w:val="auto"/>
          <w:sz w:val="28"/>
          <w:szCs w:val="28"/>
          <w:shd w:val="clear" w:color="auto" w:fill="FFFFFF"/>
          <w:lang w:val="en-US"/>
        </w:rPr>
        <w:t>Set</w:t>
      </w:r>
      <w:r w:rsidR="002352EA" w:rsidRPr="00911393">
        <w:rPr>
          <w:color w:val="auto"/>
          <w:sz w:val="28"/>
          <w:szCs w:val="28"/>
          <w:shd w:val="clear" w:color="auto" w:fill="FFFFFF"/>
        </w:rPr>
        <w:t xml:space="preserve"> </w:t>
      </w:r>
      <w:r w:rsidR="002352EA" w:rsidRPr="00911393">
        <w:rPr>
          <w:color w:val="auto"/>
          <w:sz w:val="28"/>
          <w:szCs w:val="28"/>
          <w:shd w:val="clear" w:color="auto" w:fill="FFFFFF"/>
          <w:lang w:val="en-US"/>
        </w:rPr>
        <w:t>Solid</w:t>
      </w:r>
      <w:r w:rsidR="00CE43F8">
        <w:rPr>
          <w:color w:val="auto"/>
          <w:sz w:val="28"/>
          <w:szCs w:val="28"/>
          <w:shd w:val="clear" w:color="auto" w:fill="FFFFFF"/>
        </w:rPr>
        <w:t>», «</w:t>
      </w:r>
      <w:r w:rsidR="002352EA" w:rsidRPr="00911393">
        <w:rPr>
          <w:color w:val="auto"/>
          <w:sz w:val="28"/>
          <w:szCs w:val="28"/>
          <w:shd w:val="clear" w:color="auto" w:fill="FFFFFF"/>
          <w:lang w:val="en-US"/>
        </w:rPr>
        <w:t>Auto</w:t>
      </w:r>
      <w:r w:rsidR="002352EA" w:rsidRPr="00911393">
        <w:rPr>
          <w:color w:val="auto"/>
          <w:sz w:val="28"/>
          <w:szCs w:val="28"/>
          <w:shd w:val="clear" w:color="auto" w:fill="FFFFFF"/>
        </w:rPr>
        <w:t xml:space="preserve"> </w:t>
      </w:r>
      <w:r w:rsidR="002352EA" w:rsidRPr="00911393">
        <w:rPr>
          <w:color w:val="auto"/>
          <w:sz w:val="28"/>
          <w:szCs w:val="28"/>
          <w:shd w:val="clear" w:color="auto" w:fill="FFFFFF"/>
          <w:lang w:val="en-US"/>
        </w:rPr>
        <w:t>Smooth</w:t>
      </w:r>
      <w:r w:rsidR="00CE43F8">
        <w:rPr>
          <w:color w:val="auto"/>
          <w:sz w:val="28"/>
          <w:szCs w:val="28"/>
          <w:shd w:val="clear" w:color="auto" w:fill="FFFFFF"/>
        </w:rPr>
        <w:t>»</w:t>
      </w:r>
      <w:r w:rsidR="002352EA" w:rsidRPr="00911393">
        <w:rPr>
          <w:color w:val="auto"/>
          <w:sz w:val="28"/>
          <w:szCs w:val="28"/>
          <w:shd w:val="clear" w:color="auto" w:fill="FFFFFF"/>
        </w:rPr>
        <w:t xml:space="preserve">, удлинение формы объекта (команда </w:t>
      </w:r>
      <w:r w:rsidR="002352EA" w:rsidRPr="00911393">
        <w:rPr>
          <w:color w:val="auto"/>
          <w:sz w:val="28"/>
          <w:szCs w:val="28"/>
          <w:shd w:val="clear" w:color="auto" w:fill="FFFFFF"/>
          <w:lang w:val="en-US"/>
        </w:rPr>
        <w:t>Extrude</w:t>
      </w:r>
      <w:r w:rsidR="002352EA" w:rsidRPr="00911393">
        <w:rPr>
          <w:color w:val="auto"/>
          <w:sz w:val="28"/>
          <w:szCs w:val="28"/>
          <w:shd w:val="clear" w:color="auto" w:fill="FFFFFF"/>
        </w:rPr>
        <w:t>), инструмента «Нож» для произвольного разрезания объектов, пропорционального редактирования для создания холмов.</w:t>
      </w:r>
    </w:p>
    <w:p w:rsidR="00AC337E" w:rsidRDefault="00AC337E" w:rsidP="00911393">
      <w:pPr>
        <w:pStyle w:val="Default"/>
        <w:spacing w:line="360" w:lineRule="auto"/>
        <w:jc w:val="both"/>
        <w:rPr>
          <w:noProof/>
          <w:lang w:eastAsia="ru-RU"/>
        </w:rPr>
      </w:pPr>
      <w:r w:rsidRPr="00AC337E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Для выполнения сглаживания с помощью опции </w:t>
      </w:r>
      <w:r w:rsidR="00CE43F8">
        <w:rPr>
          <w:color w:val="auto"/>
          <w:sz w:val="28"/>
          <w:szCs w:val="28"/>
          <w:shd w:val="clear" w:color="auto" w:fill="FFFFFF"/>
        </w:rPr>
        <w:t>«</w:t>
      </w:r>
      <w:r w:rsidR="00524472">
        <w:rPr>
          <w:color w:val="auto"/>
          <w:sz w:val="28"/>
          <w:szCs w:val="28"/>
          <w:shd w:val="clear" w:color="auto" w:fill="FFFFFF"/>
          <w:lang w:val="en-US"/>
        </w:rPr>
        <w:t>Auto</w:t>
      </w:r>
      <w:r w:rsidRPr="00AC337E">
        <w:rPr>
          <w:color w:val="auto"/>
          <w:sz w:val="28"/>
          <w:szCs w:val="28"/>
          <w:shd w:val="clear" w:color="auto" w:fill="FFFFFF"/>
        </w:rPr>
        <w:t xml:space="preserve"> </w:t>
      </w:r>
      <w:r w:rsidRPr="00AC337E">
        <w:rPr>
          <w:color w:val="auto"/>
          <w:sz w:val="28"/>
          <w:szCs w:val="28"/>
          <w:shd w:val="clear" w:color="auto" w:fill="FFFFFF"/>
          <w:lang w:val="en-US"/>
        </w:rPr>
        <w:t>Smooth</w:t>
      </w:r>
      <w:r w:rsidR="00CE43F8">
        <w:rPr>
          <w:color w:val="auto"/>
          <w:sz w:val="28"/>
          <w:szCs w:val="28"/>
          <w:shd w:val="clear" w:color="auto" w:fill="FFFFFF"/>
        </w:rPr>
        <w:t>»</w:t>
      </w:r>
      <w:r w:rsidRPr="00AC337E">
        <w:rPr>
          <w:color w:val="auto"/>
          <w:sz w:val="28"/>
          <w:szCs w:val="28"/>
          <w:shd w:val="clear" w:color="auto" w:fill="FFFFFF"/>
        </w:rPr>
        <w:t>, следует вы</w:t>
      </w:r>
      <w:r>
        <w:rPr>
          <w:color w:val="auto"/>
          <w:sz w:val="28"/>
          <w:szCs w:val="28"/>
          <w:shd w:val="clear" w:color="auto" w:fill="FFFFFF"/>
        </w:rPr>
        <w:t xml:space="preserve">звать во вкладке </w:t>
      </w:r>
      <w:proofErr w:type="gramStart"/>
      <w:r>
        <w:rPr>
          <w:color w:val="auto"/>
          <w:sz w:val="28"/>
          <w:szCs w:val="28"/>
          <w:shd w:val="clear" w:color="auto" w:fill="FFFFFF"/>
        </w:rPr>
        <w:t>И</w:t>
      </w:r>
      <w:r w:rsidRPr="00AC337E">
        <w:rPr>
          <w:color w:val="auto"/>
          <w:sz w:val="28"/>
          <w:szCs w:val="28"/>
          <w:shd w:val="clear" w:color="auto" w:fill="FFFFFF"/>
        </w:rPr>
        <w:t xml:space="preserve">нструменты </w:t>
      </w:r>
      <w:r w:rsidRPr="00AC337E">
        <w:rPr>
          <w:color w:val="auto"/>
          <w:sz w:val="28"/>
          <w:szCs w:val="28"/>
          <w:shd w:val="clear" w:color="auto" w:fill="FFFFFF"/>
        </w:rPr>
        <w:sym w:font="Wingdings" w:char="F0E0"/>
      </w:r>
      <w:r w:rsidRPr="00AC337E">
        <w:rPr>
          <w:color w:val="auto"/>
          <w:sz w:val="28"/>
          <w:szCs w:val="28"/>
          <w:shd w:val="clear" w:color="auto" w:fill="FFFFFF"/>
        </w:rPr>
        <w:t xml:space="preserve"> </w:t>
      </w:r>
      <w:r>
        <w:rPr>
          <w:color w:val="auto"/>
          <w:sz w:val="28"/>
          <w:szCs w:val="28"/>
          <w:shd w:val="clear" w:color="auto" w:fill="FFFFFF"/>
        </w:rPr>
        <w:t>П</w:t>
      </w:r>
      <w:r w:rsidRPr="00AC337E">
        <w:rPr>
          <w:color w:val="auto"/>
          <w:sz w:val="28"/>
          <w:szCs w:val="28"/>
          <w:shd w:val="clear" w:color="auto" w:fill="FFFFFF"/>
        </w:rPr>
        <w:t>равка</w:t>
      </w:r>
      <w:proofErr w:type="gramEnd"/>
      <w:r w:rsidRPr="00AC337E">
        <w:rPr>
          <w:color w:val="auto"/>
          <w:sz w:val="28"/>
          <w:szCs w:val="28"/>
          <w:shd w:val="clear" w:color="auto" w:fill="FFFFFF"/>
        </w:rPr>
        <w:t xml:space="preserve"> </w:t>
      </w:r>
      <w:r w:rsidRPr="00AC337E">
        <w:rPr>
          <w:color w:val="auto"/>
          <w:sz w:val="28"/>
          <w:szCs w:val="28"/>
          <w:shd w:val="clear" w:color="auto" w:fill="FFFFFF"/>
        </w:rPr>
        <w:sym w:font="Wingdings" w:char="F0E0"/>
      </w:r>
      <w:r w:rsidRPr="00AC337E">
        <w:rPr>
          <w:color w:val="auto"/>
          <w:sz w:val="28"/>
          <w:szCs w:val="28"/>
          <w:shd w:val="clear" w:color="auto" w:fill="FFFFFF"/>
        </w:rPr>
        <w:t xml:space="preserve"> Затенение (выбрать свойство «Гладко»)</w:t>
      </w:r>
      <w:r w:rsidRPr="00AC337E">
        <w:rPr>
          <w:noProof/>
          <w:lang w:eastAsia="ru-RU"/>
        </w:rPr>
        <w:t xml:space="preserve"> </w:t>
      </w:r>
    </w:p>
    <w:p w:rsidR="00AC337E" w:rsidRDefault="00AC337E" w:rsidP="00510F25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1EC604E" wp14:editId="1D33D837">
            <wp:extent cx="5086350" cy="3381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7E" w:rsidRDefault="0023737B" w:rsidP="00AC337E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>
        <w:rPr>
          <w:color w:val="auto"/>
          <w:sz w:val="28"/>
          <w:szCs w:val="28"/>
          <w:shd w:val="clear" w:color="auto" w:fill="FFFFFF"/>
        </w:rPr>
        <w:t>Рис. 4</w:t>
      </w:r>
      <w:r w:rsidR="00AC337E">
        <w:rPr>
          <w:color w:val="auto"/>
          <w:sz w:val="28"/>
          <w:szCs w:val="28"/>
          <w:shd w:val="clear" w:color="auto" w:fill="FFFFFF"/>
        </w:rPr>
        <w:t xml:space="preserve"> - </w:t>
      </w:r>
      <w:r>
        <w:rPr>
          <w:color w:val="auto"/>
          <w:sz w:val="28"/>
          <w:szCs w:val="28"/>
          <w:shd w:val="clear" w:color="auto" w:fill="FFFFFF"/>
        </w:rPr>
        <w:t>И</w:t>
      </w:r>
      <w:r w:rsidR="00AC337E" w:rsidRPr="00911393">
        <w:rPr>
          <w:color w:val="auto"/>
          <w:sz w:val="28"/>
          <w:szCs w:val="28"/>
          <w:shd w:val="clear" w:color="auto" w:fill="FFFFFF"/>
        </w:rPr>
        <w:t>спользования опций</w:t>
      </w:r>
      <w:r w:rsidR="00CE43F8">
        <w:rPr>
          <w:color w:val="auto"/>
          <w:sz w:val="28"/>
          <w:szCs w:val="28"/>
          <w:shd w:val="clear" w:color="auto" w:fill="FFFFFF"/>
        </w:rPr>
        <w:t xml:space="preserve"> сглаживания «</w:t>
      </w:r>
      <w:r w:rsidR="005A7E4C">
        <w:rPr>
          <w:color w:val="auto"/>
          <w:sz w:val="28"/>
          <w:szCs w:val="28"/>
          <w:shd w:val="clear" w:color="auto" w:fill="FFFFFF"/>
          <w:lang w:val="en-US"/>
        </w:rPr>
        <w:t>Auto</w:t>
      </w:r>
      <w:r w:rsidR="005A7E4C" w:rsidRPr="00524472">
        <w:rPr>
          <w:color w:val="auto"/>
          <w:sz w:val="28"/>
          <w:szCs w:val="28"/>
          <w:shd w:val="clear" w:color="auto" w:fill="FFFFFF"/>
        </w:rPr>
        <w:t xml:space="preserve"> </w:t>
      </w:r>
      <w:r w:rsidR="005A7E4C">
        <w:rPr>
          <w:color w:val="auto"/>
          <w:sz w:val="28"/>
          <w:szCs w:val="28"/>
          <w:shd w:val="clear" w:color="auto" w:fill="FFFFFF"/>
          <w:lang w:val="en-US"/>
        </w:rPr>
        <w:t>S</w:t>
      </w:r>
      <w:r w:rsidR="00AC337E" w:rsidRPr="00911393">
        <w:rPr>
          <w:color w:val="auto"/>
          <w:sz w:val="28"/>
          <w:szCs w:val="28"/>
          <w:shd w:val="clear" w:color="auto" w:fill="FFFFFF"/>
          <w:lang w:val="en-US"/>
        </w:rPr>
        <w:t>mooth</w:t>
      </w:r>
      <w:r w:rsidR="00CE43F8">
        <w:rPr>
          <w:color w:val="auto"/>
          <w:sz w:val="28"/>
          <w:szCs w:val="28"/>
          <w:shd w:val="clear" w:color="auto" w:fill="FFFFFF"/>
        </w:rPr>
        <w:t>»</w:t>
      </w:r>
    </w:p>
    <w:p w:rsidR="00752AEC" w:rsidRDefault="00752AEC" w:rsidP="00AC337E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</w:p>
    <w:p w:rsidR="00752AEC" w:rsidRDefault="00752AEC" w:rsidP="00752AEC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>
        <w:rPr>
          <w:color w:val="auto"/>
          <w:sz w:val="28"/>
          <w:szCs w:val="28"/>
          <w:shd w:val="clear" w:color="auto" w:fill="FFFFFF"/>
        </w:rPr>
        <w:t>Удлинение формы объекта выполняется при помощи нажатия клавиши «Е»</w:t>
      </w:r>
      <w:r>
        <w:rPr>
          <w:color w:val="auto"/>
          <w:sz w:val="28"/>
          <w:szCs w:val="28"/>
          <w:shd w:val="clear" w:color="auto" w:fill="FFFFFF"/>
          <w:lang w:val="uk-UA"/>
        </w:rPr>
        <w:t xml:space="preserve"> </w:t>
      </w:r>
      <w:r>
        <w:rPr>
          <w:color w:val="auto"/>
          <w:sz w:val="28"/>
          <w:szCs w:val="28"/>
          <w:shd w:val="clear" w:color="auto" w:fill="FFFFFF"/>
        </w:rPr>
        <w:t>в «Режиме правки», для перехода в «Режиме правки», нажимаем клавишу «</w:t>
      </w:r>
      <w:r>
        <w:rPr>
          <w:color w:val="auto"/>
          <w:sz w:val="28"/>
          <w:szCs w:val="28"/>
          <w:shd w:val="clear" w:color="auto" w:fill="FFFFFF"/>
          <w:lang w:val="en-US"/>
        </w:rPr>
        <w:t>Tab</w:t>
      </w:r>
      <w:r>
        <w:rPr>
          <w:color w:val="auto"/>
          <w:sz w:val="28"/>
          <w:szCs w:val="28"/>
          <w:shd w:val="clear" w:color="auto" w:fill="FFFFFF"/>
        </w:rPr>
        <w:t xml:space="preserve">» в главном окне </w:t>
      </w:r>
      <w:r>
        <w:rPr>
          <w:color w:val="auto"/>
          <w:sz w:val="28"/>
          <w:szCs w:val="28"/>
          <w:shd w:val="clear" w:color="auto" w:fill="FFFFFF"/>
          <w:lang w:val="en-US"/>
        </w:rPr>
        <w:t>blender</w:t>
      </w:r>
      <w:r w:rsidRPr="00752AEC">
        <w:rPr>
          <w:color w:val="auto"/>
          <w:sz w:val="28"/>
          <w:szCs w:val="28"/>
          <w:shd w:val="clear" w:color="auto" w:fill="FFFFFF"/>
        </w:rPr>
        <w:t>.</w:t>
      </w:r>
    </w:p>
    <w:p w:rsidR="00C273C6" w:rsidRDefault="00C273C6" w:rsidP="00752AEC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C08A0C8" wp14:editId="1DC389DF">
            <wp:extent cx="5940425" cy="45269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C6" w:rsidRDefault="00C273C6" w:rsidP="00C273C6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>
        <w:rPr>
          <w:color w:val="auto"/>
          <w:sz w:val="28"/>
          <w:szCs w:val="28"/>
          <w:shd w:val="clear" w:color="auto" w:fill="FFFFFF"/>
        </w:rPr>
        <w:t>Рис. 5 - И</w:t>
      </w:r>
      <w:r w:rsidR="001A72B1">
        <w:rPr>
          <w:color w:val="auto"/>
          <w:sz w:val="28"/>
          <w:szCs w:val="28"/>
          <w:shd w:val="clear" w:color="auto" w:fill="FFFFFF"/>
        </w:rPr>
        <w:t>спользования опций «</w:t>
      </w:r>
      <w:r w:rsidRPr="00911393">
        <w:rPr>
          <w:color w:val="auto"/>
          <w:sz w:val="28"/>
          <w:szCs w:val="28"/>
          <w:shd w:val="clear" w:color="auto" w:fill="FFFFFF"/>
          <w:lang w:val="en-US"/>
        </w:rPr>
        <w:t>Extrude</w:t>
      </w:r>
      <w:r w:rsidR="001A72B1">
        <w:rPr>
          <w:color w:val="auto"/>
          <w:sz w:val="28"/>
          <w:szCs w:val="28"/>
          <w:shd w:val="clear" w:color="auto" w:fill="FFFFFF"/>
        </w:rPr>
        <w:t>»</w:t>
      </w:r>
    </w:p>
    <w:p w:rsidR="00B425A2" w:rsidRDefault="00B425A2" w:rsidP="00C273C6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</w:p>
    <w:p w:rsidR="00524472" w:rsidRPr="0006030F" w:rsidRDefault="0006030F" w:rsidP="00B425A2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06030F">
        <w:rPr>
          <w:color w:val="auto"/>
          <w:sz w:val="28"/>
          <w:szCs w:val="28"/>
          <w:shd w:val="clear" w:color="auto" w:fill="FFFFFF"/>
        </w:rPr>
        <w:t>Для</w:t>
      </w:r>
      <w:r w:rsidR="00524472" w:rsidRPr="0006030F">
        <w:rPr>
          <w:color w:val="auto"/>
          <w:sz w:val="28"/>
          <w:szCs w:val="28"/>
          <w:shd w:val="clear" w:color="auto" w:fill="FFFFFF"/>
        </w:rPr>
        <w:t xml:space="preserve"> </w:t>
      </w:r>
      <w:r w:rsidRPr="00911393">
        <w:rPr>
          <w:color w:val="auto"/>
          <w:sz w:val="28"/>
          <w:szCs w:val="28"/>
          <w:shd w:val="clear" w:color="auto" w:fill="FFFFFF"/>
        </w:rPr>
        <w:t>и</w:t>
      </w:r>
      <w:r w:rsidR="001A72B1">
        <w:rPr>
          <w:color w:val="auto"/>
          <w:sz w:val="28"/>
          <w:szCs w:val="28"/>
          <w:shd w:val="clear" w:color="auto" w:fill="FFFFFF"/>
        </w:rPr>
        <w:t>спользования опций сглаживания «</w:t>
      </w:r>
      <w:r w:rsidRPr="00911393">
        <w:rPr>
          <w:color w:val="auto"/>
          <w:sz w:val="28"/>
          <w:szCs w:val="28"/>
          <w:shd w:val="clear" w:color="auto" w:fill="FFFFFF"/>
          <w:lang w:val="en-US"/>
        </w:rPr>
        <w:t>Set</w:t>
      </w:r>
      <w:r w:rsidRPr="00911393">
        <w:rPr>
          <w:color w:val="auto"/>
          <w:sz w:val="28"/>
          <w:szCs w:val="28"/>
          <w:shd w:val="clear" w:color="auto" w:fill="FFFFFF"/>
        </w:rPr>
        <w:t xml:space="preserve"> </w:t>
      </w:r>
      <w:r w:rsidRPr="00911393">
        <w:rPr>
          <w:color w:val="auto"/>
          <w:sz w:val="28"/>
          <w:szCs w:val="28"/>
          <w:shd w:val="clear" w:color="auto" w:fill="FFFFFF"/>
          <w:lang w:val="en-US"/>
        </w:rPr>
        <w:t>Smooth</w:t>
      </w:r>
      <w:r w:rsidR="001A72B1">
        <w:rPr>
          <w:color w:val="auto"/>
          <w:sz w:val="28"/>
          <w:szCs w:val="28"/>
          <w:shd w:val="clear" w:color="auto" w:fill="FFFFFF"/>
        </w:rPr>
        <w:t>»</w:t>
      </w:r>
      <w:r>
        <w:rPr>
          <w:color w:val="auto"/>
          <w:sz w:val="28"/>
          <w:szCs w:val="28"/>
          <w:shd w:val="clear" w:color="auto" w:fill="FFFFFF"/>
        </w:rPr>
        <w:t xml:space="preserve"> следует перейти на вкладку «</w:t>
      </w:r>
      <w:r w:rsidRPr="0006030F">
        <w:rPr>
          <w:color w:val="auto"/>
          <w:sz w:val="28"/>
          <w:szCs w:val="28"/>
          <w:shd w:val="clear" w:color="auto" w:fill="FFFFFF"/>
        </w:rPr>
        <w:t xml:space="preserve">Добавить </w:t>
      </w:r>
      <w:proofErr w:type="gramStart"/>
      <w:r w:rsidRPr="0006030F">
        <w:rPr>
          <w:color w:val="auto"/>
          <w:sz w:val="28"/>
          <w:szCs w:val="28"/>
          <w:shd w:val="clear" w:color="auto" w:fill="FFFFFF"/>
        </w:rPr>
        <w:t xml:space="preserve">модификатор» </w:t>
      </w:r>
      <w:r w:rsidRPr="0006030F">
        <w:rPr>
          <w:color w:val="auto"/>
          <w:sz w:val="28"/>
          <w:szCs w:val="28"/>
          <w:shd w:val="clear" w:color="auto" w:fill="FFFFFF"/>
        </w:rPr>
        <w:sym w:font="Wingdings" w:char="F0E0"/>
      </w:r>
      <w:r w:rsidRPr="0006030F">
        <w:rPr>
          <w:color w:val="auto"/>
          <w:sz w:val="28"/>
          <w:szCs w:val="28"/>
          <w:shd w:val="clear" w:color="auto" w:fill="FFFFFF"/>
        </w:rPr>
        <w:t xml:space="preserve"> Выбрать</w:t>
      </w:r>
      <w:proofErr w:type="gramEnd"/>
      <w:r w:rsidRPr="0006030F">
        <w:rPr>
          <w:color w:val="auto"/>
          <w:sz w:val="28"/>
          <w:szCs w:val="28"/>
          <w:shd w:val="clear" w:color="auto" w:fill="FFFFFF"/>
        </w:rPr>
        <w:t xml:space="preserve"> </w:t>
      </w:r>
      <w:r w:rsidRPr="0006030F">
        <w:rPr>
          <w:color w:val="auto"/>
          <w:sz w:val="28"/>
          <w:szCs w:val="28"/>
          <w:shd w:val="clear" w:color="auto" w:fill="FFFFFF"/>
        </w:rPr>
        <w:sym w:font="Wingdings" w:char="F0E0"/>
      </w:r>
      <w:r w:rsidRPr="0006030F">
        <w:rPr>
          <w:color w:val="auto"/>
          <w:sz w:val="28"/>
          <w:szCs w:val="28"/>
          <w:shd w:val="clear" w:color="auto" w:fill="FFFFFF"/>
        </w:rPr>
        <w:t xml:space="preserve"> Объёмность или (Гладко)</w:t>
      </w:r>
      <w:r w:rsidR="00B425A2">
        <w:rPr>
          <w:color w:val="auto"/>
          <w:sz w:val="28"/>
          <w:szCs w:val="28"/>
          <w:shd w:val="clear" w:color="auto" w:fill="FFFFFF"/>
        </w:rPr>
        <w:br/>
        <w:t>Затем в области модификаторы можем увидеть свойства которые можем изменять при этом будем видеть как будет изменяться и наш объект. Например используя «С ограничением» можем изменять толщину центра объекта. А при использовании «Смещение» можем расширять весь</w:t>
      </w:r>
      <w:r w:rsidR="00E01601">
        <w:rPr>
          <w:color w:val="auto"/>
          <w:sz w:val="28"/>
          <w:szCs w:val="28"/>
          <w:shd w:val="clear" w:color="auto" w:fill="FFFFFF"/>
        </w:rPr>
        <w:t xml:space="preserve"> объект</w:t>
      </w:r>
      <w:r w:rsidR="00B425A2">
        <w:rPr>
          <w:color w:val="auto"/>
          <w:sz w:val="28"/>
          <w:szCs w:val="28"/>
          <w:shd w:val="clear" w:color="auto" w:fill="FFFFFF"/>
        </w:rPr>
        <w:t>.</w:t>
      </w:r>
    </w:p>
    <w:p w:rsidR="0006030F" w:rsidRDefault="0006030F" w:rsidP="00C273C6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7C6BA0E" wp14:editId="056FD54D">
            <wp:extent cx="5940425" cy="5156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F" w:rsidRDefault="0006030F" w:rsidP="0006030F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>
        <w:rPr>
          <w:color w:val="auto"/>
          <w:sz w:val="28"/>
          <w:szCs w:val="28"/>
          <w:shd w:val="clear" w:color="auto" w:fill="FFFFFF"/>
        </w:rPr>
        <w:t>Рис. 5 - И</w:t>
      </w:r>
      <w:r w:rsidRPr="00911393">
        <w:rPr>
          <w:color w:val="auto"/>
          <w:sz w:val="28"/>
          <w:szCs w:val="28"/>
          <w:shd w:val="clear" w:color="auto" w:fill="FFFFFF"/>
        </w:rPr>
        <w:t>спользования опций</w:t>
      </w:r>
      <w:r w:rsidR="001A72B1">
        <w:rPr>
          <w:color w:val="auto"/>
          <w:sz w:val="28"/>
          <w:szCs w:val="28"/>
          <w:shd w:val="clear" w:color="auto" w:fill="FFFFFF"/>
        </w:rPr>
        <w:t xml:space="preserve"> сглаживания «</w:t>
      </w:r>
      <w:r w:rsidRPr="00A17AE8">
        <w:rPr>
          <w:color w:val="auto"/>
          <w:sz w:val="28"/>
          <w:szCs w:val="28"/>
          <w:shd w:val="clear" w:color="auto" w:fill="FFFFFF"/>
          <w:lang w:val="en-US"/>
        </w:rPr>
        <w:t>Set</w:t>
      </w:r>
      <w:r w:rsidRPr="00524472">
        <w:rPr>
          <w:color w:val="auto"/>
          <w:sz w:val="28"/>
          <w:szCs w:val="28"/>
          <w:shd w:val="clear" w:color="auto" w:fill="FFFFFF"/>
        </w:rPr>
        <w:t xml:space="preserve"> </w:t>
      </w:r>
      <w:r>
        <w:rPr>
          <w:color w:val="auto"/>
          <w:sz w:val="28"/>
          <w:szCs w:val="28"/>
          <w:shd w:val="clear" w:color="auto" w:fill="FFFFFF"/>
          <w:lang w:val="en-US"/>
        </w:rPr>
        <w:t>S</w:t>
      </w:r>
      <w:r w:rsidRPr="00911393">
        <w:rPr>
          <w:color w:val="auto"/>
          <w:sz w:val="28"/>
          <w:szCs w:val="28"/>
          <w:shd w:val="clear" w:color="auto" w:fill="FFFFFF"/>
          <w:lang w:val="en-US"/>
        </w:rPr>
        <w:t>mooth</w:t>
      </w:r>
      <w:r w:rsidR="001A72B1">
        <w:rPr>
          <w:color w:val="auto"/>
          <w:sz w:val="28"/>
          <w:szCs w:val="28"/>
          <w:shd w:val="clear" w:color="auto" w:fill="FFFFFF"/>
        </w:rPr>
        <w:t>»</w:t>
      </w:r>
    </w:p>
    <w:p w:rsidR="001A72B1" w:rsidRDefault="001A72B1" w:rsidP="0006030F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</w:p>
    <w:p w:rsidR="00C87A3B" w:rsidRDefault="00C87A3B" w:rsidP="00C87A3B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>
        <w:rPr>
          <w:color w:val="auto"/>
          <w:sz w:val="28"/>
          <w:szCs w:val="28"/>
          <w:shd w:val="clear" w:color="auto" w:fill="FFFFFF"/>
        </w:rPr>
        <w:t xml:space="preserve">Нож можно использовать в </w:t>
      </w:r>
      <w:r>
        <w:rPr>
          <w:color w:val="auto"/>
          <w:sz w:val="28"/>
          <w:szCs w:val="28"/>
          <w:shd w:val="clear" w:color="auto" w:fill="FFFFFF"/>
          <w:lang w:val="en-US"/>
        </w:rPr>
        <w:t>Blender</w:t>
      </w:r>
      <w:r w:rsidRPr="00C87A3B">
        <w:rPr>
          <w:color w:val="auto"/>
          <w:sz w:val="28"/>
          <w:szCs w:val="28"/>
          <w:shd w:val="clear" w:color="auto" w:fill="FFFFFF"/>
        </w:rPr>
        <w:t xml:space="preserve"> </w:t>
      </w:r>
      <w:r>
        <w:rPr>
          <w:color w:val="auto"/>
          <w:sz w:val="28"/>
          <w:szCs w:val="28"/>
          <w:shd w:val="clear" w:color="auto" w:fill="FFFFFF"/>
          <w:lang w:val="uk-UA"/>
        </w:rPr>
        <w:t xml:space="preserve">для </w:t>
      </w:r>
      <w:r w:rsidRPr="00C87A3B">
        <w:rPr>
          <w:color w:val="auto"/>
          <w:sz w:val="28"/>
          <w:szCs w:val="28"/>
          <w:shd w:val="clear" w:color="auto" w:fill="FFFFFF"/>
        </w:rPr>
        <w:t>создания</w:t>
      </w:r>
      <w:r>
        <w:rPr>
          <w:color w:val="auto"/>
          <w:sz w:val="28"/>
          <w:szCs w:val="28"/>
          <w:shd w:val="clear" w:color="auto" w:fill="FFFFFF"/>
          <w:lang w:val="uk-UA"/>
        </w:rPr>
        <w:t xml:space="preserve"> </w:t>
      </w:r>
      <w:r w:rsidRPr="00C87A3B">
        <w:rPr>
          <w:color w:val="auto"/>
          <w:sz w:val="28"/>
          <w:szCs w:val="28"/>
          <w:shd w:val="clear" w:color="auto" w:fill="FFFFFF"/>
        </w:rPr>
        <w:t>граней, для</w:t>
      </w:r>
      <w:r>
        <w:rPr>
          <w:color w:val="auto"/>
          <w:sz w:val="28"/>
          <w:szCs w:val="28"/>
          <w:shd w:val="clear" w:color="auto" w:fill="FFFFFF"/>
        </w:rPr>
        <w:t xml:space="preserve"> вызова ножа нажимаем клавишу «</w:t>
      </w:r>
      <w:r>
        <w:rPr>
          <w:color w:val="auto"/>
          <w:sz w:val="28"/>
          <w:szCs w:val="28"/>
          <w:shd w:val="clear" w:color="auto" w:fill="FFFFFF"/>
          <w:lang w:val="uk-UA"/>
        </w:rPr>
        <w:t>K</w:t>
      </w:r>
      <w:r>
        <w:rPr>
          <w:color w:val="auto"/>
          <w:sz w:val="28"/>
          <w:szCs w:val="28"/>
          <w:shd w:val="clear" w:color="auto" w:fill="FFFFFF"/>
        </w:rPr>
        <w:t>»</w:t>
      </w:r>
      <w:r w:rsidRPr="00C87A3B">
        <w:rPr>
          <w:color w:val="auto"/>
          <w:sz w:val="28"/>
          <w:szCs w:val="28"/>
          <w:shd w:val="clear" w:color="auto" w:fill="FFFFFF"/>
        </w:rPr>
        <w:t xml:space="preserve"> </w:t>
      </w:r>
      <w:proofErr w:type="gramStart"/>
      <w:r w:rsidRPr="00C87A3B">
        <w:rPr>
          <w:color w:val="auto"/>
          <w:sz w:val="28"/>
          <w:szCs w:val="28"/>
          <w:shd w:val="clear" w:color="auto" w:fill="FFFFFF"/>
        </w:rPr>
        <w:t xml:space="preserve">в  </w:t>
      </w:r>
      <w:r>
        <w:rPr>
          <w:color w:val="auto"/>
          <w:sz w:val="28"/>
          <w:szCs w:val="28"/>
          <w:shd w:val="clear" w:color="auto" w:fill="FFFFFF"/>
          <w:lang w:val="uk-UA"/>
        </w:rPr>
        <w:t>«</w:t>
      </w:r>
      <w:proofErr w:type="gramEnd"/>
      <w:r>
        <w:rPr>
          <w:color w:val="auto"/>
          <w:sz w:val="28"/>
          <w:szCs w:val="28"/>
          <w:shd w:val="clear" w:color="auto" w:fill="FFFFFF"/>
        </w:rPr>
        <w:t>Режиме правки</w:t>
      </w:r>
      <w:r>
        <w:rPr>
          <w:color w:val="auto"/>
          <w:sz w:val="28"/>
          <w:szCs w:val="28"/>
          <w:shd w:val="clear" w:color="auto" w:fill="FFFFFF"/>
          <w:lang w:val="uk-UA"/>
        </w:rPr>
        <w:t xml:space="preserve">» </w:t>
      </w:r>
      <w:r w:rsidRPr="00C87A3B">
        <w:rPr>
          <w:color w:val="auto"/>
          <w:sz w:val="28"/>
          <w:szCs w:val="28"/>
          <w:shd w:val="clear" w:color="auto" w:fill="FFFFFF"/>
        </w:rPr>
        <w:t>соединять</w:t>
      </w:r>
      <w:r>
        <w:rPr>
          <w:color w:val="auto"/>
          <w:sz w:val="28"/>
          <w:szCs w:val="28"/>
          <w:shd w:val="clear" w:color="auto" w:fill="FFFFFF"/>
          <w:lang w:val="uk-UA"/>
        </w:rPr>
        <w:t xml:space="preserve"> </w:t>
      </w:r>
      <w:r>
        <w:rPr>
          <w:color w:val="auto"/>
          <w:sz w:val="28"/>
          <w:szCs w:val="28"/>
          <w:shd w:val="clear" w:color="auto" w:fill="FFFFFF"/>
        </w:rPr>
        <w:t>можно лишь вершины.</w:t>
      </w:r>
      <w:r w:rsidR="003F7A09">
        <w:rPr>
          <w:color w:val="auto"/>
          <w:sz w:val="28"/>
          <w:szCs w:val="28"/>
          <w:shd w:val="clear" w:color="auto" w:fill="FFFFFF"/>
        </w:rPr>
        <w:t xml:space="preserve"> Затем из этих граней можно создавать объекты и выполнять с ними различные редактирования, например увеличение объектов с помощью клавиши «</w:t>
      </w:r>
      <w:r w:rsidR="003F7A09">
        <w:rPr>
          <w:color w:val="auto"/>
          <w:sz w:val="28"/>
          <w:szCs w:val="28"/>
          <w:shd w:val="clear" w:color="auto" w:fill="FFFFFF"/>
          <w:lang w:val="en-US"/>
        </w:rPr>
        <w:t>S</w:t>
      </w:r>
      <w:r w:rsidR="003F7A09">
        <w:rPr>
          <w:color w:val="auto"/>
          <w:sz w:val="28"/>
          <w:szCs w:val="28"/>
          <w:shd w:val="clear" w:color="auto" w:fill="FFFFFF"/>
          <w:lang w:val="uk-UA"/>
        </w:rPr>
        <w:t>»</w:t>
      </w:r>
      <w:r w:rsidR="003F7A09" w:rsidRPr="003F7A09">
        <w:rPr>
          <w:color w:val="auto"/>
          <w:sz w:val="28"/>
          <w:szCs w:val="28"/>
          <w:shd w:val="clear" w:color="auto" w:fill="FFFFFF"/>
        </w:rPr>
        <w:t xml:space="preserve"> </w:t>
      </w:r>
      <w:r w:rsidR="003F7A09">
        <w:rPr>
          <w:color w:val="auto"/>
          <w:sz w:val="28"/>
          <w:szCs w:val="28"/>
          <w:shd w:val="clear" w:color="auto" w:fill="FFFFFF"/>
        </w:rPr>
        <w:t>или вытягивать с помощью клавиши «</w:t>
      </w:r>
      <w:r w:rsidR="003F7A09">
        <w:rPr>
          <w:color w:val="auto"/>
          <w:sz w:val="28"/>
          <w:szCs w:val="28"/>
          <w:shd w:val="clear" w:color="auto" w:fill="FFFFFF"/>
          <w:lang w:val="uk-UA"/>
        </w:rPr>
        <w:t>E</w:t>
      </w:r>
      <w:r w:rsidR="003F7A09">
        <w:rPr>
          <w:color w:val="auto"/>
          <w:sz w:val="28"/>
          <w:szCs w:val="28"/>
          <w:shd w:val="clear" w:color="auto" w:fill="FFFFFF"/>
        </w:rPr>
        <w:t>»</w:t>
      </w:r>
      <w:r w:rsidR="003F7A09" w:rsidRPr="003F7A09">
        <w:rPr>
          <w:color w:val="auto"/>
          <w:sz w:val="28"/>
          <w:szCs w:val="28"/>
          <w:shd w:val="clear" w:color="auto" w:fill="FFFFFF"/>
        </w:rPr>
        <w:t>.</w:t>
      </w:r>
    </w:p>
    <w:p w:rsidR="003F7A09" w:rsidRDefault="003F7A09" w:rsidP="00C87A3B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1712409" wp14:editId="4D74109D">
            <wp:extent cx="5940425" cy="3791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09" w:rsidRPr="00510F25" w:rsidRDefault="003F7A09" w:rsidP="003F7A09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>
        <w:rPr>
          <w:color w:val="auto"/>
          <w:sz w:val="28"/>
          <w:szCs w:val="28"/>
          <w:shd w:val="clear" w:color="auto" w:fill="FFFFFF"/>
        </w:rPr>
        <w:t>Рис. 5 - И</w:t>
      </w:r>
      <w:r w:rsidRPr="00911393">
        <w:rPr>
          <w:color w:val="auto"/>
          <w:sz w:val="28"/>
          <w:szCs w:val="28"/>
          <w:shd w:val="clear" w:color="auto" w:fill="FFFFFF"/>
        </w:rPr>
        <w:t>спользования опций</w:t>
      </w:r>
      <w:r>
        <w:rPr>
          <w:color w:val="auto"/>
          <w:sz w:val="28"/>
          <w:szCs w:val="28"/>
          <w:shd w:val="clear" w:color="auto" w:fill="FFFFFF"/>
        </w:rPr>
        <w:t xml:space="preserve"> «</w:t>
      </w:r>
      <w:r w:rsidRPr="003F7A09">
        <w:rPr>
          <w:color w:val="auto"/>
          <w:sz w:val="28"/>
          <w:szCs w:val="28"/>
          <w:shd w:val="clear" w:color="auto" w:fill="FFFFFF"/>
        </w:rPr>
        <w:t>Нож</w:t>
      </w:r>
      <w:r>
        <w:rPr>
          <w:color w:val="auto"/>
          <w:sz w:val="28"/>
          <w:szCs w:val="28"/>
          <w:shd w:val="clear" w:color="auto" w:fill="FFFFFF"/>
        </w:rPr>
        <w:t xml:space="preserve">» в графическом редакторе </w:t>
      </w:r>
      <w:r>
        <w:rPr>
          <w:color w:val="auto"/>
          <w:sz w:val="28"/>
          <w:szCs w:val="28"/>
          <w:shd w:val="clear" w:color="auto" w:fill="FFFFFF"/>
          <w:lang w:val="en-US"/>
        </w:rPr>
        <w:t>Blender</w:t>
      </w:r>
      <w:r w:rsidRPr="00510F25">
        <w:rPr>
          <w:color w:val="auto"/>
          <w:sz w:val="28"/>
          <w:szCs w:val="28"/>
          <w:shd w:val="clear" w:color="auto" w:fill="FFFFFF"/>
        </w:rPr>
        <w:t>.</w:t>
      </w:r>
    </w:p>
    <w:p w:rsidR="003F7A09" w:rsidRDefault="003F7A09" w:rsidP="00C87A3B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</w:p>
    <w:p w:rsidR="00510F25" w:rsidRPr="00510F25" w:rsidRDefault="00510F25" w:rsidP="00C87A3B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510F25">
        <w:rPr>
          <w:color w:val="auto"/>
          <w:sz w:val="28"/>
          <w:szCs w:val="28"/>
          <w:shd w:val="clear" w:color="auto" w:fill="FFFFFF"/>
        </w:rPr>
        <w:t>Основные типы мешей, краткая характеристика о них.</w:t>
      </w:r>
    </w:p>
    <w:p w:rsidR="00D75DE0" w:rsidRPr="00D75DE0" w:rsidRDefault="00510F25" w:rsidP="00D75DE0">
      <w:pPr>
        <w:pStyle w:val="1"/>
        <w:shd w:val="clear" w:color="auto" w:fill="FFFFFF"/>
        <w:spacing w:line="360" w:lineRule="auto"/>
        <w:jc w:val="both"/>
        <w:rPr>
          <w:b w:val="0"/>
          <w:bCs w:val="0"/>
          <w:sz w:val="28"/>
          <w:szCs w:val="28"/>
        </w:rPr>
      </w:pPr>
      <w:r w:rsidRPr="00D75DE0">
        <w:rPr>
          <w:b w:val="0"/>
          <w:bCs w:val="0"/>
          <w:sz w:val="28"/>
          <w:szCs w:val="28"/>
        </w:rPr>
        <w:t>Типы Форм Меш-Объектов</w:t>
      </w:r>
    </w:p>
    <w:p w:rsidR="00510F25" w:rsidRPr="00D75DE0" w:rsidRDefault="00510F25" w:rsidP="00D75DE0">
      <w:pPr>
        <w:pStyle w:val="1"/>
        <w:shd w:val="clear" w:color="auto" w:fill="FFFFFF"/>
        <w:spacing w:line="360" w:lineRule="auto"/>
        <w:jc w:val="center"/>
        <w:rPr>
          <w:b w:val="0"/>
          <w:bCs w:val="0"/>
          <w:sz w:val="28"/>
          <w:szCs w:val="28"/>
        </w:rPr>
      </w:pPr>
      <w:r w:rsidRPr="00D75DE0">
        <w:rPr>
          <w:sz w:val="28"/>
          <w:szCs w:val="28"/>
        </w:rPr>
        <w:br/>
      </w:r>
      <w:r w:rsidRPr="00D75DE0">
        <w:rPr>
          <w:noProof/>
          <w:sz w:val="28"/>
          <w:szCs w:val="28"/>
        </w:rPr>
        <w:drawing>
          <wp:inline distT="0" distB="0" distL="0" distR="0" wp14:anchorId="5AB1138D" wp14:editId="5647F4B8">
            <wp:extent cx="1905000" cy="428625"/>
            <wp:effectExtent l="0" t="0" r="0" b="9525"/>
            <wp:docPr id="17" name="Рисунок 17" descr="http://blender3d.org.ua/book/Blender_242/img/1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ender3d.org.ua/book/Blender_242/img/18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25" w:rsidRPr="00D75DE0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>Простейший двухмерный меш-объект, очень подходит для моделирования оснований(пола). Его можно подразделить и используя 'Режим пропорционального Редактирования' сделать хорошую холмистую поверхность. </w:t>
      </w:r>
      <w:r w:rsidRPr="00D75DE0">
        <w:rPr>
          <w:color w:val="auto"/>
          <w:sz w:val="28"/>
          <w:szCs w:val="28"/>
        </w:rPr>
        <w:br/>
      </w:r>
    </w:p>
    <w:p w:rsidR="00510F25" w:rsidRPr="00D75DE0" w:rsidRDefault="00510F25" w:rsidP="00D75DE0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lastRenderedPageBreak/>
        <w:br/>
      </w:r>
      <w:r w:rsidRPr="00D75DE0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21841149" wp14:editId="6297DA36">
            <wp:extent cx="1905000" cy="600075"/>
            <wp:effectExtent l="0" t="0" r="0" b="9525"/>
            <wp:docPr id="16" name="Рисунок 16" descr="http://blender3d.org.ua/book/Blender_242/img/1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ender3d.org.ua/book/Blender_242/img/18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DE0">
        <w:rPr>
          <w:color w:val="auto"/>
          <w:sz w:val="28"/>
          <w:szCs w:val="28"/>
          <w:shd w:val="clear" w:color="auto" w:fill="FFFFFF"/>
        </w:rPr>
        <w:t> </w:t>
      </w:r>
    </w:p>
    <w:p w:rsidR="00D75DE0" w:rsidRPr="00D75DE0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>Основной 3D меш-объект. Хорошо подходит для конструирования прямоугольных моделей. </w:t>
      </w:r>
    </w:p>
    <w:p w:rsidR="00D75DE0" w:rsidRPr="00D75DE0" w:rsidRDefault="00510F25" w:rsidP="00D75DE0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769B2866" wp14:editId="3969C8A4">
            <wp:extent cx="1905000" cy="552450"/>
            <wp:effectExtent l="0" t="0" r="0" b="0"/>
            <wp:docPr id="15" name="Рисунок 15" descr="http://blender3d.org.ua/book/Blender_242/img/1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ender3d.org.ua/book/Blender_242/img/18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DE0">
        <w:rPr>
          <w:color w:val="auto"/>
          <w:sz w:val="28"/>
          <w:szCs w:val="28"/>
          <w:shd w:val="clear" w:color="auto" w:fill="FFFFFF"/>
        </w:rPr>
        <w:t> </w:t>
      </w:r>
    </w:p>
    <w:p w:rsidR="00D75DE0" w:rsidRPr="00D75DE0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>Не отображается как 3D объект, но ее можно вытягивать (</w:t>
      </w:r>
      <w:r w:rsidR="00D75DE0" w:rsidRPr="00D75DE0">
        <w:rPr>
          <w:color w:val="auto"/>
          <w:sz w:val="28"/>
          <w:szCs w:val="28"/>
          <w:shd w:val="clear" w:color="auto" w:fill="FFFFFF"/>
        </w:rPr>
        <w:t>выдавливать</w:t>
      </w:r>
      <w:r w:rsidRPr="00D75DE0">
        <w:rPr>
          <w:color w:val="auto"/>
          <w:sz w:val="28"/>
          <w:szCs w:val="28"/>
          <w:shd w:val="clear" w:color="auto" w:fill="FFFFFF"/>
        </w:rPr>
        <w:t>) и формировать. </w:t>
      </w:r>
    </w:p>
    <w:p w:rsidR="00D75DE0" w:rsidRPr="00D75DE0" w:rsidRDefault="00510F25" w:rsidP="00D75DE0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2A431186" wp14:editId="6A040244">
            <wp:extent cx="1895475" cy="495300"/>
            <wp:effectExtent l="0" t="0" r="9525" b="0"/>
            <wp:docPr id="14" name="Рисунок 14" descr="http://blender3d.org.ua/book/Blender_242/img/1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lender3d.org.ua/book/Blender_242/img/18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DE0">
        <w:rPr>
          <w:color w:val="auto"/>
          <w:sz w:val="28"/>
          <w:szCs w:val="28"/>
          <w:shd w:val="clear" w:color="auto" w:fill="FFFFFF"/>
        </w:rPr>
        <w:t> </w:t>
      </w:r>
    </w:p>
    <w:p w:rsidR="00D75DE0" w:rsidRPr="00D75DE0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>Сфера сгенерированная из окружностей и сегментов, она похожа на глобус, состоящий из параллелей и меридиан. </w:t>
      </w:r>
    </w:p>
    <w:p w:rsidR="00D75DE0" w:rsidRPr="00D75DE0" w:rsidRDefault="00510F25" w:rsidP="00D75DE0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36D7DA92" wp14:editId="11E8F426">
            <wp:extent cx="1905000" cy="476250"/>
            <wp:effectExtent l="0" t="0" r="0" b="0"/>
            <wp:docPr id="13" name="Рисунок 13" descr="http://blender3d.org.ua/book/Blender_242/img/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ender3d.org.ua/book/Blender_242/img/18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E0" w:rsidRPr="00D75DE0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>Сфера сгенерированная треугольниками. </w:t>
      </w:r>
    </w:p>
    <w:p w:rsidR="00D75DE0" w:rsidRDefault="00510F25" w:rsidP="00D75DE0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30EB18DE" wp14:editId="4625C5EE">
            <wp:extent cx="1905000" cy="504825"/>
            <wp:effectExtent l="0" t="0" r="0" b="9525"/>
            <wp:docPr id="12" name="Рисунок 12" descr="http://blender3d.org.ua/book/Blender_242/img/18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lender3d.org.ua/book/Blender_242/img/18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DE0">
        <w:rPr>
          <w:color w:val="auto"/>
          <w:sz w:val="28"/>
          <w:szCs w:val="28"/>
          <w:shd w:val="clear" w:color="auto" w:fill="FFFFFF"/>
        </w:rPr>
        <w:t> </w:t>
      </w:r>
    </w:p>
    <w:p w:rsidR="00D75DE0" w:rsidRPr="00D75DE0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>Похож на канистру, закрытую с обоих сторон.</w:t>
      </w:r>
    </w:p>
    <w:p w:rsidR="00D75DE0" w:rsidRPr="00D75DE0" w:rsidRDefault="00510F25" w:rsidP="00D75DE0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lastRenderedPageBreak/>
        <w:br/>
      </w:r>
      <w:r w:rsidRPr="00D75DE0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322707AA" wp14:editId="1E5DD42F">
            <wp:extent cx="1905000" cy="571500"/>
            <wp:effectExtent l="0" t="0" r="0" b="0"/>
            <wp:docPr id="11" name="Рисунок 11" descr="http://blender3d.org.ua/book/Blender_242/img/18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ender3d.org.ua/book/Blender_242/img/18h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DE0">
        <w:rPr>
          <w:color w:val="auto"/>
          <w:sz w:val="28"/>
          <w:szCs w:val="28"/>
          <w:shd w:val="clear" w:color="auto" w:fill="FFFFFF"/>
        </w:rPr>
        <w:t> </w:t>
      </w:r>
    </w:p>
    <w:p w:rsidR="00D75DE0" w:rsidRPr="00D75DE0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>Очень похожа на цилиндр, с той разницей, что оба ее основания открыты. </w:t>
      </w:r>
    </w:p>
    <w:p w:rsidR="00D75DE0" w:rsidRPr="00D75DE0" w:rsidRDefault="00D75DE0" w:rsidP="00D75DE0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:rsidR="00D75DE0" w:rsidRPr="00D75DE0" w:rsidRDefault="00510F25" w:rsidP="00D75DE0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10A1D73C" wp14:editId="2BCAC934">
            <wp:extent cx="1905000" cy="390525"/>
            <wp:effectExtent l="0" t="0" r="0" b="9525"/>
            <wp:docPr id="10" name="Рисунок 10" descr="http://blender3d.org.ua/book/Blender_242/img/18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ender3d.org.ua/book/Blender_242/img/18k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DE0">
        <w:rPr>
          <w:color w:val="auto"/>
          <w:sz w:val="28"/>
          <w:szCs w:val="28"/>
          <w:shd w:val="clear" w:color="auto" w:fill="FFFFFF"/>
        </w:rPr>
        <w:t> </w:t>
      </w:r>
    </w:p>
    <w:p w:rsidR="00D75DE0" w:rsidRPr="00D75DE0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>Основная закрытая коническая форма. </w:t>
      </w:r>
    </w:p>
    <w:p w:rsidR="00D75DE0" w:rsidRPr="00D75DE0" w:rsidRDefault="00510F25" w:rsidP="00D75DE0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1D959068" wp14:editId="0DD1A852">
            <wp:extent cx="1905000" cy="457200"/>
            <wp:effectExtent l="0" t="0" r="0" b="0"/>
            <wp:docPr id="9" name="Рисунок 9" descr="http://blender3d.org.ua/book/Blender_242/img/18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ender3d.org.ua/book/Blender_242/img/18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E0" w:rsidRPr="00D75DE0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 xml:space="preserve">Может использоваться и </w:t>
      </w:r>
      <w:r w:rsidR="00D75DE0" w:rsidRPr="00D75DE0">
        <w:rPr>
          <w:color w:val="auto"/>
          <w:sz w:val="28"/>
          <w:szCs w:val="28"/>
          <w:shd w:val="clear" w:color="auto" w:fill="FFFFFF"/>
        </w:rPr>
        <w:t xml:space="preserve">выдавливаться </w:t>
      </w:r>
      <w:r w:rsidRPr="00D75DE0">
        <w:rPr>
          <w:color w:val="auto"/>
          <w:sz w:val="28"/>
          <w:szCs w:val="28"/>
          <w:shd w:val="clear" w:color="auto" w:fill="FFFFFF"/>
        </w:rPr>
        <w:t>как плоскость. </w:t>
      </w:r>
      <w:r w:rsidRPr="00D75DE0">
        <w:rPr>
          <w:color w:val="auto"/>
          <w:sz w:val="28"/>
          <w:szCs w:val="28"/>
        </w:rPr>
        <w:br/>
      </w:r>
    </w:p>
    <w:p w:rsidR="00D75DE0" w:rsidRPr="00D75DE0" w:rsidRDefault="00510F25" w:rsidP="00D75DE0">
      <w:pPr>
        <w:pStyle w:val="Default"/>
        <w:spacing w:line="360" w:lineRule="auto"/>
        <w:jc w:val="center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3F3310A7" wp14:editId="2512BFB8">
            <wp:extent cx="1905000" cy="428625"/>
            <wp:effectExtent l="0" t="0" r="0" b="9525"/>
            <wp:docPr id="6" name="Рисунок 6" descr="http://blender3d.org.ua/book/Blender_242/img/18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ender3d.org.ua/book/Blender_242/img/18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DE0">
        <w:rPr>
          <w:color w:val="auto"/>
          <w:sz w:val="28"/>
          <w:szCs w:val="28"/>
          <w:shd w:val="clear" w:color="auto" w:fill="FFFFFF"/>
        </w:rPr>
        <w:t> </w:t>
      </w:r>
    </w:p>
    <w:p w:rsidR="00AC337E" w:rsidRDefault="00510F25" w:rsidP="00D75DE0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D75DE0">
        <w:rPr>
          <w:color w:val="auto"/>
          <w:sz w:val="28"/>
          <w:szCs w:val="28"/>
        </w:rPr>
        <w:br/>
      </w:r>
      <w:r w:rsidRPr="00D75DE0">
        <w:rPr>
          <w:color w:val="auto"/>
          <w:sz w:val="28"/>
          <w:szCs w:val="28"/>
          <w:shd w:val="clear" w:color="auto" w:fill="FFFFFF"/>
        </w:rPr>
        <w:t>Забавный меш-объект, который я решил включить в этот список.</w:t>
      </w:r>
    </w:p>
    <w:p w:rsidR="005E7094" w:rsidRDefault="005E7094" w:rsidP="00D75DE0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>
        <w:rPr>
          <w:color w:val="auto"/>
          <w:sz w:val="28"/>
          <w:szCs w:val="28"/>
          <w:shd w:val="clear" w:color="auto" w:fill="FFFFFF"/>
        </w:rPr>
        <w:t>Разные режимы отображения мешей.</w:t>
      </w:r>
    </w:p>
    <w:tbl>
      <w:tblPr>
        <w:tblW w:w="0" w:type="auto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1"/>
        <w:gridCol w:w="2337"/>
        <w:gridCol w:w="1339"/>
        <w:gridCol w:w="4952"/>
      </w:tblGrid>
      <w:tr w:rsidR="004D28C5" w:rsidRPr="00440879" w:rsidTr="00625085">
        <w:trPr>
          <w:tblCellSpacing w:w="15" w:type="dxa"/>
        </w:trPr>
        <w:tc>
          <w:tcPr>
            <w:tcW w:w="666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16FA3FE2" wp14:editId="1971909A">
                  <wp:extent cx="190500" cy="190500"/>
                  <wp:effectExtent l="0" t="0" r="0" b="0"/>
                  <wp:docPr id="44" name="Рисунок 44" descr="../../_images/IconObjectMo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_images/IconObjectMo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>Режим объекта</w:t>
            </w:r>
          </w:p>
        </w:tc>
        <w:tc>
          <w:tcPr>
            <w:tcW w:w="1309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i/>
                <w:iCs/>
                <w:lang w:eastAsia="ru-RU"/>
              </w:rPr>
              <w:t>Нет</w:t>
            </w:r>
            <w:r w:rsidRPr="00440879">
              <w:rPr>
                <w:rFonts w:eastAsia="Times New Roman"/>
                <w:lang w:eastAsia="ru-RU"/>
              </w:rPr>
              <w:t> </w:t>
            </w:r>
            <w:r w:rsidRPr="00440879">
              <w:rPr>
                <w:rFonts w:eastAsia="Times New Roman"/>
                <w:vertAlign w:val="superscript"/>
                <w:lang w:eastAsia="ru-RU"/>
              </w:rPr>
              <w:t>1</w:t>
            </w:r>
          </w:p>
        </w:tc>
        <w:tc>
          <w:tcPr>
            <w:tcW w:w="49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>По умолчанию режим, доступный для всех типов объектов, так как он посвящен </w:t>
            </w:r>
            <w:r w:rsidRPr="004D28C5">
              <w:rPr>
                <w:rFonts w:eastAsia="Times New Roman"/>
                <w:i/>
                <w:iCs/>
                <w:lang w:eastAsia="ru-RU"/>
              </w:rPr>
              <w:t>объекту</w:t>
            </w:r>
            <w:r w:rsidRPr="004D28C5">
              <w:rPr>
                <w:rFonts w:eastAsia="Times New Roman"/>
                <w:i/>
                <w:iCs/>
                <w:lang w:eastAsia="ru-RU"/>
              </w:rPr>
              <w:t xml:space="preserve"> </w:t>
            </w:r>
            <w:r w:rsidRPr="00440879">
              <w:rPr>
                <w:rFonts w:eastAsia="Times New Roman"/>
                <w:lang w:eastAsia="ru-RU"/>
              </w:rPr>
              <w:t>сведения-блока редактирования (т. е. положение/поворот/Размер).</w:t>
            </w:r>
          </w:p>
        </w:tc>
      </w:tr>
      <w:tr w:rsidR="004D28C5" w:rsidRPr="004D28C5" w:rsidTr="00625085">
        <w:trPr>
          <w:tblCellSpacing w:w="15" w:type="dxa"/>
        </w:trPr>
        <w:tc>
          <w:tcPr>
            <w:tcW w:w="666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34C53312" wp14:editId="0C450C30">
                  <wp:extent cx="190500" cy="190500"/>
                  <wp:effectExtent l="0" t="0" r="0" b="0"/>
                  <wp:docPr id="45" name="Рисунок 45" descr="../../_images/IconEditMo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_images/IconEditMo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>Режим правки</w:t>
            </w:r>
          </w:p>
        </w:tc>
        <w:tc>
          <w:tcPr>
            <w:tcW w:w="1309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bdr w:val="single" w:sz="6" w:space="0" w:color="DFDFDF" w:frame="1"/>
                <w:lang w:eastAsia="ru-RU"/>
              </w:rPr>
              <w:t>Tab</w:t>
            </w:r>
            <w:r w:rsidRPr="00440879">
              <w:rPr>
                <w:rFonts w:eastAsia="Times New Roman"/>
                <w:vertAlign w:val="superscript"/>
                <w:lang w:eastAsia="ru-RU"/>
              </w:rPr>
              <w:t>1</w:t>
            </w:r>
          </w:p>
        </w:tc>
        <w:tc>
          <w:tcPr>
            <w:tcW w:w="49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>Режим доступен для всех визуализируемых типов объектов, так как он посвящен их “форме” </w:t>
            </w:r>
            <w:proofErr w:type="spellStart"/>
            <w:r w:rsidRPr="004D28C5">
              <w:rPr>
                <w:rFonts w:eastAsia="Times New Roman"/>
                <w:i/>
                <w:iCs/>
                <w:lang w:eastAsia="ru-RU"/>
              </w:rPr>
              <w:t>ObData</w:t>
            </w:r>
            <w:proofErr w:type="spellEnd"/>
            <w:r w:rsidRPr="004D28C5">
              <w:rPr>
                <w:rFonts w:eastAsia="Times New Roman"/>
                <w:i/>
                <w:iCs/>
                <w:lang w:eastAsia="ru-RU"/>
              </w:rPr>
              <w:t xml:space="preserve"> </w:t>
            </w:r>
            <w:r w:rsidRPr="00440879">
              <w:rPr>
                <w:rFonts w:eastAsia="Times New Roman"/>
                <w:lang w:eastAsia="ru-RU"/>
              </w:rPr>
              <w:t xml:space="preserve">блок-данных редактирования (т. е. вершин/ребер/граней </w:t>
            </w:r>
            <w:r w:rsidRPr="00440879">
              <w:rPr>
                <w:rFonts w:eastAsia="Times New Roman"/>
                <w:lang w:eastAsia="ru-RU"/>
              </w:rPr>
              <w:lastRenderedPageBreak/>
              <w:t xml:space="preserve">для </w:t>
            </w:r>
            <w:proofErr w:type="spellStart"/>
            <w:r w:rsidRPr="00440879">
              <w:rPr>
                <w:rFonts w:eastAsia="Times New Roman"/>
                <w:lang w:eastAsia="ru-RU"/>
              </w:rPr>
              <w:t>полисеток</w:t>
            </w:r>
            <w:proofErr w:type="spellEnd"/>
            <w:r w:rsidRPr="00440879">
              <w:rPr>
                <w:rFonts w:eastAsia="Times New Roman"/>
                <w:lang w:eastAsia="ru-RU"/>
              </w:rPr>
              <w:t>, контрольные точки для кривых/поверхностей и т. д.)</w:t>
            </w:r>
          </w:p>
        </w:tc>
      </w:tr>
      <w:tr w:rsidR="004D28C5" w:rsidRPr="00440879" w:rsidTr="00625085">
        <w:trPr>
          <w:tblCellSpacing w:w="15" w:type="dxa"/>
        </w:trPr>
        <w:tc>
          <w:tcPr>
            <w:tcW w:w="666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noProof/>
                <w:lang w:eastAsia="ru-RU"/>
              </w:rPr>
              <w:lastRenderedPageBreak/>
              <w:drawing>
                <wp:inline distT="0" distB="0" distL="0" distR="0" wp14:anchorId="4FF14E53" wp14:editId="7756AB87">
                  <wp:extent cx="190500" cy="190500"/>
                  <wp:effectExtent l="0" t="0" r="0" b="0"/>
                  <wp:docPr id="46" name="Рисунок 46" descr="../../_images/IconSculptMo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_images/IconSculptMo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 xml:space="preserve">Режим </w:t>
            </w:r>
            <w:proofErr w:type="spellStart"/>
            <w:r w:rsidRPr="00440879">
              <w:rPr>
                <w:rFonts w:eastAsia="Times New Roman"/>
                <w:lang w:eastAsia="ru-RU"/>
              </w:rPr>
              <w:t>скульптинга</w:t>
            </w:r>
            <w:proofErr w:type="spellEnd"/>
          </w:p>
        </w:tc>
        <w:tc>
          <w:tcPr>
            <w:tcW w:w="1309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i/>
                <w:iCs/>
                <w:lang w:eastAsia="ru-RU"/>
              </w:rPr>
              <w:t>Нет</w:t>
            </w:r>
            <w:r w:rsidRPr="00440879">
              <w:rPr>
                <w:rFonts w:eastAsia="Times New Roman"/>
                <w:lang w:eastAsia="ru-RU"/>
              </w:rPr>
              <w:t> </w:t>
            </w:r>
            <w:r w:rsidRPr="00440879">
              <w:rPr>
                <w:rFonts w:eastAsia="Times New Roman"/>
                <w:vertAlign w:val="superscript"/>
                <w:lang w:eastAsia="ru-RU"/>
              </w:rPr>
              <w:t>1</w:t>
            </w:r>
          </w:p>
        </w:tc>
        <w:tc>
          <w:tcPr>
            <w:tcW w:w="49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proofErr w:type="gramStart"/>
            <w:r w:rsidRPr="00440879">
              <w:rPr>
                <w:rFonts w:eastAsia="Times New Roman"/>
                <w:lang w:eastAsia="ru-RU"/>
              </w:rPr>
              <w:t>режим</w:t>
            </w:r>
            <w:proofErr w:type="gramEnd"/>
            <w:r w:rsidRPr="00440879">
              <w:rPr>
                <w:rFonts w:eastAsia="Times New Roman"/>
                <w:lang w:eastAsia="ru-RU"/>
              </w:rPr>
              <w:t xml:space="preserve"> только сетки, что дает возможность использовать инструменты 3D-скульпринга в </w:t>
            </w:r>
            <w:proofErr w:type="spellStart"/>
            <w:r w:rsidRPr="00440879">
              <w:rPr>
                <w:rFonts w:eastAsia="Times New Roman"/>
                <w:lang w:eastAsia="ru-RU"/>
              </w:rPr>
              <w:t>Blender</w:t>
            </w:r>
            <w:proofErr w:type="spellEnd"/>
            <w:r w:rsidRPr="00440879">
              <w:rPr>
                <w:rFonts w:eastAsia="Times New Roman"/>
                <w:lang w:eastAsia="ru-RU"/>
              </w:rPr>
              <w:t>.</w:t>
            </w:r>
          </w:p>
        </w:tc>
      </w:tr>
      <w:tr w:rsidR="004D28C5" w:rsidRPr="004D28C5" w:rsidTr="00625085">
        <w:trPr>
          <w:tblCellSpacing w:w="15" w:type="dxa"/>
        </w:trPr>
        <w:tc>
          <w:tcPr>
            <w:tcW w:w="666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52FF5107" wp14:editId="27D46478">
                  <wp:extent cx="190500" cy="190500"/>
                  <wp:effectExtent l="0" t="0" r="0" b="0"/>
                  <wp:docPr id="47" name="Рисунок 47" descr="../../_images/IconVertexPai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_images/IconVertexPai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>Режим </w:t>
            </w:r>
            <w:r w:rsidRPr="004D28C5">
              <w:rPr>
                <w:rFonts w:eastAsia="Times New Roman"/>
                <w:i/>
                <w:iCs/>
                <w:lang w:eastAsia="ru-RU"/>
              </w:rPr>
              <w:t>Рисование по вершинам</w:t>
            </w:r>
          </w:p>
        </w:tc>
        <w:tc>
          <w:tcPr>
            <w:tcW w:w="1309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i/>
                <w:iCs/>
                <w:lang w:eastAsia="ru-RU"/>
              </w:rPr>
              <w:t>Нет</w:t>
            </w:r>
            <w:r w:rsidRPr="00440879">
              <w:rPr>
                <w:rFonts w:eastAsia="Times New Roman"/>
                <w:lang w:eastAsia="ru-RU"/>
              </w:rPr>
              <w:t> </w:t>
            </w:r>
            <w:r w:rsidRPr="00440879">
              <w:rPr>
                <w:rFonts w:eastAsia="Times New Roman"/>
                <w:vertAlign w:val="superscript"/>
                <w:lang w:eastAsia="ru-RU"/>
              </w:rPr>
              <w:t>1</w:t>
            </w:r>
          </w:p>
        </w:tc>
        <w:tc>
          <w:tcPr>
            <w:tcW w:w="49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 xml:space="preserve">Режим только </w:t>
            </w:r>
            <w:proofErr w:type="spellStart"/>
            <w:r w:rsidRPr="00440879">
              <w:rPr>
                <w:rFonts w:eastAsia="Times New Roman"/>
                <w:lang w:eastAsia="ru-RU"/>
              </w:rPr>
              <w:t>длф</w:t>
            </w:r>
            <w:proofErr w:type="spellEnd"/>
            <w:r w:rsidRPr="00440879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440879">
              <w:rPr>
                <w:rFonts w:eastAsia="Times New Roman"/>
                <w:lang w:eastAsia="ru-RU"/>
              </w:rPr>
              <w:t>полисеток</w:t>
            </w:r>
            <w:proofErr w:type="spellEnd"/>
            <w:r w:rsidRPr="00440879">
              <w:rPr>
                <w:rFonts w:eastAsia="Times New Roman"/>
                <w:lang w:eastAsia="ru-RU"/>
              </w:rPr>
              <w:t xml:space="preserve">, который позволяет установить вершинами </w:t>
            </w:r>
            <w:proofErr w:type="spellStart"/>
            <w:r w:rsidRPr="00440879">
              <w:rPr>
                <w:rFonts w:eastAsia="Times New Roman"/>
                <w:lang w:eastAsia="ru-RU"/>
              </w:rPr>
              <w:t>полисетки</w:t>
            </w:r>
            <w:proofErr w:type="spellEnd"/>
            <w:r w:rsidRPr="00440879">
              <w:rPr>
                <w:rFonts w:eastAsia="Times New Roman"/>
                <w:lang w:eastAsia="ru-RU"/>
              </w:rPr>
              <w:t xml:space="preserve"> цвета (т. е. “рисовать” их).</w:t>
            </w:r>
          </w:p>
        </w:tc>
      </w:tr>
      <w:tr w:rsidR="004D28C5" w:rsidRPr="00440879" w:rsidTr="00625085">
        <w:trPr>
          <w:tblCellSpacing w:w="15" w:type="dxa"/>
        </w:trPr>
        <w:tc>
          <w:tcPr>
            <w:tcW w:w="666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1A1F0ACA" wp14:editId="33EDADE4">
                  <wp:extent cx="190500" cy="190500"/>
                  <wp:effectExtent l="0" t="0" r="0" b="0"/>
                  <wp:docPr id="48" name="Рисунок 48" descr="../../_images/IconTexturePai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_images/IconTexturePai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 xml:space="preserve">Режим </w:t>
            </w:r>
            <w:proofErr w:type="spellStart"/>
            <w:r w:rsidRPr="00440879">
              <w:rPr>
                <w:rFonts w:eastAsia="Times New Roman"/>
                <w:lang w:eastAsia="ru-RU"/>
              </w:rPr>
              <w:t>текстурирования</w:t>
            </w:r>
            <w:proofErr w:type="spellEnd"/>
          </w:p>
        </w:tc>
        <w:tc>
          <w:tcPr>
            <w:tcW w:w="1309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i/>
                <w:iCs/>
                <w:lang w:eastAsia="ru-RU"/>
              </w:rPr>
              <w:t>Нет</w:t>
            </w:r>
            <w:r w:rsidRPr="00440879">
              <w:rPr>
                <w:rFonts w:eastAsia="Times New Roman"/>
                <w:lang w:eastAsia="ru-RU"/>
              </w:rPr>
              <w:t> </w:t>
            </w:r>
            <w:r w:rsidRPr="00440879">
              <w:rPr>
                <w:rFonts w:eastAsia="Times New Roman"/>
                <w:vertAlign w:val="superscript"/>
                <w:lang w:eastAsia="ru-RU"/>
              </w:rPr>
              <w:t>1</w:t>
            </w:r>
          </w:p>
        </w:tc>
        <w:tc>
          <w:tcPr>
            <w:tcW w:w="49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 xml:space="preserve">Режим только для </w:t>
            </w:r>
            <w:proofErr w:type="spellStart"/>
            <w:r w:rsidRPr="00440879">
              <w:rPr>
                <w:rFonts w:eastAsia="Times New Roman"/>
                <w:lang w:eastAsia="ru-RU"/>
              </w:rPr>
              <w:t>полисеток</w:t>
            </w:r>
            <w:proofErr w:type="spellEnd"/>
            <w:r w:rsidRPr="00440879">
              <w:rPr>
                <w:rFonts w:eastAsia="Times New Roman"/>
                <w:lang w:eastAsia="ru-RU"/>
              </w:rPr>
              <w:t xml:space="preserve">, позволяет рисовать текстуру </w:t>
            </w:r>
            <w:proofErr w:type="spellStart"/>
            <w:r w:rsidRPr="00440879">
              <w:rPr>
                <w:rFonts w:eastAsia="Times New Roman"/>
                <w:lang w:eastAsia="ru-RU"/>
              </w:rPr>
              <w:t>полисетки</w:t>
            </w:r>
            <w:proofErr w:type="spellEnd"/>
            <w:r w:rsidRPr="00440879">
              <w:rPr>
                <w:rFonts w:eastAsia="Times New Roman"/>
                <w:lang w:eastAsia="ru-RU"/>
              </w:rPr>
              <w:t xml:space="preserve"> непосредственно на модели, в 3D виде.</w:t>
            </w:r>
          </w:p>
        </w:tc>
      </w:tr>
      <w:tr w:rsidR="004D28C5" w:rsidRPr="004D28C5" w:rsidTr="00625085">
        <w:trPr>
          <w:tblCellSpacing w:w="15" w:type="dxa"/>
        </w:trPr>
        <w:tc>
          <w:tcPr>
            <w:tcW w:w="666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4034DABF" wp14:editId="46B89FD6">
                  <wp:extent cx="190500" cy="190500"/>
                  <wp:effectExtent l="0" t="0" r="0" b="0"/>
                  <wp:docPr id="3" name="Рисунок 3" descr="../../_images/IconWeightPai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_images/IconWeightPai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>Режим </w:t>
            </w:r>
            <w:r w:rsidRPr="004D28C5">
              <w:rPr>
                <w:rFonts w:eastAsia="Times New Roman"/>
                <w:i/>
                <w:iCs/>
                <w:lang w:eastAsia="ru-RU"/>
              </w:rPr>
              <w:t>Рисование веса</w:t>
            </w:r>
          </w:p>
        </w:tc>
        <w:tc>
          <w:tcPr>
            <w:tcW w:w="1309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bdr w:val="single" w:sz="6" w:space="0" w:color="DFDFDF" w:frame="1"/>
                <w:lang w:eastAsia="ru-RU"/>
              </w:rPr>
              <w:t>Ctrl-Tab</w:t>
            </w:r>
            <w:r w:rsidRPr="00440879">
              <w:rPr>
                <w:rFonts w:eastAsia="Times New Roman"/>
                <w:vertAlign w:val="superscript"/>
                <w:lang w:eastAsia="ru-RU"/>
              </w:rPr>
              <w:t>2</w:t>
            </w:r>
          </w:p>
        </w:tc>
        <w:tc>
          <w:tcPr>
            <w:tcW w:w="49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 xml:space="preserve">Режим только для </w:t>
            </w:r>
            <w:proofErr w:type="spellStart"/>
            <w:r w:rsidRPr="00440879">
              <w:rPr>
                <w:rFonts w:eastAsia="Times New Roman"/>
                <w:lang w:eastAsia="ru-RU"/>
              </w:rPr>
              <w:t>полисеток</w:t>
            </w:r>
            <w:proofErr w:type="spellEnd"/>
            <w:r w:rsidRPr="00440879">
              <w:rPr>
                <w:rFonts w:eastAsia="Times New Roman"/>
                <w:lang w:eastAsia="ru-RU"/>
              </w:rPr>
              <w:t>, посвященный группированию веса вершин.</w:t>
            </w:r>
          </w:p>
        </w:tc>
      </w:tr>
      <w:tr w:rsidR="004D28C5" w:rsidRPr="00440879" w:rsidTr="00625085">
        <w:trPr>
          <w:tblCellSpacing w:w="15" w:type="dxa"/>
        </w:trPr>
        <w:tc>
          <w:tcPr>
            <w:tcW w:w="666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33D8B567" wp14:editId="1BB3F009">
                  <wp:extent cx="190500" cy="190500"/>
                  <wp:effectExtent l="0" t="0" r="0" b="0"/>
                  <wp:docPr id="2" name="Рисунок 2" descr="../../_images/IconParticleMo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_images/IconParticleMo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>Режим </w:t>
            </w:r>
            <w:r w:rsidRPr="004D28C5">
              <w:rPr>
                <w:rFonts w:eastAsia="Times New Roman"/>
                <w:i/>
                <w:iCs/>
                <w:lang w:eastAsia="ru-RU"/>
              </w:rPr>
              <w:t>Правка частиц</w:t>
            </w:r>
          </w:p>
        </w:tc>
        <w:tc>
          <w:tcPr>
            <w:tcW w:w="1309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i/>
                <w:iCs/>
                <w:lang w:eastAsia="ru-RU"/>
              </w:rPr>
              <w:t>Нет</w:t>
            </w:r>
            <w:r w:rsidRPr="00440879">
              <w:rPr>
                <w:rFonts w:eastAsia="Times New Roman"/>
                <w:lang w:eastAsia="ru-RU"/>
              </w:rPr>
              <w:t> </w:t>
            </w:r>
            <w:r w:rsidRPr="00440879">
              <w:rPr>
                <w:rFonts w:eastAsia="Times New Roman"/>
                <w:vertAlign w:val="superscript"/>
                <w:lang w:eastAsia="ru-RU"/>
              </w:rPr>
              <w:t>1</w:t>
            </w:r>
          </w:p>
        </w:tc>
        <w:tc>
          <w:tcPr>
            <w:tcW w:w="49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 xml:space="preserve">Режим только для </w:t>
            </w:r>
            <w:proofErr w:type="spellStart"/>
            <w:r w:rsidRPr="00440879">
              <w:rPr>
                <w:rFonts w:eastAsia="Times New Roman"/>
                <w:lang w:eastAsia="ru-RU"/>
              </w:rPr>
              <w:t>полисеток</w:t>
            </w:r>
            <w:proofErr w:type="spellEnd"/>
            <w:r w:rsidRPr="00440879">
              <w:rPr>
                <w:rFonts w:eastAsia="Times New Roman"/>
                <w:lang w:eastAsia="ru-RU"/>
              </w:rPr>
              <w:t>, с системами частиц, полезно для редактируемой системы (волос).</w:t>
            </w:r>
          </w:p>
        </w:tc>
      </w:tr>
      <w:tr w:rsidR="004D28C5" w:rsidRPr="004D28C5" w:rsidTr="00625085">
        <w:trPr>
          <w:tblCellSpacing w:w="15" w:type="dxa"/>
        </w:trPr>
        <w:tc>
          <w:tcPr>
            <w:tcW w:w="666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9F9F9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610C44E9" wp14:editId="2EBC8EF7">
                  <wp:extent cx="190500" cy="190500"/>
                  <wp:effectExtent l="0" t="0" r="0" b="0"/>
                  <wp:docPr id="1" name="Рисунок 1" descr="../../_images/IconPoseMo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_images/IconPoseMo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>Режим поз</w:t>
            </w:r>
          </w:p>
        </w:tc>
        <w:tc>
          <w:tcPr>
            <w:tcW w:w="1309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rPr>
                <w:rFonts w:eastAsia="Times New Roman"/>
                <w:lang w:eastAsia="ru-RU"/>
              </w:rPr>
            </w:pPr>
            <w:r w:rsidRPr="004D28C5">
              <w:rPr>
                <w:rFonts w:eastAsia="Times New Roman"/>
                <w:bdr w:val="single" w:sz="6" w:space="0" w:color="DFDFDF" w:frame="1"/>
                <w:lang w:eastAsia="ru-RU"/>
              </w:rPr>
              <w:t>Ctrl-Tab</w:t>
            </w:r>
            <w:r w:rsidRPr="00440879">
              <w:rPr>
                <w:rFonts w:eastAsia="Times New Roman"/>
                <w:vertAlign w:val="superscript"/>
                <w:lang w:eastAsia="ru-RU"/>
              </w:rPr>
              <w:t>2</w:t>
            </w:r>
          </w:p>
        </w:tc>
        <w:tc>
          <w:tcPr>
            <w:tcW w:w="490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auto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:rsidR="00625085" w:rsidRPr="00440879" w:rsidRDefault="00625085" w:rsidP="00EF28B6">
            <w:pPr>
              <w:spacing w:before="100" w:beforeAutospacing="1" w:after="100" w:afterAutospacing="1" w:line="336" w:lineRule="atLeast"/>
              <w:rPr>
                <w:rFonts w:eastAsia="Times New Roman"/>
                <w:lang w:eastAsia="ru-RU"/>
              </w:rPr>
            </w:pPr>
            <w:r w:rsidRPr="00440879">
              <w:rPr>
                <w:rFonts w:eastAsia="Times New Roman"/>
                <w:lang w:eastAsia="ru-RU"/>
              </w:rPr>
              <w:t>Режим только для скелетов, посвященный позиционированию костей.</w:t>
            </w:r>
          </w:p>
        </w:tc>
      </w:tr>
    </w:tbl>
    <w:p w:rsidR="005E7094" w:rsidRDefault="005E7094" w:rsidP="00D75DE0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</w:p>
    <w:p w:rsidR="002659A8" w:rsidRPr="002659A8" w:rsidRDefault="002659A8" w:rsidP="003757F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2659A8">
        <w:rPr>
          <w:rFonts w:ascii="Times New Roman" w:hAnsi="Times New Roman" w:cs="Times New Roman"/>
          <w:color w:val="212121"/>
          <w:sz w:val="28"/>
          <w:szCs w:val="28"/>
        </w:rPr>
        <w:t>В</w:t>
      </w:r>
      <w:r w:rsidRPr="002659A8">
        <w:rPr>
          <w:rFonts w:ascii="Times New Roman" w:hAnsi="Times New Roman" w:cs="Times New Roman"/>
          <w:color w:val="212121"/>
          <w:sz w:val="28"/>
          <w:szCs w:val="28"/>
        </w:rPr>
        <w:t>озможности пропорционального редактирования для создания поверхностей с холмами</w:t>
      </w:r>
    </w:p>
    <w:p w:rsidR="002659A8" w:rsidRPr="002659A8" w:rsidRDefault="002659A8" w:rsidP="003757F2">
      <w:pPr>
        <w:shd w:val="clear" w:color="auto" w:fill="FFFFFF"/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2659A8">
        <w:rPr>
          <w:rFonts w:eastAsia="Times New Roman"/>
          <w:color w:val="000000"/>
          <w:sz w:val="28"/>
          <w:szCs w:val="28"/>
          <w:lang w:eastAsia="ru-RU"/>
        </w:rPr>
        <w:t>В режиме редактирования вы сможете выделять либо только вершины, либо рёбра, либо грани, в зависимости от того, какой режим включён в данным момент. Кнопки переключения данных режимов находятся в заголовке 3D-окна.</w:t>
      </w:r>
    </w:p>
    <w:p w:rsidR="002659A8" w:rsidRPr="002659A8" w:rsidRDefault="002659A8" w:rsidP="002659A8">
      <w:pPr>
        <w:shd w:val="clear" w:color="auto" w:fill="FFFFFF"/>
        <w:spacing w:line="360" w:lineRule="auto"/>
        <w:jc w:val="center"/>
        <w:rPr>
          <w:rFonts w:eastAsia="Times New Roman"/>
          <w:color w:val="000000"/>
          <w:sz w:val="28"/>
          <w:szCs w:val="28"/>
          <w:lang w:eastAsia="ru-RU"/>
        </w:rPr>
      </w:pPr>
      <w:r w:rsidRPr="002659A8">
        <w:rPr>
          <w:rFonts w:eastAsia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00575" cy="1933575"/>
            <wp:effectExtent l="0" t="0" r="9525" b="9525"/>
            <wp:docPr id="50" name="Рисунок 50" descr="Blender. Опции Вы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Blender. Опции Выделе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A8" w:rsidRPr="002659A8" w:rsidRDefault="002659A8" w:rsidP="002659A8">
      <w:pPr>
        <w:shd w:val="clear" w:color="auto" w:fill="FFFFFF"/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2659A8">
        <w:rPr>
          <w:rFonts w:eastAsia="Times New Roman"/>
          <w:color w:val="000000"/>
          <w:sz w:val="28"/>
          <w:szCs w:val="28"/>
          <w:lang w:eastAsia="ru-RU"/>
        </w:rPr>
        <w:lastRenderedPageBreak/>
        <w:t>После выделения требуемого элемента, его можно передвигать, а в случае рёбер и граней ещё и изменять размер и поворачивать.</w:t>
      </w:r>
    </w:p>
    <w:p w:rsidR="002659A8" w:rsidRPr="002659A8" w:rsidRDefault="002659A8" w:rsidP="002659A8">
      <w:pPr>
        <w:shd w:val="clear" w:color="auto" w:fill="FFFFFF"/>
        <w:spacing w:line="360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2659A8">
        <w:rPr>
          <w:rFonts w:eastAsia="Times New Roman"/>
          <w:color w:val="000000"/>
          <w:sz w:val="28"/>
          <w:szCs w:val="28"/>
          <w:lang w:eastAsia="ru-RU"/>
        </w:rPr>
        <w:t>Для этого используются те же основные команды модификации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, о которых мы говорили ранее («G» - перемещение, «S» - масштабирование, «R» </w:t>
      </w:r>
      <w:r w:rsidRPr="002659A8">
        <w:rPr>
          <w:rFonts w:eastAsia="Times New Roman"/>
          <w:color w:val="000000"/>
          <w:sz w:val="28"/>
          <w:szCs w:val="28"/>
          <w:lang w:eastAsia="ru-RU"/>
        </w:rPr>
        <w:t>- вращение).</w:t>
      </w:r>
    </w:p>
    <w:p w:rsidR="002659A8" w:rsidRPr="002659A8" w:rsidRDefault="002659A8" w:rsidP="002659A8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bookmarkStart w:id="0" w:name="_GoBack"/>
      <w:bookmarkEnd w:id="0"/>
    </w:p>
    <w:sectPr w:rsidR="002659A8" w:rsidRPr="00265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25C"/>
    <w:rsid w:val="0006030F"/>
    <w:rsid w:val="000C56FC"/>
    <w:rsid w:val="001A0DF6"/>
    <w:rsid w:val="001A72B1"/>
    <w:rsid w:val="002352EA"/>
    <w:rsid w:val="0023737B"/>
    <w:rsid w:val="002659A8"/>
    <w:rsid w:val="003757F2"/>
    <w:rsid w:val="003F7A09"/>
    <w:rsid w:val="0046325C"/>
    <w:rsid w:val="00465C90"/>
    <w:rsid w:val="004D28C5"/>
    <w:rsid w:val="005047E4"/>
    <w:rsid w:val="00510F25"/>
    <w:rsid w:val="00524472"/>
    <w:rsid w:val="005A1FF0"/>
    <w:rsid w:val="005A7E4C"/>
    <w:rsid w:val="005E0958"/>
    <w:rsid w:val="005E7094"/>
    <w:rsid w:val="00625085"/>
    <w:rsid w:val="00752AEC"/>
    <w:rsid w:val="00911393"/>
    <w:rsid w:val="00A17AE8"/>
    <w:rsid w:val="00AC337E"/>
    <w:rsid w:val="00B418DC"/>
    <w:rsid w:val="00B425A2"/>
    <w:rsid w:val="00C273C6"/>
    <w:rsid w:val="00C87A3B"/>
    <w:rsid w:val="00CE43F8"/>
    <w:rsid w:val="00D75DE0"/>
    <w:rsid w:val="00DB1B92"/>
    <w:rsid w:val="00E01601"/>
    <w:rsid w:val="00F5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BAC274-0E3C-4377-8073-F6EB8F08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0958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1">
    <w:name w:val="heading 1"/>
    <w:basedOn w:val="a"/>
    <w:link w:val="10"/>
    <w:uiPriority w:val="9"/>
    <w:qFormat/>
    <w:rsid w:val="000C56FC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E0958"/>
    <w:pPr>
      <w:autoSpaceDE w:val="0"/>
      <w:autoSpaceDN w:val="0"/>
      <w:adjustRightInd w:val="0"/>
      <w:spacing w:after="0" w:line="240" w:lineRule="auto"/>
    </w:pPr>
    <w:rPr>
      <w:rFonts w:ascii="Times New Roman" w:eastAsia="Batang" w:hAnsi="Times New Roman" w:cs="Times New Roman"/>
      <w:color w:val="000000"/>
      <w:sz w:val="24"/>
      <w:szCs w:val="24"/>
      <w:lang w:eastAsia="ko-KR"/>
    </w:rPr>
  </w:style>
  <w:style w:type="paragraph" w:customStyle="1" w:styleId="11">
    <w:name w:val="Обычный1"/>
    <w:rsid w:val="005E09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E0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E095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C56F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2659A8"/>
    <w:pPr>
      <w:spacing w:before="100" w:beforeAutospacing="1" w:after="100" w:afterAutospacing="1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7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3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bugique@gmail.com</dc:creator>
  <cp:keywords/>
  <dc:description/>
  <cp:lastModifiedBy>bugique@gmail.com</cp:lastModifiedBy>
  <cp:revision>23</cp:revision>
  <dcterms:created xsi:type="dcterms:W3CDTF">2018-04-09T10:09:00Z</dcterms:created>
  <dcterms:modified xsi:type="dcterms:W3CDTF">2018-04-11T09:10:00Z</dcterms:modified>
</cp:coreProperties>
</file>