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Донецкий Национальный Технический Университет</w:t>
      </w: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</w:p>
    <w:p w:rsidR="009C0A6A" w:rsidRPr="001A72B1" w:rsidRDefault="009C0A6A" w:rsidP="009C0A6A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 3</w:t>
      </w:r>
    </w:p>
    <w:p w:rsidR="009C0A6A" w:rsidRPr="009C0A6A" w:rsidRDefault="009C0A6A" w:rsidP="009C0A6A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212121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«</w:t>
      </w:r>
      <w:r w:rsidRPr="009C0A6A">
        <w:rPr>
          <w:rFonts w:ascii="Times New Roman" w:hAnsi="Times New Roman" w:cs="Times New Roman"/>
          <w:color w:val="212121"/>
          <w:sz w:val="28"/>
          <w:szCs w:val="28"/>
        </w:rPr>
        <w:t xml:space="preserve">Работа с материалами и текстурами в </w:t>
      </w:r>
      <w:r w:rsidRPr="009C0A6A">
        <w:rPr>
          <w:rFonts w:ascii="Times New Roman" w:hAnsi="Times New Roman" w:cs="Times New Roman"/>
          <w:color w:val="212121"/>
          <w:sz w:val="28"/>
          <w:szCs w:val="28"/>
          <w:lang w:val="en-US"/>
        </w:rPr>
        <w:t>Blender</w:t>
      </w:r>
      <w:r w:rsidRPr="009C0A6A">
        <w:rPr>
          <w:rFonts w:ascii="Times New Roman" w:hAnsi="Times New Roman" w:cs="Times New Roman"/>
          <w:color w:val="212121"/>
          <w:sz w:val="28"/>
          <w:szCs w:val="28"/>
        </w:rPr>
        <w:t>, создание камер и источников освещения</w:t>
      </w:r>
      <w:r w:rsidRPr="009C0A6A">
        <w:rPr>
          <w:rFonts w:ascii="Times New Roman" w:hAnsi="Times New Roman" w:cs="Times New Roman"/>
          <w:sz w:val="28"/>
          <w:szCs w:val="28"/>
        </w:rPr>
        <w:t>»</w:t>
      </w:r>
    </w:p>
    <w:p w:rsidR="009C0A6A" w:rsidRDefault="009C0A6A" w:rsidP="009C0A6A">
      <w:pPr>
        <w:spacing w:line="360" w:lineRule="auto"/>
        <w:rPr>
          <w:lang w:val="uk-UA" w:eastAsia="ru-RU"/>
        </w:rPr>
      </w:pPr>
    </w:p>
    <w:p w:rsidR="009C0A6A" w:rsidRDefault="009C0A6A" w:rsidP="009C0A6A">
      <w:pPr>
        <w:spacing w:line="360" w:lineRule="auto"/>
        <w:rPr>
          <w:lang w:val="uk-UA" w:eastAsia="ru-RU"/>
        </w:rPr>
      </w:pPr>
    </w:p>
    <w:p w:rsidR="009C0A6A" w:rsidRDefault="009C0A6A" w:rsidP="009C0A6A">
      <w:pPr>
        <w:spacing w:line="360" w:lineRule="auto"/>
        <w:rPr>
          <w:lang w:val="uk-UA" w:eastAsia="ru-RU"/>
        </w:rPr>
      </w:pPr>
    </w:p>
    <w:p w:rsidR="009C0A6A" w:rsidRDefault="009C0A6A" w:rsidP="009C0A6A">
      <w:pPr>
        <w:pStyle w:val="1"/>
        <w:spacing w:line="360" w:lineRule="auto"/>
        <w:jc w:val="both"/>
        <w:rPr>
          <w:sz w:val="28"/>
          <w:szCs w:val="28"/>
        </w:rPr>
      </w:pPr>
    </w:p>
    <w:p w:rsidR="009C0A6A" w:rsidRDefault="009C0A6A" w:rsidP="009C0A6A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  <w:t>Выполнил:</w:t>
      </w:r>
    </w:p>
    <w:p w:rsidR="009C0A6A" w:rsidRDefault="009C0A6A" w:rsidP="009C0A6A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ст. группы ИПОИм -17</w:t>
      </w:r>
    </w:p>
    <w:p w:rsidR="009C0A6A" w:rsidRDefault="009C0A6A" w:rsidP="009C0A6A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Лысенко А. С.</w:t>
      </w:r>
    </w:p>
    <w:p w:rsidR="009C0A6A" w:rsidRDefault="009C0A6A" w:rsidP="009C0A6A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:rsidR="009C0A6A" w:rsidRDefault="009C0A6A" w:rsidP="009C0A6A">
      <w:pPr>
        <w:pStyle w:val="1"/>
        <w:tabs>
          <w:tab w:val="left" w:pos="7065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ab/>
        <w:t>препод. каф.</w:t>
      </w:r>
      <w:r>
        <w:rPr>
          <w:sz w:val="28"/>
          <w:szCs w:val="28"/>
          <w:lang w:val="uk-UA"/>
        </w:rPr>
        <w:t xml:space="preserve"> ПМИ</w:t>
      </w:r>
    </w:p>
    <w:p w:rsidR="009C0A6A" w:rsidRDefault="009C0A6A" w:rsidP="009C0A6A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Тиханова </w:t>
      </w:r>
      <w:r>
        <w:rPr>
          <w:sz w:val="28"/>
          <w:szCs w:val="28"/>
          <w:lang w:val="uk-UA"/>
        </w:rPr>
        <w:t>О. А.</w:t>
      </w:r>
    </w:p>
    <w:p w:rsidR="009C0A6A" w:rsidRDefault="009C0A6A" w:rsidP="009C0A6A">
      <w:pPr>
        <w:pStyle w:val="1"/>
        <w:tabs>
          <w:tab w:val="left" w:pos="7065"/>
        </w:tabs>
        <w:spacing w:line="360" w:lineRule="auto"/>
        <w:jc w:val="right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both"/>
        <w:rPr>
          <w:sz w:val="28"/>
          <w:szCs w:val="28"/>
        </w:rPr>
      </w:pPr>
    </w:p>
    <w:p w:rsidR="009C0A6A" w:rsidRDefault="009C0A6A" w:rsidP="009C0A6A">
      <w:pPr>
        <w:pStyle w:val="1"/>
        <w:spacing w:line="360" w:lineRule="auto"/>
        <w:jc w:val="both"/>
        <w:rPr>
          <w:sz w:val="28"/>
          <w:szCs w:val="28"/>
        </w:rPr>
      </w:pPr>
    </w:p>
    <w:p w:rsidR="00EA5A54" w:rsidRDefault="00EA5A54" w:rsidP="009C0A6A">
      <w:pPr>
        <w:pStyle w:val="1"/>
        <w:spacing w:line="360" w:lineRule="auto"/>
        <w:jc w:val="both"/>
        <w:rPr>
          <w:sz w:val="28"/>
          <w:szCs w:val="28"/>
        </w:rPr>
      </w:pPr>
    </w:p>
    <w:p w:rsidR="00EA5A54" w:rsidRDefault="00EA5A54" w:rsidP="009C0A6A">
      <w:pPr>
        <w:pStyle w:val="1"/>
        <w:spacing w:line="360" w:lineRule="auto"/>
        <w:jc w:val="both"/>
        <w:rPr>
          <w:sz w:val="28"/>
          <w:szCs w:val="28"/>
        </w:rPr>
      </w:pPr>
    </w:p>
    <w:p w:rsidR="00EA5A54" w:rsidRDefault="009C0A6A" w:rsidP="00EA5A54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Покровск 2017</w:t>
      </w:r>
    </w:p>
    <w:p w:rsidR="00795870" w:rsidRPr="00795870" w:rsidRDefault="0025127D" w:rsidP="00795870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 w:rsidRPr="00795870">
        <w:rPr>
          <w:sz w:val="28"/>
          <w:szCs w:val="28"/>
        </w:rPr>
        <w:lastRenderedPageBreak/>
        <w:br/>
      </w:r>
      <w:r w:rsidRPr="00795870">
        <w:rPr>
          <w:color w:val="212121"/>
          <w:sz w:val="28"/>
          <w:szCs w:val="28"/>
          <w:shd w:val="clear" w:color="auto" w:fill="FFFFFF"/>
        </w:rPr>
        <w:t xml:space="preserve">Лабораторная работа ориентирована на овладение студентами навыков работы с материалами, текстурами, освещением в </w:t>
      </w:r>
      <w:r w:rsidRPr="00795870">
        <w:rPr>
          <w:color w:val="212121"/>
          <w:sz w:val="28"/>
          <w:szCs w:val="28"/>
          <w:shd w:val="clear" w:color="auto" w:fill="FFFFFF"/>
          <w:lang w:val="en-US"/>
        </w:rPr>
        <w:t>Blender</w:t>
      </w:r>
      <w:r w:rsidRPr="00795870">
        <w:rPr>
          <w:color w:val="212121"/>
          <w:sz w:val="28"/>
          <w:szCs w:val="28"/>
          <w:shd w:val="clear" w:color="auto" w:fill="FFFFFF"/>
        </w:rPr>
        <w:t xml:space="preserve">. </w:t>
      </w:r>
    </w:p>
    <w:p w:rsidR="00795870" w:rsidRPr="00795870" w:rsidRDefault="0025127D" w:rsidP="00795870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 w:rsidRPr="00795870">
        <w:rPr>
          <w:color w:val="212121"/>
          <w:sz w:val="28"/>
          <w:szCs w:val="28"/>
          <w:shd w:val="clear" w:color="auto" w:fill="FFFFFF"/>
        </w:rPr>
        <w:t xml:space="preserve">Задача: научиться создавать сцену, объекты которой имитируют определенный материал, задавать оптические свойства поверхностей объектов, параметры камер и источников освещения сцены. </w:t>
      </w:r>
    </w:p>
    <w:p w:rsidR="00795870" w:rsidRPr="00795870" w:rsidRDefault="0025127D" w:rsidP="00795870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 w:rsidRPr="00795870">
        <w:rPr>
          <w:color w:val="212121"/>
          <w:sz w:val="28"/>
          <w:szCs w:val="28"/>
          <w:shd w:val="clear" w:color="auto" w:fill="FFFFFF"/>
        </w:rPr>
        <w:t xml:space="preserve">Цель лабораторной работы: </w:t>
      </w:r>
    </w:p>
    <w:p w:rsidR="00795870" w:rsidRPr="00795870" w:rsidRDefault="00795870" w:rsidP="00795870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 w:rsidRPr="00795870">
        <w:rPr>
          <w:color w:val="212121"/>
          <w:sz w:val="28"/>
          <w:szCs w:val="28"/>
          <w:shd w:val="clear" w:color="auto" w:fill="FFFFFF"/>
        </w:rPr>
        <w:t>-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Освоить основные опции настроек материала: 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Diffuse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(рассеивания), 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Specular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(бликования), 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Shading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(затенение), 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Transparency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(прозрачность), 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SubSurface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Scattering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(подповерхностного рассеивания), 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Strands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(нити), 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Shadow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(тень), Z-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Transparency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, последовательность операций в среде </w:t>
      </w:r>
      <w:r w:rsidR="0025127D" w:rsidRPr="00795870">
        <w:rPr>
          <w:color w:val="212121"/>
          <w:sz w:val="28"/>
          <w:szCs w:val="28"/>
          <w:shd w:val="clear" w:color="auto" w:fill="FFFFFF"/>
          <w:lang w:val="en-US"/>
        </w:rPr>
        <w:t>Blender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по созданию объекта со свойствами материала. </w:t>
      </w:r>
    </w:p>
    <w:p w:rsidR="0025127D" w:rsidRDefault="00795870" w:rsidP="00795870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 w:rsidRPr="00795870">
        <w:rPr>
          <w:color w:val="212121"/>
          <w:sz w:val="28"/>
          <w:szCs w:val="28"/>
          <w:shd w:val="clear" w:color="auto" w:fill="FFFFFF"/>
        </w:rPr>
        <w:t>-</w:t>
      </w:r>
      <w:r w:rsidR="0025127D" w:rsidRPr="00795870">
        <w:rPr>
          <w:color w:val="212121"/>
          <w:sz w:val="28"/>
          <w:szCs w:val="28"/>
          <w:shd w:val="clear" w:color="auto" w:fill="FFFFFF"/>
        </w:rPr>
        <w:t xml:space="preserve"> Закрепить знания студентов о свойствах материала, моделей освещения.</w:t>
      </w:r>
      <w:r w:rsidR="0025127D" w:rsidRPr="00795870">
        <w:rPr>
          <w:sz w:val="28"/>
          <w:szCs w:val="28"/>
        </w:rPr>
        <w:br/>
      </w:r>
      <w:r>
        <w:rPr>
          <w:color w:val="212121"/>
          <w:sz w:val="28"/>
          <w:szCs w:val="28"/>
          <w:shd w:val="clear" w:color="auto" w:fill="FFFFFF"/>
        </w:rPr>
        <w:t>- О</w:t>
      </w:r>
      <w:r w:rsidR="0025127D" w:rsidRPr="00795870">
        <w:rPr>
          <w:color w:val="212121"/>
          <w:sz w:val="28"/>
          <w:szCs w:val="28"/>
          <w:shd w:val="clear" w:color="auto" w:fill="FFFFFF"/>
        </w:rPr>
        <w:t>владеть приемами выполнения основных операций для определения свойств поверхностей, влияющие на восприятие их освещенности, определение параметров камер и источников освещения.</w:t>
      </w:r>
    </w:p>
    <w:p w:rsidR="00690C7B" w:rsidRDefault="00AD152A" w:rsidP="00795870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Для создания источников света переходим во вкладку «Создать» на панели слева, затем в ней находим под-вкладку «Лампы: Источники света» и в ней мы можем выбрать 5 типов источников света в данном случае у себя в проекте, я буду использовать тип «Солнце».</w:t>
      </w:r>
    </w:p>
    <w:p w:rsidR="00AD152A" w:rsidRPr="00AD152A" w:rsidRDefault="00AD152A" w:rsidP="00795870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Также в этой вкладке ниже находиться под-вкладка «Другое» в которой находиться объект «Камера». Для перехода в режим камеры</w:t>
      </w:r>
      <w:r w:rsidRPr="00AD152A">
        <w:rPr>
          <w:color w:val="212121"/>
          <w:sz w:val="28"/>
          <w:szCs w:val="28"/>
          <w:shd w:val="clear" w:color="auto" w:fill="FFFFFF"/>
        </w:rPr>
        <w:t xml:space="preserve"> и обратно</w:t>
      </w:r>
      <w:r>
        <w:rPr>
          <w:color w:val="212121"/>
          <w:sz w:val="28"/>
          <w:szCs w:val="28"/>
          <w:shd w:val="clear" w:color="auto" w:fill="FFFFFF"/>
        </w:rPr>
        <w:t xml:space="preserve"> на цифровой клавиатуре нажимаем цифру «0» </w:t>
      </w:r>
      <w:r w:rsidRPr="00AD152A">
        <w:rPr>
          <w:color w:val="212121"/>
          <w:sz w:val="28"/>
          <w:szCs w:val="28"/>
          <w:shd w:val="clear" w:color="auto" w:fill="FFFFFF"/>
        </w:rPr>
        <w:t>(</w:t>
      </w:r>
      <w:r>
        <w:rPr>
          <w:color w:val="212121"/>
          <w:sz w:val="28"/>
          <w:szCs w:val="28"/>
          <w:shd w:val="clear" w:color="auto" w:fill="FFFFFF"/>
          <w:lang w:val="en-US"/>
        </w:rPr>
        <w:t>numpad</w:t>
      </w:r>
      <w:r w:rsidRPr="00AD152A">
        <w:rPr>
          <w:color w:val="212121"/>
          <w:sz w:val="28"/>
          <w:szCs w:val="28"/>
          <w:shd w:val="clear" w:color="auto" w:fill="FFFFFF"/>
        </w:rPr>
        <w:t xml:space="preserve"> 0). </w:t>
      </w:r>
      <w:r>
        <w:rPr>
          <w:color w:val="212121"/>
          <w:sz w:val="28"/>
          <w:szCs w:val="28"/>
          <w:shd w:val="clear" w:color="auto" w:fill="FFFFFF"/>
        </w:rPr>
        <w:t>Камера используется для отображения рендеринга (визуализации) объектов.</w:t>
      </w:r>
    </w:p>
    <w:p w:rsidR="00AD152A" w:rsidRDefault="00AD152A" w:rsidP="00795870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E56D236" wp14:editId="198BCB3B">
            <wp:extent cx="5940425" cy="3571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2A" w:rsidRDefault="00AD152A" w:rsidP="00AD152A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Рис 1. – Добавление источника света «Солнце»</w:t>
      </w:r>
      <w:r w:rsidR="00417E6E">
        <w:rPr>
          <w:color w:val="212121"/>
          <w:sz w:val="28"/>
          <w:szCs w:val="28"/>
          <w:shd w:val="clear" w:color="auto" w:fill="FFFFFF"/>
        </w:rPr>
        <w:t>.</w:t>
      </w:r>
    </w:p>
    <w:p w:rsidR="004E3C4A" w:rsidRDefault="004E3C4A" w:rsidP="00AD152A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</w:p>
    <w:p w:rsidR="004E3C4A" w:rsidRDefault="004E3C4A" w:rsidP="00AD152A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B3A8F98" wp14:editId="5845C616">
            <wp:extent cx="5940425" cy="31222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4A" w:rsidRDefault="004E3C4A" w:rsidP="004E3C4A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Рис 2</w:t>
      </w:r>
      <w:r>
        <w:rPr>
          <w:color w:val="212121"/>
          <w:sz w:val="28"/>
          <w:szCs w:val="28"/>
          <w:shd w:val="clear" w:color="auto" w:fill="FFFFFF"/>
        </w:rPr>
        <w:t xml:space="preserve">. – </w:t>
      </w:r>
      <w:r>
        <w:rPr>
          <w:color w:val="212121"/>
          <w:sz w:val="28"/>
          <w:szCs w:val="28"/>
          <w:shd w:val="clear" w:color="auto" w:fill="FFFFFF"/>
        </w:rPr>
        <w:t>Отображение проекта из вида камеры</w:t>
      </w:r>
      <w:r w:rsidR="00417E6E">
        <w:rPr>
          <w:color w:val="212121"/>
          <w:sz w:val="28"/>
          <w:szCs w:val="28"/>
          <w:shd w:val="clear" w:color="auto" w:fill="FFFFFF"/>
        </w:rPr>
        <w:t>.</w:t>
      </w:r>
    </w:p>
    <w:p w:rsidR="004E3C4A" w:rsidRDefault="004E3C4A" w:rsidP="00AD152A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</w:p>
    <w:p w:rsidR="008F66D4" w:rsidRDefault="008F66D4" w:rsidP="008F66D4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Для создания материала переходим в «Режим правки» выделяем полигоны которые хотим отнести к данному материалу, затем нажимаем клавишу «Назначить» это делается для того чтобы легче было «Выделить» данные материал на фоне других материалов.</w:t>
      </w:r>
    </w:p>
    <w:p w:rsidR="008F66D4" w:rsidRDefault="008F66D4" w:rsidP="008F66D4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BC46C33" wp14:editId="7477F728">
            <wp:extent cx="5940425" cy="3468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D4" w:rsidRDefault="008F66D4" w:rsidP="008F66D4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Рис 3</w:t>
      </w:r>
      <w:r>
        <w:rPr>
          <w:color w:val="212121"/>
          <w:sz w:val="28"/>
          <w:szCs w:val="28"/>
          <w:shd w:val="clear" w:color="auto" w:fill="FFFFFF"/>
        </w:rPr>
        <w:t xml:space="preserve">. – </w:t>
      </w:r>
      <w:r w:rsidR="00417E6E">
        <w:rPr>
          <w:color w:val="212121"/>
          <w:sz w:val="28"/>
          <w:szCs w:val="28"/>
          <w:shd w:val="clear" w:color="auto" w:fill="FFFFFF"/>
        </w:rPr>
        <w:t>Выделение и назначение материала полигонам.</w:t>
      </w:r>
    </w:p>
    <w:p w:rsidR="00417E6E" w:rsidRDefault="00417E6E" w:rsidP="008F66D4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</w:p>
    <w:p w:rsidR="00417E6E" w:rsidRDefault="00417E6E" w:rsidP="008F66D4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</w:p>
    <w:p w:rsidR="008F66D4" w:rsidRDefault="00B95E39" w:rsidP="008F66D4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Для наложения текстуры на объект переходим во вкладку текстуры на «Панели свойств», затем можем выбрать «Координаты» и «Проекцию» от них будет зависеть расположение текстуры на материале и её освещение в режиме рендеринга (визуализации). После для выбора изображение нажимаем на клавишу «Открыть» и находим место где находиться текстура на компьютере, выбираем её, текстура готова.</w:t>
      </w:r>
    </w:p>
    <w:p w:rsidR="00B95E39" w:rsidRDefault="00B95E39" w:rsidP="008F66D4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98DD4C8" wp14:editId="46374FBB">
            <wp:extent cx="5940425" cy="4253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39" w:rsidRDefault="00B95E39" w:rsidP="00B95E39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Рис 4</w:t>
      </w:r>
      <w:r>
        <w:rPr>
          <w:color w:val="212121"/>
          <w:sz w:val="28"/>
          <w:szCs w:val="28"/>
          <w:shd w:val="clear" w:color="auto" w:fill="FFFFFF"/>
        </w:rPr>
        <w:t xml:space="preserve">. – </w:t>
      </w:r>
      <w:r>
        <w:rPr>
          <w:color w:val="212121"/>
          <w:sz w:val="28"/>
          <w:szCs w:val="28"/>
          <w:shd w:val="clear" w:color="auto" w:fill="FFFFFF"/>
        </w:rPr>
        <w:t>Наложение текстуры на полигоны</w:t>
      </w:r>
      <w:r>
        <w:rPr>
          <w:color w:val="212121"/>
          <w:sz w:val="28"/>
          <w:szCs w:val="28"/>
          <w:shd w:val="clear" w:color="auto" w:fill="FFFFFF"/>
        </w:rPr>
        <w:t>.</w:t>
      </w:r>
    </w:p>
    <w:p w:rsidR="00594981" w:rsidRDefault="00594981" w:rsidP="00B95E39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</w:p>
    <w:p w:rsidR="00E92539" w:rsidRDefault="00E92539" w:rsidP="00E92539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Для того чтобы подключить тень, переходим в свойства источника света, дальше переходим в тень, «Трассировку теней» и ставим галочку на кнопке «Только этот слой».</w:t>
      </w:r>
    </w:p>
    <w:p w:rsidR="00E92539" w:rsidRDefault="00E92539" w:rsidP="00E92539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2BF9DFF" wp14:editId="40D348A0">
            <wp:extent cx="5940425" cy="36823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39" w:rsidRDefault="00E92539" w:rsidP="00E92539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  <w:shd w:val="clear" w:color="auto" w:fill="FFFFFF"/>
        </w:rPr>
        <w:t>Рис 5</w:t>
      </w:r>
      <w:r>
        <w:rPr>
          <w:color w:val="212121"/>
          <w:sz w:val="28"/>
          <w:szCs w:val="28"/>
          <w:shd w:val="clear" w:color="auto" w:fill="FFFFFF"/>
        </w:rPr>
        <w:t>. –</w:t>
      </w:r>
      <w:r>
        <w:rPr>
          <w:color w:val="212121"/>
          <w:sz w:val="28"/>
          <w:szCs w:val="28"/>
          <w:shd w:val="clear" w:color="auto" w:fill="FFFFFF"/>
        </w:rPr>
        <w:t xml:space="preserve"> Пример применения тени от источников света</w:t>
      </w:r>
      <w:bookmarkStart w:id="0" w:name="_GoBack"/>
      <w:bookmarkEnd w:id="0"/>
      <w:r>
        <w:rPr>
          <w:color w:val="212121"/>
          <w:sz w:val="28"/>
          <w:szCs w:val="28"/>
          <w:shd w:val="clear" w:color="auto" w:fill="FFFFFF"/>
        </w:rPr>
        <w:t>.</w:t>
      </w:r>
    </w:p>
    <w:p w:rsidR="00E92539" w:rsidRDefault="00E92539" w:rsidP="00E92539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</w:p>
    <w:p w:rsidR="00B95E39" w:rsidRDefault="00B95E39" w:rsidP="00B95E39">
      <w:pPr>
        <w:pStyle w:val="Default"/>
        <w:spacing w:line="360" w:lineRule="auto"/>
        <w:jc w:val="center"/>
        <w:rPr>
          <w:color w:val="212121"/>
          <w:sz w:val="28"/>
          <w:szCs w:val="28"/>
          <w:shd w:val="clear" w:color="auto" w:fill="FFFFFF"/>
        </w:rPr>
      </w:pPr>
    </w:p>
    <w:p w:rsidR="00B95E39" w:rsidRDefault="00B95E39" w:rsidP="00B95E39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</w:p>
    <w:p w:rsidR="00B95E39" w:rsidRPr="00795870" w:rsidRDefault="00B95E39" w:rsidP="008F66D4">
      <w:pPr>
        <w:pStyle w:val="Default"/>
        <w:spacing w:line="360" w:lineRule="auto"/>
        <w:jc w:val="both"/>
        <w:rPr>
          <w:color w:val="212121"/>
          <w:sz w:val="28"/>
          <w:szCs w:val="28"/>
          <w:shd w:val="clear" w:color="auto" w:fill="FFFFFF"/>
        </w:rPr>
      </w:pPr>
    </w:p>
    <w:sectPr w:rsidR="00B95E39" w:rsidRPr="007958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F08"/>
    <w:rsid w:val="00053F08"/>
    <w:rsid w:val="0025127D"/>
    <w:rsid w:val="00417E6E"/>
    <w:rsid w:val="004E3C4A"/>
    <w:rsid w:val="00541550"/>
    <w:rsid w:val="00594981"/>
    <w:rsid w:val="00690C7B"/>
    <w:rsid w:val="006D56E0"/>
    <w:rsid w:val="00795870"/>
    <w:rsid w:val="008F66D4"/>
    <w:rsid w:val="009C0A6A"/>
    <w:rsid w:val="00AD152A"/>
    <w:rsid w:val="00B95E39"/>
    <w:rsid w:val="00BD03F4"/>
    <w:rsid w:val="00E92539"/>
    <w:rsid w:val="00EA5A54"/>
    <w:rsid w:val="00FB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A19C20-B242-47D0-8CD8-B6B5DFA4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A6A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C0A6A"/>
    <w:pPr>
      <w:autoSpaceDE w:val="0"/>
      <w:autoSpaceDN w:val="0"/>
      <w:adjustRightInd w:val="0"/>
      <w:spacing w:after="0" w:line="240" w:lineRule="auto"/>
    </w:pPr>
    <w:rPr>
      <w:rFonts w:ascii="Times New Roman" w:eastAsia="Batang" w:hAnsi="Times New Roman" w:cs="Times New Roman"/>
      <w:color w:val="000000"/>
      <w:sz w:val="24"/>
      <w:szCs w:val="24"/>
      <w:lang w:eastAsia="ko-KR"/>
    </w:rPr>
  </w:style>
  <w:style w:type="paragraph" w:customStyle="1" w:styleId="1">
    <w:name w:val="Обычный1"/>
    <w:rsid w:val="009C0A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C0A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C0A6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01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bugique@gmail.com</dc:creator>
  <cp:keywords/>
  <dc:description/>
  <cp:lastModifiedBy>bugique@gmail.com</cp:lastModifiedBy>
  <cp:revision>12</cp:revision>
  <dcterms:created xsi:type="dcterms:W3CDTF">2018-04-11T12:02:00Z</dcterms:created>
  <dcterms:modified xsi:type="dcterms:W3CDTF">2018-04-17T14:27:00Z</dcterms:modified>
</cp:coreProperties>
</file>