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45E99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Comsats University Islamabad</w:t>
      </w:r>
    </w:p>
    <w:p w14:paraId="03168F45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(Attock Campus)</w:t>
      </w:r>
    </w:p>
    <w:p w14:paraId="5458253B">
      <w:pPr>
        <w:jc w:val="center"/>
        <w:rPr>
          <w:sz w:val="72"/>
          <w:szCs w:val="72"/>
        </w:rPr>
      </w:pPr>
      <w:r>
        <w:rPr>
          <w:sz w:val="72"/>
          <w:szCs w:val="72"/>
        </w:rPr>
        <w:drawing>
          <wp:inline distT="0" distB="0" distL="114300" distR="114300">
            <wp:extent cx="3089275" cy="2826385"/>
            <wp:effectExtent l="0" t="0" r="15875" b="1206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8"/>
        <w:gridCol w:w="4284"/>
      </w:tblGrid>
      <w:tr w14:paraId="57DA4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0FBF81">
            <w:pPr>
              <w:spacing w:after="0" w:line="240" w:lineRule="auto"/>
              <w:jc w:val="center"/>
              <w:rPr>
                <w:kern w:val="2"/>
                <w:sz w:val="36"/>
                <w:szCs w:val="36"/>
              </w:rPr>
            </w:pPr>
            <w:r>
              <w:rPr>
                <w:kern w:val="2"/>
                <w:sz w:val="36"/>
                <w:szCs w:val="36"/>
              </w:rPr>
              <w:t>NAME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E1BA78">
            <w:pPr>
              <w:spacing w:after="0" w:line="240" w:lineRule="auto"/>
              <w:jc w:val="center"/>
              <w:rPr>
                <w:rFonts w:hint="default"/>
                <w:kern w:val="2"/>
                <w:sz w:val="36"/>
                <w:szCs w:val="36"/>
                <w:lang w:val="en-US"/>
              </w:rPr>
            </w:pPr>
            <w:r>
              <w:rPr>
                <w:rFonts w:hint="default"/>
                <w:kern w:val="2"/>
                <w:sz w:val="36"/>
                <w:szCs w:val="36"/>
                <w:lang w:val="en-US"/>
              </w:rPr>
              <w:t>Abdul Haq</w:t>
            </w:r>
          </w:p>
        </w:tc>
      </w:tr>
      <w:tr w14:paraId="1136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9AFA20">
            <w:pPr>
              <w:spacing w:after="0" w:line="240" w:lineRule="auto"/>
              <w:jc w:val="center"/>
              <w:rPr>
                <w:kern w:val="2"/>
                <w:sz w:val="36"/>
                <w:szCs w:val="36"/>
              </w:rPr>
            </w:pPr>
            <w:r>
              <w:rPr>
                <w:kern w:val="2"/>
                <w:sz w:val="36"/>
                <w:szCs w:val="36"/>
              </w:rPr>
              <w:t>REG NO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BCA3C3">
            <w:pPr>
              <w:spacing w:after="0" w:line="240" w:lineRule="auto"/>
              <w:jc w:val="center"/>
              <w:rPr>
                <w:kern w:val="2"/>
                <w:sz w:val="36"/>
                <w:szCs w:val="36"/>
              </w:rPr>
            </w:pPr>
            <w:r>
              <w:rPr>
                <w:kern w:val="2"/>
                <w:sz w:val="36"/>
                <w:szCs w:val="36"/>
              </w:rPr>
              <w:t>SP24-BSE-03</w:t>
            </w:r>
            <w:r>
              <w:rPr>
                <w:rFonts w:hint="default"/>
                <w:kern w:val="2"/>
                <w:sz w:val="36"/>
                <w:szCs w:val="36"/>
                <w:lang w:val="en-US"/>
              </w:rPr>
              <w:t>3</w:t>
            </w:r>
            <w:r>
              <w:rPr>
                <w:kern w:val="2"/>
                <w:sz w:val="36"/>
                <w:szCs w:val="36"/>
              </w:rPr>
              <w:t xml:space="preserve"> </w:t>
            </w:r>
          </w:p>
        </w:tc>
      </w:tr>
      <w:tr w14:paraId="68A7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6398B6">
            <w:pPr>
              <w:spacing w:after="0" w:line="240" w:lineRule="auto"/>
              <w:jc w:val="center"/>
              <w:rPr>
                <w:kern w:val="2"/>
                <w:sz w:val="36"/>
                <w:szCs w:val="36"/>
              </w:rPr>
            </w:pPr>
            <w:r>
              <w:rPr>
                <w:kern w:val="2"/>
                <w:sz w:val="36"/>
                <w:szCs w:val="36"/>
              </w:rPr>
              <w:t>SUBMITTED TO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8DA529">
            <w:pPr>
              <w:spacing w:after="0" w:line="240" w:lineRule="auto"/>
              <w:jc w:val="center"/>
              <w:rPr>
                <w:rFonts w:hint="default"/>
                <w:kern w:val="2"/>
                <w:sz w:val="36"/>
                <w:szCs w:val="36"/>
                <w:lang w:val="en-US"/>
              </w:rPr>
            </w:pPr>
            <w:r>
              <w:rPr>
                <w:kern w:val="2"/>
                <w:sz w:val="36"/>
                <w:szCs w:val="36"/>
              </w:rPr>
              <w:t xml:space="preserve">MS </w:t>
            </w:r>
            <w:r>
              <w:rPr>
                <w:rFonts w:hint="default"/>
                <w:kern w:val="2"/>
                <w:sz w:val="36"/>
                <w:szCs w:val="36"/>
                <w:lang w:val="en-US"/>
              </w:rPr>
              <w:t>ABREEN GUL</w:t>
            </w:r>
          </w:p>
        </w:tc>
      </w:tr>
      <w:tr w14:paraId="0435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F9ED13">
            <w:pPr>
              <w:spacing w:after="0" w:line="240" w:lineRule="auto"/>
              <w:jc w:val="center"/>
              <w:rPr>
                <w:kern w:val="2"/>
                <w:sz w:val="36"/>
                <w:szCs w:val="36"/>
              </w:rPr>
            </w:pPr>
            <w:r>
              <w:rPr>
                <w:kern w:val="2"/>
                <w:sz w:val="36"/>
                <w:szCs w:val="36"/>
              </w:rPr>
              <w:t>ASSIGNMENT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9C9B9B">
            <w:pPr>
              <w:spacing w:after="0" w:line="240" w:lineRule="auto"/>
              <w:jc w:val="center"/>
              <w:rPr>
                <w:rFonts w:hint="default"/>
                <w:kern w:val="2"/>
                <w:sz w:val="36"/>
                <w:szCs w:val="36"/>
                <w:lang w:val="en-US"/>
              </w:rPr>
            </w:pPr>
            <w:r>
              <w:rPr>
                <w:kern w:val="2"/>
                <w:sz w:val="36"/>
                <w:szCs w:val="36"/>
              </w:rPr>
              <w:t>0</w:t>
            </w:r>
            <w:r>
              <w:rPr>
                <w:rFonts w:hint="default"/>
                <w:kern w:val="2"/>
                <w:sz w:val="36"/>
                <w:szCs w:val="36"/>
                <w:lang w:val="en-US"/>
              </w:rPr>
              <w:t>2</w:t>
            </w:r>
          </w:p>
        </w:tc>
      </w:tr>
      <w:tr w14:paraId="5074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29BDCC">
            <w:pPr>
              <w:spacing w:after="0" w:line="240" w:lineRule="auto"/>
              <w:jc w:val="center"/>
              <w:rPr>
                <w:kern w:val="2"/>
                <w:sz w:val="36"/>
                <w:szCs w:val="36"/>
              </w:rPr>
            </w:pPr>
            <w:r>
              <w:rPr>
                <w:kern w:val="2"/>
                <w:sz w:val="36"/>
                <w:szCs w:val="36"/>
              </w:rPr>
              <w:t>COURSE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F95867">
            <w:pPr>
              <w:spacing w:after="0" w:line="240" w:lineRule="auto"/>
              <w:jc w:val="center"/>
              <w:rPr>
                <w:rFonts w:hint="default"/>
                <w:kern w:val="2"/>
                <w:sz w:val="36"/>
                <w:szCs w:val="36"/>
                <w:lang w:val="en-US"/>
              </w:rPr>
            </w:pPr>
            <w:r>
              <w:rPr>
                <w:rFonts w:hint="default"/>
                <w:kern w:val="2"/>
                <w:sz w:val="36"/>
                <w:szCs w:val="36"/>
                <w:lang w:val="en-US"/>
              </w:rPr>
              <w:t>INFORMATION SECURITY</w:t>
            </w:r>
          </w:p>
        </w:tc>
      </w:tr>
      <w:tr w14:paraId="7238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75707F">
            <w:pPr>
              <w:spacing w:after="0" w:line="240" w:lineRule="auto"/>
              <w:jc w:val="center"/>
              <w:rPr>
                <w:kern w:val="2"/>
                <w:sz w:val="36"/>
                <w:szCs w:val="36"/>
              </w:rPr>
            </w:pPr>
            <w:r>
              <w:rPr>
                <w:kern w:val="2"/>
                <w:sz w:val="36"/>
                <w:szCs w:val="36"/>
              </w:rPr>
              <w:t>DATE</w:t>
            </w:r>
          </w:p>
        </w:tc>
        <w:tc>
          <w:tcPr>
            <w:tcW w:w="4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0F53E5">
            <w:pPr>
              <w:spacing w:after="0" w:line="240" w:lineRule="auto"/>
              <w:jc w:val="center"/>
              <w:rPr>
                <w:kern w:val="2"/>
                <w:sz w:val="36"/>
                <w:szCs w:val="36"/>
              </w:rPr>
            </w:pPr>
            <w:r>
              <w:rPr>
                <w:kern w:val="2"/>
                <w:sz w:val="36"/>
                <w:szCs w:val="36"/>
              </w:rPr>
              <w:t>1</w:t>
            </w:r>
            <w:r>
              <w:rPr>
                <w:rFonts w:hint="default"/>
                <w:kern w:val="2"/>
                <w:sz w:val="36"/>
                <w:szCs w:val="36"/>
                <w:lang w:val="en-US"/>
              </w:rPr>
              <w:t>4</w:t>
            </w:r>
            <w:r>
              <w:rPr>
                <w:kern w:val="2"/>
                <w:sz w:val="36"/>
                <w:szCs w:val="36"/>
              </w:rPr>
              <w:t>-OCT-2025</w:t>
            </w:r>
          </w:p>
        </w:tc>
      </w:tr>
    </w:tbl>
    <w:p w14:paraId="28154B76">
      <w:pPr>
        <w:pStyle w:val="2"/>
        <w:keepNext w:val="0"/>
        <w:keepLines w:val="0"/>
        <w:widowControl/>
        <w:suppressLineNumbers w:val="0"/>
        <w:rPr>
          <w:rStyle w:val="9"/>
          <w:rFonts w:hint="default" w:ascii="Calibri" w:hAnsi="Calibri" w:cs="Calibri"/>
          <w:b/>
          <w:bCs/>
          <w:sz w:val="24"/>
          <w:szCs w:val="24"/>
        </w:rPr>
      </w:pPr>
    </w:p>
    <w:p w14:paraId="3A9ADBB6">
      <w:pPr>
        <w:rPr>
          <w:rStyle w:val="9"/>
          <w:rFonts w:hint="default" w:ascii="Calibri" w:hAnsi="Calibri" w:cs="Calibri"/>
          <w:sz w:val="24"/>
          <w:szCs w:val="24"/>
        </w:rPr>
      </w:pPr>
    </w:p>
    <w:p w14:paraId="68EEF3B5">
      <w:pPr>
        <w:rPr>
          <w:rStyle w:val="9"/>
          <w:rFonts w:hint="default" w:ascii="Calibri" w:hAnsi="Calibri" w:cs="Calibri"/>
          <w:sz w:val="24"/>
          <w:szCs w:val="24"/>
        </w:rPr>
      </w:pPr>
    </w:p>
    <w:p w14:paraId="338AFAC2">
      <w:pPr>
        <w:rPr>
          <w:rStyle w:val="9"/>
          <w:rFonts w:hint="default" w:ascii="Calibri" w:hAnsi="Calibri" w:cs="Calibri"/>
          <w:sz w:val="24"/>
          <w:szCs w:val="24"/>
        </w:rPr>
      </w:pPr>
    </w:p>
    <w:p w14:paraId="3D15C59D">
      <w:pPr>
        <w:rPr>
          <w:rStyle w:val="9"/>
          <w:rFonts w:hint="default" w:ascii="Calibri" w:hAnsi="Calibri" w:cs="Calibri"/>
          <w:sz w:val="24"/>
          <w:szCs w:val="24"/>
        </w:rPr>
      </w:pPr>
    </w:p>
    <w:p w14:paraId="4059BD45">
      <w:pPr>
        <w:rPr>
          <w:rStyle w:val="9"/>
          <w:rFonts w:hint="default" w:ascii="Calibri" w:hAnsi="Calibri" w:cs="Calibri"/>
          <w:sz w:val="24"/>
          <w:szCs w:val="24"/>
        </w:rPr>
      </w:pPr>
    </w:p>
    <w:p w14:paraId="4C9AD382">
      <w:pPr>
        <w:rPr>
          <w:rStyle w:val="9"/>
          <w:rFonts w:hint="default" w:ascii="Calibri" w:hAnsi="Calibri" w:cs="Calibri"/>
          <w:sz w:val="24"/>
          <w:szCs w:val="24"/>
        </w:rPr>
      </w:pPr>
    </w:p>
    <w:p w14:paraId="011529F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highlight w:val="yellow"/>
          <w:u w:val="single"/>
        </w:rPr>
      </w:pPr>
      <w:r>
        <w:rPr>
          <w:rStyle w:val="9"/>
          <w:rFonts w:hint="default" w:ascii="Calibri" w:hAnsi="Calibri" w:cs="Calibri"/>
          <w:b/>
          <w:bCs/>
          <w:sz w:val="28"/>
          <w:szCs w:val="28"/>
          <w:highlight w:val="yellow"/>
          <w:u w:val="single"/>
        </w:rPr>
        <w:t>Lab Work — Transposition Cipher</w:t>
      </w:r>
    </w:p>
    <w:p w14:paraId="74CAEF9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9BE6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highlight w:val="yellow"/>
          <w:u w:val="single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  <w:highlight w:val="yellow"/>
          <w:u w:val="single"/>
        </w:rPr>
        <w:t>Task 1</w:t>
      </w:r>
    </w:p>
    <w:p w14:paraId="3FA0D66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  <w:highlight w:val="yellow"/>
          <w:u w:val="single"/>
        </w:rPr>
        <w:t>Handle different key sizes by adding padding when plaintext is shorter than key.</w:t>
      </w:r>
    </w:p>
    <w:p w14:paraId="6C38AE0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split_len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text, length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):</w:t>
      </w:r>
    </w:p>
    <w:p w14:paraId="7414AA3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parts = []</w:t>
      </w:r>
    </w:p>
    <w:p w14:paraId="056602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(text), length):</w:t>
      </w:r>
    </w:p>
    <w:p w14:paraId="604493F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parts.append(text[i:i+length])</w:t>
      </w:r>
    </w:p>
    <w:p w14:paraId="10B19D7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parts</w:t>
      </w:r>
    </w:p>
    <w:p w14:paraId="58D96E5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encode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key, text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):</w:t>
      </w:r>
    </w:p>
    <w:p w14:paraId="04B6DFB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# pad text if not multiple of key length</w:t>
      </w:r>
    </w:p>
    <w:p w14:paraId="6CC3D26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while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(text) %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(key) !=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:</w:t>
      </w:r>
    </w:p>
    <w:p w14:paraId="622251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text = text +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'X'</w:t>
      </w:r>
    </w:p>
    <w:p w14:paraId="3264FCD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53D17B0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order = []</w:t>
      </w:r>
    </w:p>
    <w:p w14:paraId="13A18A7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(key)):</w:t>
      </w:r>
    </w:p>
    <w:p w14:paraId="0127FF0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order.append(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(key[i]))</w:t>
      </w:r>
    </w:p>
    <w:p w14:paraId="302EF17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591E2A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cipher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''</w:t>
      </w:r>
    </w:p>
    <w:p w14:paraId="7667951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(order)+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):</w:t>
      </w:r>
    </w:p>
    <w:p w14:paraId="1AABC7C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col = order.index(i)</w:t>
      </w:r>
    </w:p>
    <w:p w14:paraId="2A7D9A0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part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split_len(text,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(key)):</w:t>
      </w:r>
    </w:p>
    <w:p w14:paraId="18DB36E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col &lt;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(part):</w:t>
      </w:r>
    </w:p>
    <w:p w14:paraId="5926627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    cipher += part[col]</w:t>
      </w:r>
    </w:p>
    <w:p w14:paraId="7237052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cipher</w:t>
      </w:r>
    </w:p>
    <w:p w14:paraId="096E196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311E906C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msg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"HELLO"print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"Encoded:"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encode(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"3214"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msg))</w:t>
      </w:r>
    </w:p>
    <w:p w14:paraId="61F03BB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C4D6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highlight w:val="yellow"/>
          <w:u w:val="single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  <w:highlight w:val="yellow"/>
          <w:u w:val="single"/>
        </w:rPr>
        <w:t>Task 2</w:t>
      </w:r>
    </w:p>
    <w:p w14:paraId="61744B6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highlight w:val="yellow"/>
          <w:u w:val="single"/>
        </w:rPr>
      </w:pPr>
      <w:r>
        <w:rPr>
          <w:rStyle w:val="9"/>
          <w:rFonts w:hint="default" w:ascii="Calibri" w:hAnsi="Calibri" w:cs="Calibri"/>
          <w:sz w:val="24"/>
          <w:szCs w:val="24"/>
          <w:highlight w:val="yellow"/>
          <w:u w:val="single"/>
        </w:rPr>
        <w:t>Write a decode function that reverses the encoding process.</w:t>
      </w:r>
    </w:p>
    <w:p w14:paraId="2810D01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decode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key, cipher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):</w:t>
      </w:r>
    </w:p>
    <w:p w14:paraId="4A586DD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order = []</w:t>
      </w:r>
    </w:p>
    <w:p w14:paraId="38F5192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(key)):</w:t>
      </w:r>
    </w:p>
    <w:p w14:paraId="3C16B6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order.append(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(key[i]))</w:t>
      </w:r>
    </w:p>
    <w:p w14:paraId="674E930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30AA6B3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n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(key)</w:t>
      </w:r>
    </w:p>
    <w:p w14:paraId="02677C4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rows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(cipher) / n)</w:t>
      </w:r>
    </w:p>
    <w:p w14:paraId="53DEEBC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cols = []</w:t>
      </w:r>
    </w:p>
    <w:p w14:paraId="7848BC9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7C20CE2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# split cipher into column parts</w:t>
      </w:r>
    </w:p>
    <w:p w14:paraId="0B36BD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index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0</w:t>
      </w:r>
    </w:p>
    <w:p w14:paraId="445B64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(n):</w:t>
      </w:r>
    </w:p>
    <w:p w14:paraId="55B43FE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part = cipher[index:index+rows]</w:t>
      </w:r>
    </w:p>
    <w:p w14:paraId="71B41DF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cols.append(part)</w:t>
      </w:r>
    </w:p>
    <w:p w14:paraId="5DBF117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index += rows</w:t>
      </w:r>
    </w:p>
    <w:p w14:paraId="4E0C485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3F0C608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# rearrange columns according to key</w:t>
      </w:r>
    </w:p>
    <w:p w14:paraId="4C7511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plain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""</w:t>
      </w:r>
    </w:p>
    <w:p w14:paraId="2A4F7E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r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(rows):</w:t>
      </w:r>
    </w:p>
    <w:p w14:paraId="6AA4DC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n+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):</w:t>
      </w:r>
    </w:p>
    <w:p w14:paraId="0641BCD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col_index = order.index(c)</w:t>
      </w:r>
    </w:p>
    <w:p w14:paraId="284AD0A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plain += cols[col_index][r]</w:t>
      </w:r>
    </w:p>
    <w:p w14:paraId="0DC081E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plain.rstrip(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'X'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7A4F3289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"Decoded:"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decode(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"3214"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encode(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"3214"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"HELLO"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)))</w:t>
      </w:r>
    </w:p>
    <w:p w14:paraId="321ECB8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5379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highlight w:val="yellow"/>
          <w:u w:val="single"/>
        </w:rPr>
      </w:pPr>
      <w:r>
        <w:rPr>
          <w:rStyle w:val="9"/>
          <w:rFonts w:hint="default" w:ascii="Calibri" w:hAnsi="Calibri" w:cs="Calibri"/>
          <w:b/>
          <w:bCs/>
          <w:sz w:val="24"/>
          <w:szCs w:val="24"/>
          <w:highlight w:val="yellow"/>
          <w:u w:val="single"/>
        </w:rPr>
        <w:t>Task 3</w:t>
      </w:r>
    </w:p>
    <w:p w14:paraId="180E4E0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  <w:highlight w:val="yellow"/>
          <w:u w:val="single"/>
        </w:rPr>
        <w:t>Preserve uppercase and lowercase letters (don’t convert text)</w:t>
      </w:r>
      <w:r>
        <w:rPr>
          <w:rStyle w:val="9"/>
          <w:rFonts w:hint="default" w:ascii="Calibri" w:hAnsi="Calibri" w:cs="Calibri"/>
          <w:sz w:val="24"/>
          <w:szCs w:val="24"/>
        </w:rPr>
        <w:t>.</w:t>
      </w:r>
    </w:p>
    <w:p w14:paraId="028066C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# Our encode and decode functions already handle case correctly# because they just treat characters as they are.</w:t>
      </w:r>
    </w:p>
    <w:p w14:paraId="6EAC10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0BA770E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msg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"HelloWorld"</w:t>
      </w:r>
    </w:p>
    <w:p w14:paraId="1DBA01F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key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"3214"</w:t>
      </w:r>
    </w:p>
    <w:p w14:paraId="4D455ED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coded = encode(key, msg)</w:t>
      </w:r>
    </w:p>
    <w:p w14:paraId="3D7E78B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decoded = decode(key, coded)</w:t>
      </w:r>
    </w:p>
    <w:p w14:paraId="4C57B96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"Encoded (case kept):"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coded)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"Decoded:"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decoded)</w:t>
      </w:r>
    </w:p>
    <w:p w14:paraId="3A4DEAF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5AF4DC5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3F16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35CA443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highlight w:val="yellow"/>
          <w:u w:val="single"/>
        </w:rPr>
      </w:pPr>
      <w:r>
        <w:rPr>
          <w:rStyle w:val="9"/>
          <w:rFonts w:hint="default" w:ascii="Calibri" w:hAnsi="Calibri" w:cs="Calibri"/>
          <w:b/>
          <w:bCs/>
          <w:highlight w:val="yellow"/>
          <w:u w:val="single"/>
        </w:rPr>
        <w:t>Task 4</w:t>
      </w:r>
    </w:p>
    <w:p w14:paraId="73925D8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highlight w:val="yellow"/>
          <w:u w:val="single"/>
        </w:rPr>
      </w:pPr>
      <w:r>
        <w:rPr>
          <w:rStyle w:val="9"/>
          <w:rFonts w:hint="default" w:ascii="Calibri" w:hAnsi="Calibri" w:cs="Calibri"/>
          <w:highlight w:val="yellow"/>
          <w:u w:val="single"/>
        </w:rPr>
        <w:t>Encrypt full sentences with spaces and punctuation.</w:t>
      </w:r>
    </w:p>
    <w:p w14:paraId="3ACD7B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# Spaces and punctuation are treated as characters, so no change is needed.</w:t>
      </w:r>
    </w:p>
    <w:p w14:paraId="5BC8343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30C0868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sentence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"Hello, World!"</w:t>
      </w:r>
    </w:p>
    <w:p w14:paraId="708B43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key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"3214"</w:t>
      </w:r>
    </w:p>
    <w:p w14:paraId="7A1CE96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2DD4BB3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encoded = encode(key, sentence)</w:t>
      </w:r>
    </w:p>
    <w:p w14:paraId="1439CE6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decoded = decode(key, encoded)</w:t>
      </w:r>
    </w:p>
    <w:p w14:paraId="0B03E730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"Encoded:"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encoded)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"Decoded:"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decoded)</w:t>
      </w:r>
    </w:p>
    <w:p w14:paraId="465330E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CAEC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highlight w:val="yellow"/>
          <w:u w:val="single"/>
        </w:rPr>
      </w:pPr>
      <w:r>
        <w:rPr>
          <w:rStyle w:val="9"/>
          <w:rFonts w:hint="default" w:ascii="Calibri" w:hAnsi="Calibri" w:cs="Calibri"/>
          <w:b/>
          <w:bCs/>
          <w:highlight w:val="yellow"/>
          <w:u w:val="single"/>
        </w:rPr>
        <w:t>Task 5</w:t>
      </w:r>
    </w:p>
    <w:p w14:paraId="45AAB80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highlight w:val="yellow"/>
          <w:u w:val="single"/>
        </w:rPr>
        <w:t>Generate a random key automatically if the user does not give one.</w:t>
      </w:r>
      <w:r>
        <w:rPr>
          <w:rFonts w:hint="default" w:ascii="Calibri" w:hAnsi="Calibri" w:cs="Calibri"/>
          <w:highlight w:val="yellow"/>
          <w:u w:val="single"/>
        </w:rPr>
        <w:br w:type="textWrapping"/>
      </w:r>
      <w:r>
        <w:rPr>
          <w:rFonts w:hint="default" w:ascii="Calibri" w:hAnsi="Calibri" w:cs="Calibri"/>
        </w:rPr>
        <w:t>(Here we’ll make a very basic key generator using loops, not libraries.)</w:t>
      </w:r>
    </w:p>
    <w:p w14:paraId="78BD41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generate_key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length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):</w:t>
      </w:r>
    </w:p>
    <w:p w14:paraId="23B8F06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nums = []</w:t>
      </w:r>
    </w:p>
    <w:p w14:paraId="29B6BFE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length +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):</w:t>
      </w:r>
    </w:p>
    <w:p w14:paraId="710515F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nums.append(i)</w:t>
      </w:r>
    </w:p>
    <w:p w14:paraId="1FE1DA5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# simple reverse logic for variety (no random lib used)</w:t>
      </w:r>
    </w:p>
    <w:p w14:paraId="65DF074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key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""</w:t>
      </w:r>
    </w:p>
    <w:p w14:paraId="029E15A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(nums)-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-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-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):</w:t>
      </w:r>
    </w:p>
    <w:p w14:paraId="4E01C6F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key +=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str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(nums[i])</w:t>
      </w:r>
    </w:p>
    <w:p w14:paraId="1DED762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key</w:t>
      </w:r>
    </w:p>
    <w:p w14:paraId="5B3FE7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304A01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text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"HELLO"</w:t>
      </w:r>
    </w:p>
    <w:p w14:paraId="00F46D82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auto_key = generate_key(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(text))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"Generated key:"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auto_key)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"Encoded with auto key:"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encode(auto_key, text))</w:t>
      </w:r>
    </w:p>
    <w:p w14:paraId="69D8A38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8F9F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highlight w:val="yellow"/>
          <w:u w:val="single"/>
        </w:rPr>
      </w:pPr>
      <w:r>
        <w:rPr>
          <w:rStyle w:val="9"/>
          <w:rFonts w:hint="default" w:ascii="Calibri" w:hAnsi="Calibri" w:cs="Calibri"/>
          <w:b/>
          <w:bCs/>
          <w:highlight w:val="yellow"/>
          <w:u w:val="single"/>
        </w:rPr>
        <w:t>Task 6</w:t>
      </w:r>
    </w:p>
    <w:p w14:paraId="765CF61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highlight w:val="yellow"/>
          <w:u w:val="single"/>
        </w:rPr>
      </w:pPr>
      <w:r>
        <w:rPr>
          <w:rStyle w:val="9"/>
          <w:rFonts w:hint="default" w:ascii="Calibri" w:hAnsi="Calibri" w:cs="Calibri"/>
          <w:highlight w:val="yellow"/>
          <w:u w:val="single"/>
        </w:rPr>
        <w:t>Add a simple menu interface to encode, decode, or exit.</w:t>
      </w:r>
    </w:p>
    <w:p w14:paraId="6699F54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def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menu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():</w:t>
      </w:r>
    </w:p>
    <w:p w14:paraId="623B795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while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True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:</w:t>
      </w:r>
    </w:p>
    <w:p w14:paraId="43F6E42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"\n--- Transposition Cipher Menu ---"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6F55B6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"1. Encode"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5F5BB6E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"2. Decode"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0068370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"3. Exit"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2B8900B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43922BE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choice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"Enter choice: 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110FF60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3663128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choice ==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"1"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:</w:t>
      </w:r>
    </w:p>
    <w:p w14:paraId="60C08D1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text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"Enter plaintext: 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657CF54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key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"Enter key (or press enter for auto key): 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603BA7E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5AA8485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key ==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:</w:t>
      </w:r>
    </w:p>
    <w:p w14:paraId="102B77C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    key = generate_key(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len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(text))</w:t>
      </w:r>
    </w:p>
    <w:p w14:paraId="6C8804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"Generated key:"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key)</w:t>
      </w:r>
    </w:p>
    <w:p w14:paraId="61902C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7CE8CD5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result = encode(key, text)</w:t>
      </w:r>
    </w:p>
    <w:p w14:paraId="04759E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"Ciphertext:"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result)</w:t>
      </w:r>
    </w:p>
    <w:p w14:paraId="4D17FF7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0547437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elif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choice ==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"2"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:</w:t>
      </w:r>
    </w:p>
    <w:p w14:paraId="5C5F136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text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"Enter ciphertext: 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2585C27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key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"Enter key: 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2A1CDBE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result = decode(key, text)</w:t>
      </w:r>
    </w:p>
    <w:p w14:paraId="4555E3B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"Plaintext:"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result)</w:t>
      </w:r>
    </w:p>
    <w:p w14:paraId="5F1AB58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72B04DA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elif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choice ==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"3"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:</w:t>
      </w:r>
    </w:p>
    <w:p w14:paraId="1DF4635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"Exiting program..."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659D52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break</w:t>
      </w:r>
    </w:p>
    <w:p w14:paraId="14A4E02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else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:</w:t>
      </w:r>
    </w:p>
    <w:p w14:paraId="2039D0E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"Invalid choice!"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2E42254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0FF59EDF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menu()</w:t>
      </w:r>
    </w:p>
    <w:p w14:paraId="51E22A1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44E4A0D6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3F45C7"/>
    <w:rsid w:val="423F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2025-10-14T11:03:00Z</dcterms:created>
  <dc:creator>ABDULLAH</dc:creator>
  <cp:lastModifiedBy>ABDULLAH</cp:lastModifiedBy>
  <dcterms:modified xsi:type="dcterms:W3CDTF">2025-10-14T11:07:56Z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F0CB9F01F45E4E098F74C1E78B86F92B_11</vt:lpwstr>
  </property>
</Properties>
</file>