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Dean Harland</w:t>
      </w:r>
    </w:p>
    <w:p w:rsidR="00000000" w:rsidDel="00000000" w:rsidP="00000000" w:rsidRDefault="00000000" w:rsidRPr="00000000">
      <w:pPr>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The Cottage, The Square, Leedstown, Hayle, TR27 6DA</w:t>
      </w:r>
    </w:p>
    <w:p w:rsidR="00000000" w:rsidDel="00000000" w:rsidP="00000000" w:rsidRDefault="00000000" w:rsidRPr="00000000">
      <w:pPr>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Phone: 074848 66556  Email: MrDeanHarland@gmail.com</w:t>
      </w:r>
    </w:p>
    <w:p w:rsidR="00000000" w:rsidDel="00000000" w:rsidP="00000000" w:rsidRDefault="00000000" w:rsidRPr="00000000">
      <w:pPr>
        <w:contextualSpacing w:val="0"/>
        <w:rPr>
          <w:rFonts w:ascii="Garamond" w:cs="Garamond" w:eastAsia="Garamond" w:hAnsi="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hyperlink r:id="rId6">
        <w:r w:rsidDel="00000000" w:rsidR="00000000" w:rsidRPr="00000000">
          <w:rPr>
            <w:rFonts w:ascii="Garamond" w:cs="Garamond" w:eastAsia="Garamond" w:hAnsi="Garamond"/>
            <w:color w:val="1155cc"/>
            <w:u w:val="single"/>
            <w:rtl w:val="0"/>
          </w:rPr>
          <w:t xml:space="preserve">https://deanharland.godaddysites.com/</w:t>
        </w:r>
      </w:hyperlink>
      <w:r w:rsidDel="00000000" w:rsidR="00000000" w:rsidRPr="00000000">
        <w:rPr>
          <w:rFonts w:ascii="Garamond" w:cs="Garamond" w:eastAsia="Garamond" w:hAnsi="Garamond"/>
          <w:rtl w:val="0"/>
        </w:rPr>
        <w:t xml:space="preserve"> </w:t>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rtl w:val="0"/>
        </w:rPr>
        <w:t xml:space="preserve">At Falmouth University I am studying BSc Computing for Games. The course has exceeded my expectation allowing me to explore a diverse way of thinking logically and creatively. </w:t>
      </w:r>
      <w:commentRangeStart w:id="0"/>
      <w:r w:rsidDel="00000000" w:rsidR="00000000" w:rsidRPr="00000000">
        <w:rPr>
          <w:rFonts w:ascii="Garamond" w:cs="Garamond" w:eastAsia="Garamond" w:hAnsi="Garamond"/>
          <w:rtl w:val="0"/>
        </w:rPr>
        <w:t xml:space="preserve">Working in a friendly and professional team is key goal for myself</w:t>
      </w:r>
      <w:commentRangeEnd w:id="0"/>
      <w:r w:rsidDel="00000000" w:rsidR="00000000" w:rsidRPr="00000000">
        <w:commentReference w:id="0"/>
      </w:r>
      <w:r w:rsidDel="00000000" w:rsidR="00000000" w:rsidRPr="00000000">
        <w:rPr>
          <w:rFonts w:ascii="Garamond" w:cs="Garamond" w:eastAsia="Garamond" w:hAnsi="Garamond"/>
          <w:rtl w:val="0"/>
        </w:rPr>
        <w:t xml:space="preserve">, a place in</w:t>
      </w:r>
      <w:commentRangeStart w:id="1"/>
      <w:r w:rsidDel="00000000" w:rsidR="00000000" w:rsidRPr="00000000">
        <w:rPr>
          <w:rFonts w:ascii="Garamond" w:cs="Garamond" w:eastAsia="Garamond" w:hAnsi="Garamond"/>
          <w:rtl w:val="0"/>
        </w:rPr>
        <w:t xml:space="preserve"> which I have some input</w:t>
      </w:r>
      <w:commentRangeEnd w:id="1"/>
      <w:r w:rsidDel="00000000" w:rsidR="00000000" w:rsidRPr="00000000">
        <w:commentReference w:id="1"/>
      </w:r>
      <w:r w:rsidDel="00000000" w:rsidR="00000000" w:rsidRPr="00000000">
        <w:rPr>
          <w:rFonts w:ascii="Garamond" w:cs="Garamond" w:eastAsia="Garamond" w:hAnsi="Garamond"/>
          <w:rtl w:val="0"/>
        </w:rPr>
        <w:t xml:space="preserve"> but </w:t>
      </w:r>
      <w:commentRangeStart w:id="2"/>
      <w:r w:rsidDel="00000000" w:rsidR="00000000" w:rsidRPr="00000000">
        <w:rPr>
          <w:rFonts w:ascii="Garamond" w:cs="Garamond" w:eastAsia="Garamond" w:hAnsi="Garamond"/>
          <w:rtl w:val="0"/>
        </w:rPr>
        <w:t xml:space="preserve">direction from the lead has me consistently working.</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EDUCATION</w:t>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rPr>
      </w:pPr>
      <w:r w:rsidDel="00000000" w:rsidR="00000000" w:rsidRPr="00000000">
        <w:rPr>
          <w:rFonts w:ascii="Garamond" w:cs="Garamond" w:eastAsia="Garamond" w:hAnsi="Garamond"/>
          <w:b w:val="1"/>
          <w:rtl w:val="0"/>
        </w:rPr>
        <w:t xml:space="preserve">Falmouth University - Falmouth | </w:t>
      </w:r>
      <w:commentRangeStart w:id="3"/>
      <w:r w:rsidDel="00000000" w:rsidR="00000000" w:rsidRPr="00000000">
        <w:rPr>
          <w:rFonts w:ascii="Garamond" w:cs="Garamond" w:eastAsia="Garamond" w:hAnsi="Garamond"/>
          <w:b w:val="1"/>
          <w:rtl w:val="0"/>
        </w:rPr>
        <w:t xml:space="preserve">Bsc Computing for Games</w:t>
      </w:r>
      <w:commentRangeEnd w:id="3"/>
      <w:r w:rsidDel="00000000" w:rsidR="00000000" w:rsidRPr="00000000">
        <w:commentReference w:id="3"/>
      </w:r>
      <w:r w:rsidDel="00000000" w:rsidR="00000000" w:rsidRPr="00000000">
        <w:rPr>
          <w:rFonts w:ascii="Garamond" w:cs="Garamond" w:eastAsia="Garamond" w:hAnsi="Garamond"/>
          <w:b w:val="1"/>
          <w:rtl w:val="0"/>
        </w:rPr>
        <w:tab/>
        <w:tab/>
        <w:tab/>
        <w:t xml:space="preserve">2015-2018</w:t>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b w:val="1"/>
          <w:rtl w:val="0"/>
        </w:rPr>
        <w:t xml:space="preserve">Modules​</w:t>
      </w:r>
      <w:r w:rsidDel="00000000" w:rsidR="00000000" w:rsidRPr="00000000">
        <w:rPr>
          <w:rFonts w:ascii="Garamond" w:cs="Garamond" w:eastAsia="Garamond" w:hAnsi="Garamond"/>
          <w:rtl w:val="0"/>
        </w:rPr>
        <w:t xml:space="preserve">: </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Principles​ ​of​ ​computing  </w:t>
        <w:tab/>
        <w:tab/>
        <w:t xml:space="preserve">Artificial​ ​Intelligence</w:t>
        <w:tab/>
        <w:t xml:space="preserve">            Legacy​ ​Game​ ​Systems</w:t>
        <w:tab/>
        <w:tab/>
        <w:t xml:space="preserve"> Game​ ​development​ ​practice </w:t>
        <w:tab/>
        <w:t xml:space="preserve">Interfaces​ ​and​ ​interaction                Research​ ​Practice </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Game​ ​architecture </w:t>
        <w:tab/>
        <w:tab/>
        <w:t xml:space="preserve">Distributed​ ​systems</w:t>
        <w:tab/>
        <w:t xml:space="preserve">            Games​ ​Development  </w:t>
        <w:tab/>
        <w:t xml:space="preserve">            Creative​ ​computing:​ ​Tinkering</w:t>
        <w:tab/>
        <w:t xml:space="preserve">Graphics​ ​and​ ​simulation </w:t>
        <w:tab/>
        <w:t xml:space="preserve">            Algorithms​ ​&amp;​ ​optimisation </w:t>
        <w:tab/>
        <w:t xml:space="preserve">            Creative​ ​computing:​ ​Codecraft </w:t>
        <w:tab/>
        <w:t xml:space="preserve">Game​ ​development</w:t>
      </w: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rPr>
      </w:pPr>
      <w:r w:rsidDel="00000000" w:rsidR="00000000" w:rsidRPr="00000000">
        <w:rPr>
          <w:rFonts w:ascii="Garamond" w:cs="Garamond" w:eastAsia="Garamond" w:hAnsi="Garamond"/>
          <w:b w:val="1"/>
          <w:rtl w:val="0"/>
        </w:rPr>
        <w:t xml:space="preserve">-Bachelor’s Dissertation</w:t>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rtl w:val="0"/>
        </w:rPr>
        <w:t xml:space="preserve">For my bachelors dissertation I will be conducting an ethical experiment in which through the use of virtual reality determined whether or not the input lag from controllers can negatively affect thoughts and feelings. The research question I anticipate will be Does negatively affect thoughts and feelings. The initial tests on close friends and colleagues have been promising as the frustration level of the participant suggests there is a link between them.</w:t>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rPr>
      </w:pPr>
      <w:r w:rsidDel="00000000" w:rsidR="00000000" w:rsidRPr="00000000">
        <w:rPr>
          <w:rFonts w:ascii="Garamond" w:cs="Garamond" w:eastAsia="Garamond" w:hAnsi="Garamond"/>
          <w:b w:val="1"/>
          <w:rtl w:val="0"/>
        </w:rPr>
        <w:t xml:space="preserve">EMPLOYMENT AND VOLUNTEERING HISTORY</w:t>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b w:val="1"/>
          <w:rtl w:val="0"/>
        </w:rPr>
        <w:t xml:space="preserve">Porth Veor Manor Hotel, Villas and Apartments, Cornwall</w:t>
      </w:r>
      <w:r w:rsidDel="00000000" w:rsidR="00000000" w:rsidRPr="00000000">
        <w:rPr>
          <w:rFonts w:ascii="Garamond" w:cs="Garamond" w:eastAsia="Garamond" w:hAnsi="Garamond"/>
          <w:rtl w:val="0"/>
        </w:rPr>
        <w:tab/>
        <w:tab/>
        <w:tab/>
      </w:r>
      <w:r w:rsidDel="00000000" w:rsidR="00000000" w:rsidRPr="00000000">
        <w:rPr>
          <w:rFonts w:ascii="Garamond" w:cs="Garamond" w:eastAsia="Garamond" w:hAnsi="Garamond"/>
          <w:b w:val="1"/>
          <w:rtl w:val="0"/>
        </w:rPr>
        <w:t xml:space="preserve">2017 - Present</w:t>
      </w: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rtl w:val="0"/>
        </w:rPr>
        <w:t xml:space="preserve">As a waiter I worked closely with the public to deliver an </w:t>
      </w:r>
      <w:commentRangeStart w:id="4"/>
      <w:r w:rsidDel="00000000" w:rsidR="00000000" w:rsidRPr="00000000">
        <w:rPr>
          <w:rFonts w:ascii="Garamond" w:cs="Garamond" w:eastAsia="Garamond" w:hAnsi="Garamond"/>
          <w:rtl w:val="0"/>
        </w:rPr>
        <w:t xml:space="preserve">excellent level of service whilst demonstrating resilience and communication qualities,</w:t>
      </w:r>
      <w:commentRangeEnd w:id="4"/>
      <w:r w:rsidDel="00000000" w:rsidR="00000000" w:rsidRPr="00000000">
        <w:commentReference w:id="4"/>
      </w:r>
      <w:r w:rsidDel="00000000" w:rsidR="00000000" w:rsidRPr="00000000">
        <w:rPr>
          <w:rFonts w:ascii="Garamond" w:cs="Garamond" w:eastAsia="Garamond" w:hAnsi="Garamond"/>
          <w:rtl w:val="0"/>
        </w:rPr>
        <w:t xml:space="preserve">whilst also being commended for my quick learning.</w:t>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b w:val="1"/>
          <w:rtl w:val="0"/>
        </w:rPr>
        <w:t xml:space="preserve">Oxfam</w:t>
        <w:tab/>
        <w:tab/>
        <w:tab/>
        <w:tab/>
        <w:tab/>
        <w:tab/>
        <w:tab/>
        <w:tab/>
        <w:tab/>
        <w:tab/>
        <w:t xml:space="preserve">2010-2011</w:t>
      </w: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rtl w:val="0"/>
        </w:rPr>
        <w:t xml:space="preserve">Volunteered at a local charity shop each Saturday where I was tasked with sorting, pricing and selling donations to customers. </w:t>
      </w:r>
      <w:commentRangeStart w:id="5"/>
      <w:r w:rsidDel="00000000" w:rsidR="00000000" w:rsidRPr="00000000">
        <w:rPr>
          <w:rFonts w:ascii="Garamond" w:cs="Garamond" w:eastAsia="Garamond" w:hAnsi="Garamond"/>
          <w:rtl w:val="0"/>
        </w:rPr>
        <w:t xml:space="preserve">This position allowed me to develop my customer awareness skills, </w:t>
      </w:r>
      <w:commentRangeEnd w:id="5"/>
      <w:r w:rsidDel="00000000" w:rsidR="00000000" w:rsidRPr="00000000">
        <w:commentReference w:id="5"/>
      </w:r>
      <w:r w:rsidDel="00000000" w:rsidR="00000000" w:rsidRPr="00000000">
        <w:rPr>
          <w:rFonts w:ascii="Garamond" w:cs="Garamond" w:eastAsia="Garamond" w:hAnsi="Garamond"/>
          <w:rtl w:val="0"/>
        </w:rPr>
        <w:t xml:space="preserve">understanding what products are desirable and how much customers are likely to pay for such an item to maximise financial intake.</w:t>
      </w:r>
    </w:p>
    <w:p w:rsidR="00000000" w:rsidDel="00000000" w:rsidP="00000000" w:rsidRDefault="00000000" w:rsidRPr="00000000">
      <w:pPr>
        <w:contextualSpacing w:val="0"/>
        <w:rPr>
          <w:rFonts w:ascii="Garamond" w:cs="Garamond" w:eastAsia="Garamond" w:hAnsi="Garamond"/>
          <w:b w:val="1"/>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rPr>
      </w:pPr>
      <w:r w:rsidDel="00000000" w:rsidR="00000000" w:rsidRPr="00000000">
        <w:rPr>
          <w:rFonts w:ascii="Garamond" w:cs="Garamond" w:eastAsia="Garamond" w:hAnsi="Garamond"/>
          <w:b w:val="1"/>
          <w:rtl w:val="0"/>
        </w:rPr>
        <w:t xml:space="preserve">Duke of Edinburgh Young Leadering</w:t>
        <w:tab/>
        <w:tab/>
        <w:tab/>
        <w:tab/>
        <w:tab/>
        <w:tab/>
        <w:t xml:space="preserve">2011-2013</w:t>
      </w:r>
    </w:p>
    <w:p w:rsidR="00000000" w:rsidDel="00000000" w:rsidP="00000000" w:rsidRDefault="00000000" w:rsidRPr="00000000">
      <w:pPr>
        <w:contextualSpacing w:val="0"/>
        <w:rPr>
          <w:rFonts w:ascii="Garamond" w:cs="Garamond" w:eastAsia="Garamond" w:hAnsi="Garamond"/>
          <w:b w:val="1"/>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rtl w:val="0"/>
        </w:rPr>
        <w:t xml:space="preserve">Supervising over a group of younger students, I was in charge of supporting them as they planned and executed their expeditions. I was given medical training and a course on dealing with younger people allowed me to safeguard them as they went on their expeditions.</w:t>
      </w:r>
    </w:p>
    <w:p w:rsidR="00000000" w:rsidDel="00000000" w:rsidP="00000000" w:rsidRDefault="00000000" w:rsidRPr="00000000">
      <w:pPr>
        <w:contextualSpacing w:val="0"/>
        <w:rPr>
          <w:rFonts w:ascii="Garamond" w:cs="Garamond" w:eastAsia="Garamond" w:hAnsi="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SKILLS</w:t>
      </w:r>
    </w:p>
    <w:p w:rsidR="00000000" w:rsidDel="00000000" w:rsidP="00000000" w:rsidRDefault="00000000" w:rsidRPr="00000000">
      <w:pPr>
        <w:contextualSpacing w:val="0"/>
        <w:rPr>
          <w:rFonts w:ascii="Garamond" w:cs="Garamond" w:eastAsia="Garamond" w:hAnsi="Garamond"/>
          <w:b w:val="1"/>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rtl w:val="0"/>
        </w:rPr>
        <w:t xml:space="preserve">Diverse IT experience, delving into multiple programming languages such as: C++, Java, Python, 6502, JES. Because of this it has g</w:t>
      </w:r>
      <w:commentRangeStart w:id="6"/>
      <w:commentRangeStart w:id="7"/>
      <w:r w:rsidDel="00000000" w:rsidR="00000000" w:rsidRPr="00000000">
        <w:rPr>
          <w:rFonts w:ascii="Garamond" w:cs="Garamond" w:eastAsia="Garamond" w:hAnsi="Garamond"/>
          <w:rtl w:val="0"/>
        </w:rPr>
        <w:t xml:space="preserve">iven me a strong ability to problem solve in a wide range of situations</w:t>
      </w:r>
      <w:commentRangeEnd w:id="6"/>
      <w:r w:rsidDel="00000000" w:rsidR="00000000" w:rsidRPr="00000000">
        <w:commentReference w:id="6"/>
      </w:r>
      <w:commentRangeEnd w:id="7"/>
      <w:r w:rsidDel="00000000" w:rsidR="00000000" w:rsidRPr="00000000">
        <w:commentReference w:id="7"/>
      </w:r>
      <w:r w:rsidDel="00000000" w:rsidR="00000000" w:rsidRPr="00000000">
        <w:rPr>
          <w:rFonts w:ascii="Garamond" w:cs="Garamond" w:eastAsia="Garamond" w:hAnsi="Garamond"/>
          <w:rtl w:val="0"/>
        </w:rPr>
        <w:t xml:space="preserve">. </w:t>
      </w:r>
      <w:commentRangeStart w:id="8"/>
      <w:r w:rsidDel="00000000" w:rsidR="00000000" w:rsidRPr="00000000">
        <w:rPr>
          <w:rFonts w:ascii="Garamond" w:cs="Garamond" w:eastAsia="Garamond" w:hAnsi="Garamond"/>
          <w:rtl w:val="0"/>
        </w:rPr>
        <w:t xml:space="preserve">With 3 years of working in an agile environmen</w:t>
      </w:r>
      <w:commentRangeEnd w:id="8"/>
      <w:r w:rsidDel="00000000" w:rsidR="00000000" w:rsidRPr="00000000">
        <w:commentReference w:id="8"/>
      </w:r>
      <w:r w:rsidDel="00000000" w:rsidR="00000000" w:rsidRPr="00000000">
        <w:rPr>
          <w:rFonts w:ascii="Garamond" w:cs="Garamond" w:eastAsia="Garamond" w:hAnsi="Garamond"/>
          <w:rtl w:val="0"/>
        </w:rPr>
        <w:t xml:space="preserve">t my </w:t>
      </w:r>
      <w:commentRangeStart w:id="9"/>
      <w:r w:rsidDel="00000000" w:rsidR="00000000" w:rsidRPr="00000000">
        <w:rPr>
          <w:rFonts w:ascii="Garamond" w:cs="Garamond" w:eastAsia="Garamond" w:hAnsi="Garamond"/>
          <w:rtl w:val="0"/>
        </w:rPr>
        <w:t xml:space="preserve">interpersonal skills</w:t>
      </w:r>
      <w:commentRangeEnd w:id="9"/>
      <w:r w:rsidDel="00000000" w:rsidR="00000000" w:rsidRPr="00000000">
        <w:commentReference w:id="9"/>
      </w:r>
      <w:r w:rsidDel="00000000" w:rsidR="00000000" w:rsidRPr="00000000">
        <w:rPr>
          <w:rFonts w:ascii="Garamond" w:cs="Garamond" w:eastAsia="Garamond" w:hAnsi="Garamond"/>
          <w:rtl w:val="0"/>
        </w:rPr>
        <w:t xml:space="preserve"> have developed significantly. Verbal and written communication has been vital to coordinate with my team, through the use of Jira, Perforce and GIT clear and concise messages allow for information to be passed competently. . </w:t>
      </w:r>
      <w:commentRangeStart w:id="10"/>
      <w:commentRangeStart w:id="11"/>
      <w:r w:rsidDel="00000000" w:rsidR="00000000" w:rsidRPr="00000000">
        <w:rPr>
          <w:rFonts w:ascii="Garamond" w:cs="Garamond" w:eastAsia="Garamond" w:hAnsi="Garamond"/>
          <w:rtl w:val="0"/>
        </w:rPr>
        <w:t xml:space="preserve">Time management </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Garamond" w:cs="Garamond" w:eastAsia="Garamond" w:hAnsi="Garamond"/>
          <w:rtl w:val="0"/>
        </w:rPr>
        <w:t xml:space="preserve">has also been a key skill with daily and weekly meetings to discuss progress in the projects, using Jira I was able to set myself timed tasks and complete them accordingly. Able to work and learn independently or as part of team to produce a high quality product, expressed in my dissertation, game development in a studio environment and personal projects.</w:t>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rPr>
      </w:pPr>
      <w:r w:rsidDel="00000000" w:rsidR="00000000" w:rsidRPr="00000000">
        <w:rPr>
          <w:rFonts w:ascii="Garamond" w:cs="Garamond" w:eastAsia="Garamond" w:hAnsi="Garamond"/>
          <w:b w:val="1"/>
          <w:rtl w:val="0"/>
        </w:rPr>
        <w:t xml:space="preserve">Activities and Interests</w:t>
      </w:r>
    </w:p>
    <w:p w:rsidR="00000000" w:rsidDel="00000000" w:rsidP="00000000" w:rsidRDefault="00000000" w:rsidRPr="00000000">
      <w:pPr>
        <w:contextualSpacing w:val="0"/>
        <w:rPr>
          <w:rFonts w:ascii="Garamond" w:cs="Garamond" w:eastAsia="Garamond" w:hAnsi="Garamond"/>
          <w:b w:val="1"/>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commentRangeStart w:id="12"/>
      <w:r w:rsidDel="00000000" w:rsidR="00000000" w:rsidRPr="00000000">
        <w:rPr>
          <w:rFonts w:ascii="Garamond" w:cs="Garamond" w:eastAsia="Garamond" w:hAnsi="Garamond"/>
          <w:rtl w:val="0"/>
        </w:rPr>
        <w:t xml:space="preserve">Delving into the inner workings of other unreal projects is an engaging pastime for myself, not only does it help me better understand the engine itself it gives me inspiration to create my own mechanics.</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rtl w:val="0"/>
        </w:rPr>
        <w:t xml:space="preserve">Rockclimbing allows me to physically push myself while engaging my problem solving skills to find a safe route to the top.</w:t>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rPr>
      </w:pPr>
      <w:r w:rsidDel="00000000" w:rsidR="00000000" w:rsidRPr="00000000">
        <w:rPr>
          <w:rFonts w:ascii="Garamond" w:cs="Garamond" w:eastAsia="Garamond" w:hAnsi="Garamond"/>
          <w:b w:val="1"/>
          <w:rtl w:val="0"/>
        </w:rPr>
        <w:t xml:space="preserve">Awards</w:t>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rtl w:val="0"/>
        </w:rPr>
        <w:t xml:space="preserve">Gold, Silver and Bronze Duke of Edinburgh Awards</w:t>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rPr>
      </w:pPr>
      <w:r w:rsidDel="00000000" w:rsidR="00000000" w:rsidRPr="00000000">
        <w:rPr>
          <w:rFonts w:ascii="Garamond" w:cs="Garamond" w:eastAsia="Garamond" w:hAnsi="Garamond"/>
          <w:b w:val="1"/>
          <w:rtl w:val="0"/>
        </w:rPr>
        <w:t xml:space="preserve">References and papers are available upon request</w:t>
      </w:r>
    </w:p>
    <w:p w:rsidR="00000000" w:rsidDel="00000000" w:rsidP="00000000" w:rsidRDefault="00000000" w:rsidRPr="00000000">
      <w:pPr>
        <w:contextualSpacing w:val="0"/>
        <w:rPr>
          <w:rFonts w:ascii="Garamond" w:cs="Garamond" w:eastAsia="Garamond" w:hAnsi="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rPr>
      </w:pPr>
      <w:r w:rsidDel="00000000" w:rsidR="00000000" w:rsidRPr="00000000">
        <w:rPr>
          <w:rFonts w:ascii="Garamond" w:cs="Garamond" w:eastAsia="Garamond" w:hAnsi="Garamond"/>
          <w:b w:val="1"/>
          <w:rtl w:val="0"/>
        </w:rPr>
        <w:t xml:space="preserve">Job References</w:t>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rtl w:val="0"/>
        </w:rPr>
        <w:t xml:space="preserve">Game Programmer (Gears of War Franchise) [1]</w:t>
      </w:r>
    </w:p>
    <w:p w:rsidR="00000000" w:rsidDel="00000000" w:rsidP="00000000" w:rsidRDefault="00000000" w:rsidRPr="00000000">
      <w:pPr>
        <w:contextualSpacing w:val="0"/>
        <w:rPr>
          <w:rFonts w:ascii="Garamond" w:cs="Garamond" w:eastAsia="Garamond" w:hAnsi="Garamond"/>
        </w:rPr>
      </w:pPr>
      <w:hyperlink r:id="rId7">
        <w:r w:rsidDel="00000000" w:rsidR="00000000" w:rsidRPr="00000000">
          <w:rPr>
            <w:rFonts w:ascii="Garamond" w:cs="Garamond" w:eastAsia="Garamond" w:hAnsi="Garamond"/>
            <w:color w:val="1155cc"/>
            <w:u w:val="single"/>
            <w:rtl w:val="0"/>
          </w:rPr>
          <w:t xml:space="preserve">https://www.linkedin.com/jobs/view/game-programmer-%28gears-of-war-franchise%29-at-splash-damage-506512414?trkInfo=searchKeywordString%3AUnreal%2BEngine%2BProgrammer%2CsearchLocationString%3A%252C%2B%2Cvertical%3Ajobs%2CpageNum%3A1%2Cposition%3A1%2CMSRPsearchId%3A43c3c1e4-e319-4b6c-a6f2-768e8c6e070d&amp;refId=43c3c1e4-e319-4b6c-a6f2-768e8c6e070d&amp;trk=jobs_jserp_job_listing_text</w:t>
        </w:r>
      </w:hyperlink>
      <w:r w:rsidDel="00000000" w:rsidR="00000000" w:rsidRPr="00000000">
        <w:rPr>
          <w:rFonts w:ascii="Garamond" w:cs="Garamond" w:eastAsia="Garamond" w:hAnsi="Garamond"/>
          <w:rtl w:val="0"/>
        </w:rPr>
        <w:t xml:space="preserve"> </w:t>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rtl w:val="0"/>
        </w:rPr>
        <w:t xml:space="preserve">Games Programmer-Studio Gobo [2]</w:t>
      </w:r>
    </w:p>
    <w:p w:rsidR="00000000" w:rsidDel="00000000" w:rsidP="00000000" w:rsidRDefault="00000000" w:rsidRPr="00000000">
      <w:pPr>
        <w:contextualSpacing w:val="0"/>
        <w:rPr>
          <w:rFonts w:ascii="Garamond" w:cs="Garamond" w:eastAsia="Garamond" w:hAnsi="Garamond"/>
        </w:rPr>
      </w:pPr>
      <w:hyperlink r:id="rId8">
        <w:r w:rsidDel="00000000" w:rsidR="00000000" w:rsidRPr="00000000">
          <w:rPr>
            <w:rFonts w:ascii="Garamond" w:cs="Garamond" w:eastAsia="Garamond" w:hAnsi="Garamond"/>
            <w:color w:val="1155cc"/>
            <w:u w:val="single"/>
            <w:rtl w:val="0"/>
          </w:rPr>
          <w:t xml:space="preserve">http://www.studiogobo.com/job/game-programmer/</w:t>
        </w:r>
      </w:hyperlink>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rtl w:val="0"/>
        </w:rPr>
        <w:t xml:space="preserve">**WORK FROM HOME - UE4 Programmers for VR games!** [3]</w:t>
      </w:r>
    </w:p>
    <w:p w:rsidR="00000000" w:rsidDel="00000000" w:rsidP="00000000" w:rsidRDefault="00000000" w:rsidRPr="00000000">
      <w:pPr>
        <w:contextualSpacing w:val="0"/>
        <w:rPr>
          <w:rFonts w:ascii="Garamond" w:cs="Garamond" w:eastAsia="Garamond" w:hAnsi="Garamond"/>
        </w:rPr>
      </w:pPr>
      <w:hyperlink r:id="rId9">
        <w:r w:rsidDel="00000000" w:rsidR="00000000" w:rsidRPr="00000000">
          <w:rPr>
            <w:rFonts w:ascii="Garamond" w:cs="Garamond" w:eastAsia="Garamond" w:hAnsi="Garamond"/>
            <w:color w:val="1155cc"/>
            <w:u w:val="single"/>
            <w:rtl w:val="0"/>
          </w:rPr>
          <w:t xml:space="preserve">http://jobview.monster.co.uk/WORK-FROM-HOME-UE4-Programmers-for-VR-games!-Job-Home-Based-London-UK-189764888.aspx?WT.mc_n=olm_sk_feed_indeed_UK</w:t>
        </w:r>
      </w:hyperlink>
      <w:r w:rsidDel="00000000" w:rsidR="00000000" w:rsidRPr="00000000">
        <w:rPr>
          <w:rFonts w:ascii="Garamond" w:cs="Garamond" w:eastAsia="Garamond" w:hAnsi="Garamond"/>
          <w:rtl w:val="0"/>
        </w:rPr>
        <w:t xml:space="preserve"> </w:t>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he Harlander" w:id="1" w:date="2017-11-09T13:21: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Splash Damage wants their employee to work with the design team to define game play requirements.</w:t>
      </w:r>
    </w:p>
  </w:comment>
  <w:comment w:author="The Harlander" w:id="2" w:date="2017-11-09T13:39: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[3]Creative Personnel asks for you to be open for feedback from supervisors, producers and clients.</w:t>
      </w:r>
    </w:p>
  </w:comment>
  <w:comment w:author="The Harlander" w:id="12" w:date="2017-11-09T18:09: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Studio Gobo would like hobbyist projects.</w:t>
      </w:r>
    </w:p>
  </w:comment>
  <w:comment w:author="The Harlander" w:id="6" w:date="2017-11-09T13:34: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[2]Studio Gobo asks for a excellent bug diagnosis skills.</w:t>
      </w:r>
    </w:p>
  </w:comment>
  <w:comment w:author="The Harlander" w:id="7" w:date="2017-11-09T13:42: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asks for Excellent creative problem solving skills.</w:t>
      </w:r>
    </w:p>
  </w:comment>
  <w:comment w:author="The Harlander" w:id="9" w:date="2017-11-09T13:20:1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Splash Damage wants their candidate to have good verbal and written communication skills, with 3 years using interpersonal skills it shows that i have a good understanding.</w:t>
      </w:r>
    </w:p>
  </w:comment>
  <w:comment w:author="The Harlander" w:id="4" w:date="2017-11-09T13:34: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[2]Studio Gobo would like excellent communications skills including with team members outside of the code team.</w:t>
      </w:r>
    </w:p>
  </w:comment>
  <w:comment w:author="The Harlander" w:id="0" w:date="2017-11-09T13:28: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Studio Gobo would like someone who has a professional can do attitude and a strong team player.</w:t>
      </w:r>
    </w:p>
  </w:comment>
  <w:comment w:author="The Harlander" w:id="3" w:date="2017-11-09T13:18: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Splash Damage states I need a bachelors degree in computer science.</w:t>
      </w:r>
    </w:p>
  </w:comment>
  <w:comment w:author="The Harlander" w:id="10" w:date="2017-11-09T13:18: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Splash Damage asks for time management and estimating work load times.</w:t>
      </w:r>
    </w:p>
  </w:comment>
  <w:comment w:author="The Harlander" w:id="11" w:date="2017-11-09T13:36: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Studio Gobo would like Ability to manage time and workload effectively including planning, organizing and prioritizing in conjunction with the code team.</w:t>
      </w:r>
    </w:p>
  </w:comment>
  <w:comment w:author="The Harlander" w:id="8" w:date="2017-11-09T13:24: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Although not actually in the games industry the agile environment shows that I do have an understanding of the industry workplace. It also then states that Studio Gobo wants experience in an agile development environment is desirable.</w:t>
      </w:r>
    </w:p>
  </w:comment>
  <w:comment w:author="The Harlander" w:id="5" w:date="2017-11-09T13:40: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Creative Personnel would like skills dealing with customers and clients.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obview.monster.co.uk/WORK-FROM-HOME-UE4-Programmers-for-VR-games!-Job-Home-Based-London-UK-189764888.aspx?WT.mc_n=olm_sk_feed_indeed_UK" TargetMode="External"/><Relationship Id="rId5" Type="http://schemas.openxmlformats.org/officeDocument/2006/relationships/styles" Target="styles.xml"/><Relationship Id="rId6" Type="http://schemas.openxmlformats.org/officeDocument/2006/relationships/hyperlink" Target="https://deanharland.godaddysites.com/" TargetMode="External"/><Relationship Id="rId7" Type="http://schemas.openxmlformats.org/officeDocument/2006/relationships/hyperlink" Target="https://www.linkedin.com/jobs/view/game-programmer-%28gears-of-war-franchise%29-at-splash-damage-506512414?trkInfo=searchKeywordString%3AUnreal%2BEngine%2BProgrammer%2CsearchLocationString%3A%252C%2B%2Cvertical%3Ajobs%2CpageNum%3A1%2Cposition%3A1%2CMSRPsearchId%3A43c3c1e4-e319-4b6c-a6f2-768e8c6e070d&amp;refId=43c3c1e4-e319-4b6c-a6f2-768e8c6e070d&amp;trk=jobs_jserp_job_listing_text"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