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**Key people:**  </w:t>
      </w:r>
    </w:p>
    <w:p>
      <w:r>
        <w:t>- (none)</w:t>
      </w:r>
    </w:p>
    <w:p/>
    <w:p>
      <w:r>
        <w:t>TABLE OF CONTENTS</w:t>
      </w:r>
    </w:p>
    <w:p/>
    <w:p>
      <w:r>
        <w:t>Chapter 1</w:t>
      </w:r>
    </w:p>
    <w:p>
      <w:r>
        <w:t>Chapter 2</w:t>
      </w:r>
    </w:p>
    <w:p>
      <w:r>
        <w:t>Chapter 3</w:t>
      </w:r>
    </w:p>
    <w:p>
      <w:r>
        <w:t>Chapter 4</w:t>
      </w:r>
    </w:p>
    <w:p>
      <w:r>
        <w:t>Chapter 5</w:t>
      </w:r>
    </w:p>
    <w:p>
      <w:r>
        <w:t>Chapter 6</w:t>
      </w:r>
    </w:p>
    <w:p>
      <w:r>
        <w:t>Chapter 7</w:t>
      </w:r>
    </w:p>
    <w:p>
      <w:r>
        <w:t>Chapter 8</w:t>
      </w:r>
    </w:p>
    <w:p>
      <w:r>
        <w:t>Chapter 9</w:t>
      </w:r>
    </w:p>
    <w:p>
      <w:r>
        <w:t>Chapter 10</w:t>
      </w:r>
    </w:p>
    <w:p>
      <w:r>
        <w:t>Chapter 11</w:t>
      </w:r>
    </w:p>
    <w:p>
      <w:r>
        <w:t>Chapter 12</w:t>
      </w:r>
    </w:p>
    <w:p>
      <w:r>
        <w:t>Chapter 13</w:t>
      </w:r>
    </w:p>
    <w:p>
      <w:r>
        <w:t>Chapter 14</w:t>
      </w:r>
    </w:p>
    <w:p>
      <w:r>
        <w:t>Chapter 15</w:t>
      </w:r>
    </w:p>
    <w:p>
      <w:r>
        <w:t>Chapter 16</w:t>
      </w:r>
    </w:p>
    <w:p>
      <w:r>
        <w:t>Chapter 17</w:t>
      </w:r>
    </w:p>
    <w:p>
      <w:r>
        <w:t>Chapter 18</w:t>
      </w:r>
    </w:p>
    <w:p>
      <w:r>
        <w:t>Chapter 19</w:t>
      </w:r>
    </w:p>
    <w:p>
      <w:r>
        <w:t>Chapter 20</w:t>
      </w:r>
    </w:p>
    <w:p/>
    <w:p/>
    <w:p>
      <w:r>
        <w:t xml:space="preserve">**Key dates:**  </w:t>
      </w:r>
    </w:p>
    <w:p>
      <w:r>
        <w:t>- (none)</w:t>
      </w:r>
    </w:p>
    <w:p/>
    <w:p>
      <w:r>
        <w:t xml:space="preserve">**Locations:**  </w:t>
      </w:r>
    </w:p>
    <w:p>
      <w:r>
        <w:t>- (none)</w:t>
      </w:r>
    </w:p>
    <w:p/>
    <w:p>
      <w:r>
        <w:t xml:space="preserve">**Charges or court actions:**  </w:t>
      </w:r>
    </w:p>
    <w:p>
      <w:r>
        <w:t>- (none)</w:t>
      </w:r>
    </w:p>
    <w:p/>
    <w:p>
      <w:r>
        <w:t xml:space="preserve">**Factual timeline points:**  </w:t>
      </w:r>
    </w:p>
    <w:p>
      <w:r>
        <w:t>- (none)</w:t>
      </w:r>
    </w:p>
    <w:p/>
    <w:p/>
    <w:p/>
    <w:p>
      <w:r>
        <w:t>--- REFINED TEXT ---</w:t>
      </w:r>
    </w:p>
    <w:p/>
    <w:p/>
    <w:p/>
    <w:p>
      <w:r>
        <w:t>I can craft a 12‑chapter novel. Because the text will exceed the usual single‑completion limit, it will be provided in a series of parts.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