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93B66A" w14:paraId="2C078E63" wp14:textId="0E933FFD">
      <w:pPr>
        <w:spacing w:line="480" w:lineRule="auto"/>
        <w:rPr>
          <w:rFonts w:ascii="Times New Roman" w:hAnsi="Times New Roman" w:eastAsia="Times New Roman" w:cs="Times New Roman"/>
          <w:sz w:val="24"/>
          <w:szCs w:val="24"/>
        </w:rPr>
      </w:pPr>
      <w:bookmarkStart w:name="_GoBack" w:id="0"/>
      <w:bookmarkEnd w:id="0"/>
      <w:r w:rsidRPr="6393B66A" w:rsidR="6393B66A">
        <w:rPr>
          <w:rFonts w:ascii="Times New Roman" w:hAnsi="Times New Roman" w:eastAsia="Times New Roman" w:cs="Times New Roman"/>
          <w:sz w:val="24"/>
          <w:szCs w:val="24"/>
        </w:rPr>
        <w:t>Ron Bal</w:t>
      </w:r>
    </w:p>
    <w:p w:rsidR="6393B66A" w:rsidP="6393B66A" w:rsidRDefault="6393B66A" w14:paraId="174DE741" w14:textId="24C8489F">
      <w:pPr>
        <w:pStyle w:val="Normal"/>
        <w:spacing w:line="480" w:lineRule="auto"/>
        <w:rPr>
          <w:rFonts w:ascii="Times New Roman" w:hAnsi="Times New Roman" w:eastAsia="Times New Roman" w:cs="Times New Roman"/>
          <w:sz w:val="24"/>
          <w:szCs w:val="24"/>
        </w:rPr>
      </w:pPr>
      <w:r w:rsidRPr="6393B66A" w:rsidR="6393B66A">
        <w:rPr>
          <w:rFonts w:ascii="Times New Roman" w:hAnsi="Times New Roman" w:eastAsia="Times New Roman" w:cs="Times New Roman"/>
          <w:sz w:val="24"/>
          <w:szCs w:val="24"/>
        </w:rPr>
        <w:t>CS-330 final project reflection</w:t>
      </w:r>
    </w:p>
    <w:p w:rsidR="6393B66A" w:rsidP="6393B66A" w:rsidRDefault="6393B66A" w14:paraId="5118B10E" w14:textId="4B37F4A3">
      <w:pPr>
        <w:pStyle w:val="Normal"/>
        <w:spacing w:line="480" w:lineRule="auto"/>
        <w:rPr>
          <w:rFonts w:ascii="Times New Roman" w:hAnsi="Times New Roman" w:eastAsia="Times New Roman" w:cs="Times New Roman"/>
          <w:sz w:val="24"/>
          <w:szCs w:val="24"/>
        </w:rPr>
      </w:pPr>
      <w:r w:rsidRPr="6393B66A" w:rsidR="6393B66A">
        <w:rPr>
          <w:rFonts w:ascii="Times New Roman" w:hAnsi="Times New Roman" w:eastAsia="Times New Roman" w:cs="Times New Roman"/>
          <w:sz w:val="24"/>
          <w:szCs w:val="24"/>
        </w:rPr>
        <w:t>6/18/2023</w:t>
      </w:r>
    </w:p>
    <w:p w:rsidR="6393B66A" w:rsidP="6393B66A" w:rsidRDefault="6393B66A" w14:paraId="4BD5D431" w14:textId="3081E12B">
      <w:pPr>
        <w:pStyle w:val="Normal"/>
        <w:spacing w:line="480" w:lineRule="auto"/>
        <w:rPr>
          <w:rFonts w:ascii="Times New Roman" w:hAnsi="Times New Roman" w:eastAsia="Times New Roman" w:cs="Times New Roman"/>
          <w:sz w:val="24"/>
          <w:szCs w:val="24"/>
        </w:rPr>
      </w:pPr>
    </w:p>
    <w:p w:rsidR="6393B66A" w:rsidP="6393B66A" w:rsidRDefault="6393B66A" w14:paraId="1D895050" w14:textId="0F39112F">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I wanted to choose some objects I had nearby that I thought would give me a variety of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difficulty</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and shapes to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utilize</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I felt my desk</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was the perfect plane to have the objects on, especially since I could quickly look at it to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properly design</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it within my 3D space. The pencil box allowed me to use a few different rectangles, the coffee cup gave me the opportunity to work with cylinders and torus’ although, I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couldn’t</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properly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render</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the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torus</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so I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utilized</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a sphere instead. The most challenging object I chose was a vase that geometrically composed of different triangles. While this was by far the most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difficult shape</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for me to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render</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it gave me a lot of satisfaction when I was able to generate it. </w:t>
      </w:r>
    </w:p>
    <w:p w:rsidR="6393B66A" w:rsidP="6393B66A" w:rsidRDefault="6393B66A" w14:paraId="6ACA3E65" w14:textId="16B33782">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I was able to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render</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the sphere and the cylinder through their respective source codes and headers. Once implemented properly, I could adjust the size and location of each object. </w:t>
      </w:r>
    </w:p>
    <w:p w:rsidR="6393B66A" w:rsidP="6393B66A" w:rsidRDefault="6393B66A" w14:paraId="54F8633F" w14:textId="5F262B3F">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The rest of my objects I modeled</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with vertices and indices. What helped me the most was to draw out the outer bounds of my plane (desk) on some graph paper so that I could properly place each of the objects within my scene. And with the same method, I was able to effectively decipher which indices should be used to generate my objects. </w:t>
      </w:r>
    </w:p>
    <w:p w:rsidR="6393B66A" w:rsidP="6393B66A" w:rsidRDefault="6393B66A" w14:paraId="4C3DE5B1" w14:textId="0545C3EE">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A user can navigate through my scene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utilizing</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the WASD keys. This is done by initializing the camera class within the namespace function with vector coordinates, adding a float of the x and y axis, dividing them by the window width and height respectively, by 2. The key calls are defined within the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UPRocessInput</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function to bind the different keyboard inputs to their respective outputs. Those being, W to move forward, S to move backward, A to move left, and D to move right.  Classes are later created to hold the information for the mouse position, button, and scroll callbacks. The camera function is called within the </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URender</w:t>
      </w:r>
      <w:r w:rsidRPr="6393B66A" w:rsidR="6393B66A">
        <w:rPr>
          <w:rFonts w:ascii="Times New Roman" w:hAnsi="Times New Roman" w:eastAsia="Times New Roman" w:cs="Times New Roman"/>
          <w:b w:val="0"/>
          <w:bCs w:val="0"/>
          <w:i w:val="0"/>
          <w:iCs w:val="0"/>
          <w:caps w:val="0"/>
          <w:smallCaps w:val="0"/>
          <w:noProof w:val="0"/>
          <w:color w:val="565A5C"/>
          <w:sz w:val="24"/>
          <w:szCs w:val="24"/>
          <w:lang w:val="en-US"/>
        </w:rPr>
        <w:t xml:space="preserve"> function and given projection requirements. </w:t>
      </w:r>
    </w:p>
    <w:p w:rsidR="6393B66A" w:rsidP="6393B66A" w:rsidRDefault="6393B66A" w14:paraId="71719FF4" w14:textId="4AEA8CB9">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w:rsidR="6393B66A" w:rsidP="6393B66A" w:rsidRDefault="6393B66A" w14:paraId="6750828F" w14:textId="30D97721">
      <w:pPr>
        <w:pStyle w:val="Normal"/>
        <w:spacing w:line="480" w:lineRule="auto"/>
        <w:rPr>
          <w:rFonts w:ascii="Times New Roman" w:hAnsi="Times New Roman" w:eastAsia="Times New Roman" w:cs="Times New Roman"/>
          <w:sz w:val="24"/>
          <w:szCs w:val="24"/>
        </w:rPr>
      </w:pPr>
      <w:r w:rsidRPr="6393B66A" w:rsidR="6393B66A">
        <w:rPr>
          <w:rFonts w:ascii="Times New Roman" w:hAnsi="Times New Roman" w:eastAsia="Times New Roman" w:cs="Times New Roman"/>
          <w:sz w:val="24"/>
          <w:szCs w:val="24"/>
        </w:rPr>
        <w:t xml:space="preserve">I </w:t>
      </w:r>
      <w:r w:rsidRPr="6393B66A" w:rsidR="6393B66A">
        <w:rPr>
          <w:rFonts w:ascii="Times New Roman" w:hAnsi="Times New Roman" w:eastAsia="Times New Roman" w:cs="Times New Roman"/>
          <w:sz w:val="24"/>
          <w:szCs w:val="24"/>
        </w:rPr>
        <w:t>didn’t</w:t>
      </w:r>
      <w:r w:rsidRPr="6393B66A" w:rsidR="6393B66A">
        <w:rPr>
          <w:rFonts w:ascii="Times New Roman" w:hAnsi="Times New Roman" w:eastAsia="Times New Roman" w:cs="Times New Roman"/>
          <w:sz w:val="24"/>
          <w:szCs w:val="24"/>
        </w:rPr>
        <w:t xml:space="preserve"> do anything to modularize and make the program more organized as I struggled a lot and spent most of my time troubleshooting. If I had more time, I would have separated out the shape generation into its own class or source file which would lead to overall cleaner looking code and not having to scroll through hundreds of lines of code trying to navigate to different classes and functions. Much like the Cylinder and Sphere classes we were given which could be called upon in the </w:t>
      </w:r>
      <w:r w:rsidRPr="6393B66A" w:rsidR="6393B66A">
        <w:rPr>
          <w:rFonts w:ascii="Times New Roman" w:hAnsi="Times New Roman" w:eastAsia="Times New Roman" w:cs="Times New Roman"/>
          <w:sz w:val="24"/>
          <w:szCs w:val="24"/>
        </w:rPr>
        <w:t>URender</w:t>
      </w:r>
      <w:r w:rsidRPr="6393B66A" w:rsidR="6393B66A">
        <w:rPr>
          <w:rFonts w:ascii="Times New Roman" w:hAnsi="Times New Roman" w:eastAsia="Times New Roman" w:cs="Times New Roman"/>
          <w:sz w:val="24"/>
          <w:szCs w:val="24"/>
        </w:rPr>
        <w:t xml:space="preserve"> function, allowing it to be manipulated and textured dependent on the VAO and VBOS they are assigned to.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138f3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7E92A"/>
    <w:rsid w:val="3FC7E92A"/>
    <w:rsid w:val="6393B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E92A"/>
  <w15:chartTrackingRefBased/>
  <w15:docId w15:val="{C8782A31-87FF-46AA-95C6-ED5CCEEA7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397ee25263949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2023-06-20T15:54:43.7615662Z</dcterms:created>
  <dcterms:modified xsi:type="dcterms:W3CDTF">2023-06-20T19:27:02.8684743Z</dcterms:modified>
  <dc:creator>Ron Bal</dc:creator>
  <lastModifiedBy>Ron Bal</lastModifiedBy>
</coreProperties>
</file>