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76F9" w14:textId="77777777" w:rsidR="00D00004" w:rsidRPr="009E3ED5" w:rsidRDefault="00D00004" w:rsidP="00D0000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i/>
          <w:color w:val="000000"/>
          <w:sz w:val="52"/>
          <w:szCs w:val="52"/>
        </w:rPr>
      </w:pPr>
      <w:r w:rsidRPr="009E3ED5">
        <w:rPr>
          <w:rFonts w:cstheme="minorHAnsi"/>
          <w:b/>
          <w:i/>
          <w:color w:val="000000"/>
          <w:sz w:val="52"/>
          <w:szCs w:val="52"/>
        </w:rPr>
        <w:t>JAYPEE INSTITUTE OF INFORMATION</w:t>
      </w:r>
    </w:p>
    <w:p w14:paraId="3C7328F7" w14:textId="77777777" w:rsidR="00D00004" w:rsidRDefault="00D00004" w:rsidP="00D0000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i/>
          <w:color w:val="000000"/>
          <w:sz w:val="52"/>
          <w:szCs w:val="52"/>
        </w:rPr>
      </w:pPr>
      <w:r w:rsidRPr="009E3ED5">
        <w:rPr>
          <w:rFonts w:cstheme="minorHAnsi"/>
          <w:b/>
          <w:i/>
          <w:color w:val="000000"/>
          <w:sz w:val="52"/>
          <w:szCs w:val="52"/>
        </w:rPr>
        <w:t>TECHNOLOGY, NOIDA</w:t>
      </w:r>
      <w:r>
        <w:rPr>
          <w:rFonts w:cstheme="minorHAnsi"/>
          <w:b/>
          <w:i/>
          <w:color w:val="000000"/>
          <w:sz w:val="52"/>
          <w:szCs w:val="52"/>
        </w:rPr>
        <w:t xml:space="preserve"> </w:t>
      </w:r>
      <w:r w:rsidRPr="009E3ED5">
        <w:rPr>
          <w:rFonts w:cstheme="minorHAnsi"/>
          <w:b/>
          <w:i/>
          <w:color w:val="000000"/>
          <w:sz w:val="52"/>
          <w:szCs w:val="52"/>
        </w:rPr>
        <w:t xml:space="preserve"> </w:t>
      </w:r>
      <w:r>
        <w:rPr>
          <w:rFonts w:cstheme="minorHAnsi"/>
          <w:b/>
          <w:i/>
          <w:color w:val="000000"/>
          <w:sz w:val="52"/>
          <w:szCs w:val="52"/>
        </w:rPr>
        <w:t xml:space="preserve"> </w:t>
      </w:r>
      <w:r w:rsidRPr="009E3ED5">
        <w:rPr>
          <w:rFonts w:cstheme="minorHAnsi"/>
          <w:b/>
          <w:i/>
          <w:color w:val="000000"/>
          <w:sz w:val="52"/>
          <w:szCs w:val="52"/>
        </w:rPr>
        <w:t>, SECTOR-62</w:t>
      </w:r>
    </w:p>
    <w:p w14:paraId="28F764F9" w14:textId="77777777" w:rsidR="00D00004" w:rsidRPr="009E3ED5" w:rsidRDefault="00D00004" w:rsidP="00D0000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i/>
          <w:color w:val="000000"/>
          <w:sz w:val="52"/>
          <w:szCs w:val="52"/>
        </w:rPr>
      </w:pPr>
      <w:r>
        <w:rPr>
          <w:rFonts w:cstheme="minorHAnsi"/>
          <w:b/>
          <w:i/>
          <w:noProof/>
          <w:color w:val="000000"/>
          <w:sz w:val="52"/>
          <w:szCs w:val="52"/>
        </w:rPr>
        <w:drawing>
          <wp:inline distT="0" distB="0" distL="0" distR="0" wp14:anchorId="357063D0" wp14:editId="33B1EBD8">
            <wp:extent cx="862586" cy="1072898"/>
            <wp:effectExtent l="19050" t="0" r="0" b="0"/>
            <wp:docPr id="8" name="Picture 7" descr="Logo-ji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jii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6" cy="10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64BF" w14:textId="14089959" w:rsidR="00D00004" w:rsidRDefault="00B50626" w:rsidP="00D0000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i/>
          <w:color w:val="000000"/>
          <w:sz w:val="52"/>
          <w:szCs w:val="52"/>
        </w:rPr>
      </w:pPr>
      <w:r>
        <w:rPr>
          <w:rFonts w:cstheme="minorHAnsi"/>
          <w:b/>
          <w:i/>
          <w:color w:val="000000"/>
          <w:sz w:val="52"/>
          <w:szCs w:val="52"/>
        </w:rPr>
        <w:t>MATHS</w:t>
      </w:r>
      <w:r w:rsidR="00D00004" w:rsidRPr="009E3ED5">
        <w:rPr>
          <w:rFonts w:cstheme="minorHAnsi"/>
          <w:b/>
          <w:i/>
          <w:color w:val="000000"/>
          <w:sz w:val="52"/>
          <w:szCs w:val="52"/>
        </w:rPr>
        <w:t>-</w:t>
      </w:r>
      <w:r>
        <w:rPr>
          <w:rFonts w:cstheme="minorHAnsi"/>
          <w:b/>
          <w:i/>
          <w:color w:val="000000"/>
          <w:sz w:val="52"/>
          <w:szCs w:val="52"/>
        </w:rPr>
        <w:t>2</w:t>
      </w:r>
      <w:r w:rsidR="00D00004">
        <w:rPr>
          <w:rFonts w:cstheme="minorHAnsi"/>
          <w:b/>
          <w:i/>
          <w:color w:val="000000"/>
          <w:sz w:val="52"/>
          <w:szCs w:val="52"/>
        </w:rPr>
        <w:t xml:space="preserve"> </w:t>
      </w:r>
    </w:p>
    <w:p w14:paraId="55CAC761" w14:textId="39D7CEAD" w:rsidR="00D00004" w:rsidRDefault="00B50626" w:rsidP="00D0000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i/>
          <w:iCs/>
          <w:color w:val="000000"/>
          <w:sz w:val="52"/>
          <w:szCs w:val="52"/>
          <w:u w:val="single"/>
        </w:rPr>
      </w:pPr>
      <w:r>
        <w:rPr>
          <w:rFonts w:cstheme="minorHAnsi"/>
          <w:b/>
          <w:i/>
          <w:iCs/>
          <w:color w:val="000000"/>
          <w:sz w:val="52"/>
          <w:szCs w:val="52"/>
          <w:u w:val="single"/>
        </w:rPr>
        <w:t>PROJECT BASED LEARNING</w:t>
      </w:r>
    </w:p>
    <w:p w14:paraId="5F4FC5D4" w14:textId="11777B57" w:rsidR="00D00004" w:rsidRPr="004003CC" w:rsidRDefault="00B50626" w:rsidP="00D00004">
      <w:pPr>
        <w:pBdr>
          <w:top w:val="double" w:sz="4" w:space="18" w:color="auto" w:shadow="1"/>
          <w:left w:val="double" w:sz="4" w:space="4" w:color="auto" w:shadow="1"/>
          <w:bottom w:val="double" w:sz="4" w:space="1" w:color="auto" w:shadow="1"/>
          <w:right w:val="double" w:sz="4" w:space="9" w:color="auto" w:shadow="1"/>
        </w:pBdr>
        <w:spacing w:before="120" w:after="120"/>
        <w:jc w:val="center"/>
        <w:outlineLvl w:val="0"/>
        <w:rPr>
          <w:rFonts w:ascii="Algerian" w:hAnsi="Algerian"/>
          <w:b/>
          <w:i/>
          <w:color w:val="000000"/>
          <w:spacing w:val="20"/>
          <w:sz w:val="52"/>
          <w:szCs w:val="52"/>
          <w:u w:val="thick"/>
        </w:rPr>
      </w:pPr>
      <w:r>
        <w:rPr>
          <w:rFonts w:ascii="Algerian" w:hAnsi="Algerian"/>
          <w:b/>
          <w:i/>
          <w:color w:val="000000"/>
          <w:spacing w:val="20"/>
          <w:sz w:val="52"/>
          <w:szCs w:val="52"/>
          <w:u w:val="thick"/>
        </w:rPr>
        <w:t>ORTHOGONALITY OF FUNCTION AND IT’S APPLICATION</w:t>
      </w:r>
    </w:p>
    <w:p w14:paraId="12653DF2" w14:textId="77777777" w:rsidR="00D00004" w:rsidRDefault="00D00004" w:rsidP="00D0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36"/>
          <w:szCs w:val="36"/>
          <w:u w:val="single"/>
        </w:rPr>
      </w:pPr>
    </w:p>
    <w:p w14:paraId="51061DEB" w14:textId="77777777" w:rsidR="00D00004" w:rsidRPr="00E97641" w:rsidRDefault="00D00004" w:rsidP="00D0000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i/>
          <w:iCs/>
          <w:color w:val="000000"/>
          <w:sz w:val="52"/>
          <w:szCs w:val="52"/>
          <w:u w:val="single"/>
        </w:rPr>
      </w:pPr>
    </w:p>
    <w:p w14:paraId="72B69244" w14:textId="77777777" w:rsidR="00D00004" w:rsidRPr="00AA27E3" w:rsidRDefault="00D00004" w:rsidP="00D00004">
      <w:p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b/>
          <w:bCs/>
          <w:i/>
          <w:color w:val="000000"/>
          <w:sz w:val="40"/>
          <w:szCs w:val="40"/>
        </w:rPr>
      </w:pPr>
      <w:r w:rsidRPr="00AA27E3">
        <w:rPr>
          <w:rFonts w:eastAsia="Arial-BoldMT" w:cstheme="minorHAnsi"/>
          <w:b/>
          <w:bCs/>
          <w:i/>
          <w:color w:val="000000"/>
          <w:sz w:val="40"/>
          <w:szCs w:val="40"/>
        </w:rPr>
        <w:t>SUBMITTED TO:</w:t>
      </w:r>
    </w:p>
    <w:p w14:paraId="611628FF" w14:textId="1C30FDD0" w:rsidR="00D00004" w:rsidRDefault="00D00004" w:rsidP="00D00004">
      <w:pPr>
        <w:tabs>
          <w:tab w:val="left" w:pos="7103"/>
        </w:tabs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b/>
          <w:bCs/>
          <w:i/>
          <w:color w:val="000000"/>
          <w:sz w:val="40"/>
          <w:szCs w:val="40"/>
          <w:u w:val="single"/>
        </w:rPr>
      </w:pPr>
      <w:r w:rsidRPr="007B58A5">
        <w:rPr>
          <w:rFonts w:eastAsia="Arial-BoldMT" w:cstheme="minorHAnsi"/>
          <w:b/>
          <w:bCs/>
          <w:i/>
          <w:color w:val="000000"/>
          <w:sz w:val="40"/>
          <w:szCs w:val="40"/>
          <w:u w:val="single"/>
        </w:rPr>
        <w:t>Mr.</w:t>
      </w:r>
      <w:r w:rsidR="00B50626">
        <w:rPr>
          <w:rFonts w:eastAsia="Arial-BoldMT" w:cstheme="minorHAnsi"/>
          <w:b/>
          <w:bCs/>
          <w:i/>
          <w:color w:val="000000"/>
          <w:sz w:val="40"/>
          <w:szCs w:val="40"/>
          <w:u w:val="single"/>
        </w:rPr>
        <w:t xml:space="preserve"> ANUJ BHARADWAJ</w:t>
      </w:r>
      <w:r w:rsidRPr="007B58A5">
        <w:rPr>
          <w:rFonts w:eastAsia="Arial-BoldMT" w:cstheme="minorHAnsi"/>
          <w:b/>
          <w:bCs/>
          <w:i/>
          <w:color w:val="000000"/>
          <w:sz w:val="40"/>
          <w:szCs w:val="40"/>
          <w:u w:val="single"/>
        </w:rPr>
        <w:t xml:space="preserve"> sir</w:t>
      </w:r>
    </w:p>
    <w:p w14:paraId="2A2FA6DD" w14:textId="77777777" w:rsidR="00D00004" w:rsidRPr="007B58A5" w:rsidRDefault="00D00004" w:rsidP="00D00004">
      <w:pPr>
        <w:tabs>
          <w:tab w:val="left" w:pos="7103"/>
        </w:tabs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b/>
          <w:bCs/>
          <w:i/>
          <w:color w:val="000000"/>
          <w:sz w:val="40"/>
          <w:szCs w:val="40"/>
          <w:u w:val="single"/>
        </w:rPr>
      </w:pPr>
    </w:p>
    <w:p w14:paraId="0121392A" w14:textId="77777777" w:rsidR="00D00004" w:rsidRDefault="00D00004" w:rsidP="00D00004">
      <w:p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b/>
          <w:bCs/>
          <w:i/>
          <w:color w:val="000000"/>
          <w:sz w:val="40"/>
          <w:szCs w:val="40"/>
        </w:rPr>
      </w:pPr>
      <w:r>
        <w:rPr>
          <w:rFonts w:eastAsia="Arial-BoldMT" w:cstheme="minorHAnsi"/>
          <w:b/>
          <w:bCs/>
          <w:i/>
          <w:color w:val="000000"/>
          <w:sz w:val="40"/>
          <w:szCs w:val="40"/>
        </w:rPr>
        <w:t>BY   :</w:t>
      </w:r>
    </w:p>
    <w:p w14:paraId="729AC1AB" w14:textId="77777777" w:rsidR="00D00004" w:rsidRPr="007501DC" w:rsidRDefault="00D00004" w:rsidP="00D00004">
      <w:p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b/>
          <w:bCs/>
          <w:i/>
          <w:color w:val="000000"/>
          <w:sz w:val="40"/>
          <w:szCs w:val="40"/>
        </w:rPr>
      </w:pPr>
    </w:p>
    <w:p w14:paraId="3604ACEB" w14:textId="77777777" w:rsidR="00D00004" w:rsidRPr="00AA27E3" w:rsidRDefault="00D00004" w:rsidP="00D00004">
      <w:p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b/>
          <w:bCs/>
          <w:i/>
          <w:color w:val="000000"/>
          <w:sz w:val="40"/>
          <w:szCs w:val="40"/>
        </w:rPr>
      </w:pPr>
      <w:r w:rsidRPr="00AA27E3">
        <w:rPr>
          <w:rFonts w:eastAsia="Arial-BoldMT" w:cstheme="minorHAnsi"/>
          <w:b/>
          <w:bCs/>
          <w:i/>
          <w:color w:val="000000"/>
          <w:sz w:val="40"/>
          <w:szCs w:val="40"/>
        </w:rPr>
        <w:t>TEAM MEMBERS (B10 BATCH):</w:t>
      </w:r>
    </w:p>
    <w:p w14:paraId="6C6A72AF" w14:textId="19A62192" w:rsidR="00D00004" w:rsidRPr="00894A8D" w:rsidRDefault="00D00004" w:rsidP="00D000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b/>
          <w:bCs/>
          <w:i/>
          <w:color w:val="000000"/>
          <w:sz w:val="32"/>
          <w:szCs w:val="32"/>
        </w:rPr>
      </w:pPr>
      <w:r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 xml:space="preserve">HIMANSHU  DIXIT </w:t>
      </w:r>
      <w:r w:rsidR="00894A8D">
        <w:rPr>
          <w:rFonts w:eastAsia="Arial-BoldMT" w:cstheme="minorHAnsi"/>
          <w:b/>
          <w:bCs/>
          <w:i/>
          <w:color w:val="000000"/>
          <w:sz w:val="32"/>
          <w:szCs w:val="32"/>
        </w:rPr>
        <w:t xml:space="preserve">            </w:t>
      </w:r>
      <w:r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>(21103262)</w:t>
      </w:r>
    </w:p>
    <w:p w14:paraId="4ABE9012" w14:textId="6CA3D552" w:rsidR="00D00004" w:rsidRPr="00894A8D" w:rsidRDefault="00B50626" w:rsidP="00D000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i/>
          <w:color w:val="000000"/>
          <w:sz w:val="32"/>
          <w:szCs w:val="32"/>
        </w:rPr>
      </w:pPr>
      <w:r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>AMAN UPADHYAY</w:t>
      </w:r>
      <w:r w:rsidR="00894A8D">
        <w:rPr>
          <w:rFonts w:eastAsia="Arial-BoldMT" w:cstheme="minorHAnsi"/>
          <w:b/>
          <w:bCs/>
          <w:i/>
          <w:color w:val="000000"/>
          <w:sz w:val="32"/>
          <w:szCs w:val="32"/>
        </w:rPr>
        <w:t xml:space="preserve">            </w:t>
      </w:r>
      <w:r w:rsidR="00D00004"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>(211032</w:t>
      </w:r>
      <w:r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>63</w:t>
      </w:r>
      <w:r w:rsidR="00D00004"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>)</w:t>
      </w:r>
    </w:p>
    <w:p w14:paraId="42417125" w14:textId="24554427" w:rsidR="00B50626" w:rsidRPr="00894A8D" w:rsidRDefault="00B50626" w:rsidP="00D000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i/>
          <w:color w:val="000000"/>
          <w:sz w:val="32"/>
          <w:szCs w:val="32"/>
        </w:rPr>
      </w:pPr>
      <w:r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 xml:space="preserve">LAKSHAY ARORA </w:t>
      </w:r>
      <w:r w:rsidR="00894A8D">
        <w:rPr>
          <w:rFonts w:eastAsia="Arial-BoldMT" w:cstheme="minorHAnsi"/>
          <w:b/>
          <w:bCs/>
          <w:i/>
          <w:color w:val="000000"/>
          <w:sz w:val="32"/>
          <w:szCs w:val="32"/>
        </w:rPr>
        <w:t xml:space="preserve">              </w:t>
      </w:r>
      <w:r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>(21103264)</w:t>
      </w:r>
    </w:p>
    <w:p w14:paraId="0BA9DCFB" w14:textId="3CE56186" w:rsidR="00D00004" w:rsidRPr="00894A8D" w:rsidRDefault="00B50626" w:rsidP="00D000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i/>
          <w:color w:val="000000"/>
          <w:sz w:val="32"/>
          <w:szCs w:val="32"/>
        </w:rPr>
      </w:pPr>
      <w:r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>HARSH DHARIWAL</w:t>
      </w:r>
      <w:r w:rsidR="00D00004"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 xml:space="preserve"> </w:t>
      </w:r>
      <w:r w:rsidR="00894A8D">
        <w:rPr>
          <w:rFonts w:eastAsia="Arial-BoldMT" w:cstheme="minorHAnsi"/>
          <w:b/>
          <w:bCs/>
          <w:i/>
          <w:color w:val="000000"/>
          <w:sz w:val="32"/>
          <w:szCs w:val="32"/>
        </w:rPr>
        <w:t xml:space="preserve">          </w:t>
      </w:r>
      <w:r w:rsidR="00D00004"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>(2110326</w:t>
      </w:r>
      <w:r w:rsidR="003A49E4">
        <w:rPr>
          <w:rFonts w:eastAsia="Arial-BoldMT" w:cstheme="minorHAnsi"/>
          <w:b/>
          <w:bCs/>
          <w:i/>
          <w:color w:val="000000"/>
          <w:sz w:val="32"/>
          <w:szCs w:val="32"/>
        </w:rPr>
        <w:t>5</w:t>
      </w:r>
      <w:r w:rsidR="00D00004"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>)</w:t>
      </w:r>
      <w:r w:rsidR="00894A8D">
        <w:rPr>
          <w:rFonts w:eastAsia="Arial-BoldMT" w:cstheme="minorHAnsi"/>
          <w:b/>
          <w:bCs/>
          <w:i/>
          <w:color w:val="000000"/>
          <w:sz w:val="32"/>
          <w:szCs w:val="32"/>
        </w:rPr>
        <w:t xml:space="preserve"> </w:t>
      </w:r>
    </w:p>
    <w:p w14:paraId="05DB0E34" w14:textId="5B8272F9" w:rsidR="00894A8D" w:rsidRPr="00894A8D" w:rsidRDefault="00894A8D" w:rsidP="00D000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i/>
          <w:color w:val="000000"/>
          <w:sz w:val="32"/>
          <w:szCs w:val="32"/>
        </w:rPr>
      </w:pPr>
      <w:r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>AJNEYA SINGH PA</w:t>
      </w:r>
      <w:r w:rsidR="003A49E4">
        <w:rPr>
          <w:rFonts w:eastAsia="Arial-BoldMT" w:cstheme="minorHAnsi"/>
          <w:b/>
          <w:bCs/>
          <w:i/>
          <w:color w:val="000000"/>
          <w:sz w:val="32"/>
          <w:szCs w:val="32"/>
        </w:rPr>
        <w:t>NW</w:t>
      </w:r>
      <w:r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>AR(2110326</w:t>
      </w:r>
      <w:r w:rsidR="003A49E4">
        <w:rPr>
          <w:rFonts w:eastAsia="Arial-BoldMT" w:cstheme="minorHAnsi"/>
          <w:b/>
          <w:bCs/>
          <w:i/>
          <w:color w:val="000000"/>
          <w:sz w:val="32"/>
          <w:szCs w:val="32"/>
        </w:rPr>
        <w:t>6</w:t>
      </w:r>
      <w:r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>)</w:t>
      </w:r>
    </w:p>
    <w:p w14:paraId="0752FBD8" w14:textId="76DCDB56" w:rsidR="00D00004" w:rsidRPr="00894A8D" w:rsidRDefault="00D00004" w:rsidP="00894A8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eastAsia="Arial-BoldMT" w:cstheme="minorHAnsi"/>
          <w:b/>
          <w:bCs/>
          <w:i/>
          <w:color w:val="000000"/>
          <w:sz w:val="32"/>
          <w:szCs w:val="32"/>
        </w:rPr>
      </w:pPr>
      <w:r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>(BTECH – CSE  2</w:t>
      </w:r>
      <w:r w:rsidRPr="00894A8D">
        <w:rPr>
          <w:rFonts w:eastAsia="Arial-BoldMT" w:cstheme="minorHAnsi"/>
          <w:b/>
          <w:bCs/>
          <w:i/>
          <w:color w:val="000000"/>
          <w:sz w:val="32"/>
          <w:szCs w:val="32"/>
          <w:vertAlign w:val="superscript"/>
        </w:rPr>
        <w:t>nd</w:t>
      </w:r>
      <w:r w:rsidRPr="00894A8D">
        <w:rPr>
          <w:rFonts w:eastAsia="Arial-BoldMT" w:cstheme="minorHAnsi"/>
          <w:b/>
          <w:bCs/>
          <w:i/>
          <w:color w:val="000000"/>
          <w:sz w:val="32"/>
          <w:szCs w:val="32"/>
        </w:rPr>
        <w:t xml:space="preserve"> SEMESTER)</w:t>
      </w:r>
    </w:p>
    <w:p w14:paraId="15944E0F" w14:textId="77777777" w:rsidR="00D00004" w:rsidRPr="0095257A" w:rsidRDefault="00D00004" w:rsidP="00D00004">
      <w:pPr>
        <w:pBdr>
          <w:top w:val="double" w:sz="4" w:space="16" w:color="auto" w:shadow="1"/>
          <w:left w:val="double" w:sz="4" w:space="4" w:color="auto" w:shadow="1"/>
          <w:bottom w:val="double" w:sz="4" w:space="1" w:color="auto" w:shadow="1"/>
          <w:right w:val="double" w:sz="4" w:space="9" w:color="auto" w:shadow="1"/>
        </w:pBdr>
        <w:spacing w:before="120" w:after="120"/>
        <w:jc w:val="center"/>
        <w:outlineLvl w:val="0"/>
        <w:rPr>
          <w:rFonts w:ascii="Algerian" w:hAnsi="Algerian"/>
          <w:b/>
          <w:i/>
          <w:color w:val="000000"/>
          <w:spacing w:val="20"/>
          <w:sz w:val="52"/>
          <w:szCs w:val="52"/>
          <w:u w:val="thick"/>
        </w:rPr>
      </w:pPr>
      <w:r>
        <w:rPr>
          <w:rFonts w:ascii="Algerian" w:hAnsi="Algerian"/>
          <w:b/>
          <w:i/>
          <w:color w:val="000000"/>
          <w:spacing w:val="20"/>
          <w:sz w:val="52"/>
          <w:szCs w:val="52"/>
          <w:u w:val="thick"/>
        </w:rPr>
        <w:lastRenderedPageBreak/>
        <w:t>acknowledgement</w:t>
      </w:r>
    </w:p>
    <w:p w14:paraId="75835EF3" w14:textId="77777777" w:rsidR="00D00004" w:rsidRPr="00FB3AFD" w:rsidRDefault="00D00004" w:rsidP="00D0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</w:p>
    <w:p w14:paraId="4BDE97BF" w14:textId="7CBD1068" w:rsidR="00D00004" w:rsidRDefault="00D00004" w:rsidP="00D000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32"/>
          <w:szCs w:val="32"/>
        </w:rPr>
      </w:pPr>
      <w:r w:rsidRPr="008D23BB">
        <w:rPr>
          <w:rFonts w:cstheme="minorHAnsi"/>
          <w:i/>
          <w:color w:val="000000"/>
          <w:sz w:val="32"/>
          <w:szCs w:val="32"/>
        </w:rPr>
        <w:t xml:space="preserve">We extend our sincere thanks to </w:t>
      </w:r>
      <w:r w:rsidRPr="00C723A8">
        <w:rPr>
          <w:rFonts w:eastAsia="Arial-BoldMT" w:cstheme="minorHAnsi"/>
          <w:b/>
          <w:bCs/>
          <w:i/>
          <w:color w:val="000000"/>
          <w:sz w:val="32"/>
          <w:szCs w:val="32"/>
          <w:highlight w:val="yellow"/>
          <w:u w:val="single"/>
        </w:rPr>
        <w:t>Jaypee Institute of Information and Technology</w:t>
      </w:r>
      <w:r w:rsidRPr="008D23BB">
        <w:rPr>
          <w:rFonts w:eastAsia="Arial-BoldMT" w:cstheme="minorHAnsi"/>
          <w:b/>
          <w:bCs/>
          <w:i/>
          <w:color w:val="000000"/>
          <w:sz w:val="32"/>
          <w:szCs w:val="32"/>
        </w:rPr>
        <w:t xml:space="preserve"> </w:t>
      </w:r>
      <w:r w:rsidRPr="008D23BB">
        <w:rPr>
          <w:rFonts w:cstheme="minorHAnsi"/>
          <w:i/>
          <w:color w:val="000000"/>
          <w:sz w:val="32"/>
          <w:szCs w:val="32"/>
        </w:rPr>
        <w:t>which provided us with the opportunity to make the project which helped us implement and practice skills we have</w:t>
      </w:r>
      <w:r>
        <w:rPr>
          <w:rFonts w:eastAsia="Arial-BoldMT" w:cstheme="minorHAnsi"/>
          <w:b/>
          <w:bCs/>
          <w:i/>
          <w:color w:val="000000"/>
          <w:sz w:val="32"/>
          <w:szCs w:val="32"/>
        </w:rPr>
        <w:t xml:space="preserve"> </w:t>
      </w:r>
      <w:r w:rsidRPr="008D23BB">
        <w:rPr>
          <w:rFonts w:cstheme="minorHAnsi"/>
          <w:i/>
          <w:color w:val="000000"/>
          <w:sz w:val="32"/>
          <w:szCs w:val="32"/>
        </w:rPr>
        <w:t>learned till now.</w:t>
      </w:r>
      <w:r w:rsidR="00894A8D">
        <w:rPr>
          <w:rFonts w:cstheme="minorHAnsi"/>
          <w:i/>
          <w:color w:val="000000"/>
          <w:sz w:val="32"/>
          <w:szCs w:val="32"/>
        </w:rPr>
        <w:t xml:space="preserve"> </w:t>
      </w:r>
      <w:r w:rsidRPr="008D23BB">
        <w:rPr>
          <w:rFonts w:cstheme="minorHAnsi"/>
          <w:i/>
          <w:color w:val="000000"/>
          <w:sz w:val="32"/>
          <w:szCs w:val="32"/>
        </w:rPr>
        <w:t xml:space="preserve">We also take this opportunity to express a deep sense of gratitude to </w:t>
      </w:r>
      <w:r w:rsidRPr="007B58A5">
        <w:rPr>
          <w:rFonts w:eastAsia="Arial-BoldMT" w:cstheme="minorHAnsi"/>
          <w:b/>
          <w:bCs/>
          <w:i/>
          <w:color w:val="000000"/>
          <w:sz w:val="32"/>
          <w:szCs w:val="32"/>
          <w:highlight w:val="yellow"/>
          <w:u w:val="single"/>
        </w:rPr>
        <w:t>Mr.</w:t>
      </w:r>
      <w:r w:rsidR="00894A8D">
        <w:rPr>
          <w:rFonts w:eastAsia="Arial-BoldMT" w:cstheme="minorHAnsi"/>
          <w:b/>
          <w:bCs/>
          <w:i/>
          <w:color w:val="000000"/>
          <w:sz w:val="32"/>
          <w:szCs w:val="32"/>
          <w:highlight w:val="yellow"/>
          <w:u w:val="single"/>
        </w:rPr>
        <w:t xml:space="preserve"> Anuj Bharadwaj</w:t>
      </w:r>
      <w:r w:rsidRPr="007B58A5">
        <w:rPr>
          <w:rFonts w:eastAsia="Arial-BoldMT" w:cstheme="minorHAnsi"/>
          <w:b/>
          <w:bCs/>
          <w:i/>
          <w:color w:val="000000"/>
          <w:sz w:val="32"/>
          <w:szCs w:val="32"/>
          <w:highlight w:val="yellow"/>
          <w:u w:val="single"/>
        </w:rPr>
        <w:t xml:space="preserve"> sir</w:t>
      </w:r>
      <w:r w:rsidRPr="008D23BB">
        <w:rPr>
          <w:rFonts w:eastAsia="Arial-BoldMT" w:cstheme="minorHAnsi"/>
          <w:b/>
          <w:bCs/>
          <w:i/>
          <w:color w:val="000000"/>
          <w:sz w:val="32"/>
          <w:szCs w:val="32"/>
        </w:rPr>
        <w:t xml:space="preserve"> </w:t>
      </w:r>
      <w:r w:rsidRPr="008D23BB">
        <w:rPr>
          <w:rFonts w:cstheme="minorHAnsi"/>
          <w:i/>
          <w:color w:val="000000"/>
          <w:sz w:val="32"/>
          <w:szCs w:val="32"/>
        </w:rPr>
        <w:t>for h</w:t>
      </w:r>
      <w:r w:rsidR="00894A8D">
        <w:rPr>
          <w:rFonts w:cstheme="minorHAnsi"/>
          <w:i/>
          <w:color w:val="000000"/>
          <w:sz w:val="32"/>
          <w:szCs w:val="32"/>
        </w:rPr>
        <w:t>is</w:t>
      </w:r>
      <w:r w:rsidRPr="008D23BB">
        <w:rPr>
          <w:rFonts w:cstheme="minorHAnsi"/>
          <w:i/>
          <w:color w:val="000000"/>
          <w:sz w:val="32"/>
          <w:szCs w:val="32"/>
        </w:rPr>
        <w:t xml:space="preserve"> cordial support, valuable suggestions and</w:t>
      </w:r>
      <w:r>
        <w:rPr>
          <w:rFonts w:eastAsia="Arial-BoldMT" w:cstheme="minorHAnsi"/>
          <w:b/>
          <w:bCs/>
          <w:i/>
          <w:color w:val="000000"/>
          <w:sz w:val="32"/>
          <w:szCs w:val="32"/>
        </w:rPr>
        <w:t xml:space="preserve"> </w:t>
      </w:r>
      <w:r w:rsidRPr="008D23BB">
        <w:rPr>
          <w:rFonts w:cstheme="minorHAnsi"/>
          <w:i/>
          <w:color w:val="000000"/>
          <w:sz w:val="32"/>
          <w:szCs w:val="32"/>
        </w:rPr>
        <w:t>guidance.</w:t>
      </w:r>
      <w:r w:rsidR="00894A8D">
        <w:rPr>
          <w:rFonts w:cstheme="minorHAnsi"/>
          <w:i/>
          <w:color w:val="000000"/>
          <w:sz w:val="32"/>
          <w:szCs w:val="32"/>
        </w:rPr>
        <w:t xml:space="preserve"> </w:t>
      </w:r>
      <w:r w:rsidRPr="008D23BB">
        <w:rPr>
          <w:rFonts w:cstheme="minorHAnsi"/>
          <w:i/>
          <w:color w:val="000000"/>
          <w:sz w:val="32"/>
          <w:szCs w:val="32"/>
        </w:rPr>
        <w:t>We would like to thank our friends and family for the support and</w:t>
      </w:r>
      <w:r>
        <w:rPr>
          <w:rFonts w:eastAsia="Arial-BoldMT" w:cstheme="minorHAnsi"/>
          <w:b/>
          <w:bCs/>
          <w:i/>
          <w:color w:val="000000"/>
          <w:sz w:val="32"/>
          <w:szCs w:val="32"/>
        </w:rPr>
        <w:t xml:space="preserve"> </w:t>
      </w:r>
      <w:r w:rsidRPr="008D23BB">
        <w:rPr>
          <w:rFonts w:cstheme="minorHAnsi"/>
          <w:i/>
          <w:color w:val="000000"/>
          <w:sz w:val="32"/>
          <w:szCs w:val="32"/>
        </w:rPr>
        <w:t>encouragement they have given us during the course of wor</w:t>
      </w:r>
      <w:r>
        <w:rPr>
          <w:rFonts w:cstheme="minorHAnsi"/>
          <w:i/>
          <w:color w:val="000000"/>
          <w:sz w:val="32"/>
          <w:szCs w:val="32"/>
        </w:rPr>
        <w:t>k.</w:t>
      </w:r>
    </w:p>
    <w:p w14:paraId="6CE9531F" w14:textId="4FDDFB24" w:rsidR="00561AEF" w:rsidRDefault="00561AEF"/>
    <w:p w14:paraId="11F87E54" w14:textId="051325B9" w:rsidR="00D00004" w:rsidRDefault="00D00004"/>
    <w:p w14:paraId="4A9AEF71" w14:textId="34E09599" w:rsidR="00D00004" w:rsidRDefault="00D00004"/>
    <w:p w14:paraId="26D7D65D" w14:textId="41478813" w:rsidR="00D00004" w:rsidRDefault="00D00004"/>
    <w:p w14:paraId="703C1605" w14:textId="4C25A4D8" w:rsidR="00D00004" w:rsidRDefault="00D00004"/>
    <w:p w14:paraId="5B31C304" w14:textId="1F135469" w:rsidR="00D00004" w:rsidRDefault="00D00004"/>
    <w:p w14:paraId="00A79271" w14:textId="65D4030D" w:rsidR="00D00004" w:rsidRDefault="00D00004"/>
    <w:p w14:paraId="1185F0D4" w14:textId="5A74BD18" w:rsidR="00894A8D" w:rsidRDefault="00894A8D"/>
    <w:p w14:paraId="10EB1DD3" w14:textId="77777777" w:rsidR="00894A8D" w:rsidRDefault="00894A8D"/>
    <w:p w14:paraId="04AE18D0" w14:textId="25FA99E3" w:rsidR="00D00004" w:rsidRDefault="00D00004"/>
    <w:p w14:paraId="19EE6765" w14:textId="6A013D91" w:rsidR="00D00004" w:rsidRDefault="00D00004"/>
    <w:p w14:paraId="7AE10107" w14:textId="4B97CD27" w:rsidR="00894A8D" w:rsidRPr="00894A8D" w:rsidRDefault="00894A8D" w:rsidP="00894A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i/>
          <w:color w:val="000000"/>
          <w:sz w:val="32"/>
          <w:szCs w:val="32"/>
        </w:rPr>
      </w:pPr>
      <w:r w:rsidRPr="00894A8D">
        <w:rPr>
          <w:rFonts w:eastAsia="Arial-BoldMT" w:cstheme="minorHAnsi"/>
          <w:i/>
          <w:color w:val="000000"/>
          <w:sz w:val="32"/>
          <w:szCs w:val="32"/>
        </w:rPr>
        <w:t>HIMANSHU  DIXIT             (21103262)</w:t>
      </w:r>
    </w:p>
    <w:p w14:paraId="24F159F0" w14:textId="77777777" w:rsidR="00894A8D" w:rsidRPr="00894A8D" w:rsidRDefault="00894A8D" w:rsidP="00894A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-BoldMT" w:cstheme="minorHAnsi"/>
          <w:i/>
          <w:color w:val="000000"/>
          <w:sz w:val="32"/>
          <w:szCs w:val="32"/>
        </w:rPr>
      </w:pPr>
      <w:r w:rsidRPr="00894A8D">
        <w:rPr>
          <w:rFonts w:eastAsia="Arial-BoldMT" w:cstheme="minorHAnsi"/>
          <w:i/>
          <w:color w:val="000000"/>
          <w:sz w:val="32"/>
          <w:szCs w:val="32"/>
        </w:rPr>
        <w:t>AMAN UPADHYAY            (21103263)</w:t>
      </w:r>
    </w:p>
    <w:p w14:paraId="5A141158" w14:textId="77777777" w:rsidR="00894A8D" w:rsidRPr="00894A8D" w:rsidRDefault="00894A8D" w:rsidP="00894A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-BoldMT" w:cstheme="minorHAnsi"/>
          <w:i/>
          <w:color w:val="000000"/>
          <w:sz w:val="32"/>
          <w:szCs w:val="32"/>
        </w:rPr>
      </w:pPr>
      <w:r w:rsidRPr="00894A8D">
        <w:rPr>
          <w:rFonts w:eastAsia="Arial-BoldMT" w:cstheme="minorHAnsi"/>
          <w:i/>
          <w:color w:val="000000"/>
          <w:sz w:val="32"/>
          <w:szCs w:val="32"/>
        </w:rPr>
        <w:t>LAKSHAY ARORA               (21103264)</w:t>
      </w:r>
    </w:p>
    <w:p w14:paraId="4EEA4FE8" w14:textId="4D326B87" w:rsidR="00894A8D" w:rsidRPr="00894A8D" w:rsidRDefault="00894A8D" w:rsidP="00894A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-BoldMT" w:cstheme="minorHAnsi"/>
          <w:i/>
          <w:color w:val="000000"/>
          <w:sz w:val="32"/>
          <w:szCs w:val="32"/>
        </w:rPr>
      </w:pPr>
      <w:r w:rsidRPr="00894A8D">
        <w:rPr>
          <w:rFonts w:eastAsia="Arial-BoldMT" w:cstheme="minorHAnsi"/>
          <w:i/>
          <w:color w:val="000000"/>
          <w:sz w:val="32"/>
          <w:szCs w:val="32"/>
        </w:rPr>
        <w:t>HARSH DHARIWAL           (2110326</w:t>
      </w:r>
      <w:r w:rsidR="003A49E4">
        <w:rPr>
          <w:rFonts w:eastAsia="Arial-BoldMT" w:cstheme="minorHAnsi"/>
          <w:i/>
          <w:color w:val="000000"/>
          <w:sz w:val="32"/>
          <w:szCs w:val="32"/>
        </w:rPr>
        <w:t>5</w:t>
      </w:r>
      <w:r w:rsidRPr="00894A8D">
        <w:rPr>
          <w:rFonts w:eastAsia="Arial-BoldMT" w:cstheme="minorHAnsi"/>
          <w:i/>
          <w:color w:val="000000"/>
          <w:sz w:val="32"/>
          <w:szCs w:val="32"/>
        </w:rPr>
        <w:t xml:space="preserve">) </w:t>
      </w:r>
    </w:p>
    <w:p w14:paraId="0E08698D" w14:textId="2E3CAA6E" w:rsidR="00894A8D" w:rsidRPr="00894A8D" w:rsidRDefault="00894A8D" w:rsidP="00894A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-BoldMT" w:cstheme="minorHAnsi"/>
          <w:i/>
          <w:color w:val="000000"/>
          <w:sz w:val="32"/>
          <w:szCs w:val="32"/>
        </w:rPr>
      </w:pPr>
      <w:r w:rsidRPr="00894A8D">
        <w:rPr>
          <w:rFonts w:eastAsia="Arial-BoldMT" w:cstheme="minorHAnsi"/>
          <w:i/>
          <w:color w:val="000000"/>
          <w:sz w:val="32"/>
          <w:szCs w:val="32"/>
        </w:rPr>
        <w:t xml:space="preserve">AJNEYA SINGH </w:t>
      </w:r>
      <w:r w:rsidR="003A49E4">
        <w:rPr>
          <w:rFonts w:eastAsia="Arial-BoldMT" w:cstheme="minorHAnsi"/>
          <w:i/>
          <w:color w:val="000000"/>
          <w:sz w:val="32"/>
          <w:szCs w:val="32"/>
        </w:rPr>
        <w:t xml:space="preserve">PANWAR </w:t>
      </w:r>
      <w:r w:rsidRPr="00894A8D">
        <w:rPr>
          <w:rFonts w:eastAsia="Arial-BoldMT" w:cstheme="minorHAnsi"/>
          <w:i/>
          <w:color w:val="000000"/>
          <w:sz w:val="32"/>
          <w:szCs w:val="32"/>
        </w:rPr>
        <w:t>(2110326</w:t>
      </w:r>
      <w:r w:rsidR="003A49E4">
        <w:rPr>
          <w:rFonts w:eastAsia="Arial-BoldMT" w:cstheme="minorHAnsi"/>
          <w:i/>
          <w:color w:val="000000"/>
          <w:sz w:val="32"/>
          <w:szCs w:val="32"/>
        </w:rPr>
        <w:t>6</w:t>
      </w:r>
      <w:r w:rsidRPr="00894A8D">
        <w:rPr>
          <w:rFonts w:eastAsia="Arial-BoldMT" w:cstheme="minorHAnsi"/>
          <w:i/>
          <w:color w:val="000000"/>
          <w:sz w:val="32"/>
          <w:szCs w:val="32"/>
        </w:rPr>
        <w:t>)</w:t>
      </w:r>
    </w:p>
    <w:p w14:paraId="475DB25B" w14:textId="77777777" w:rsidR="00D00004" w:rsidRPr="008D23BB" w:rsidRDefault="00D00004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i/>
          <w:color w:val="000000"/>
          <w:sz w:val="36"/>
          <w:szCs w:val="36"/>
          <w:u w:val="single"/>
        </w:rPr>
      </w:pPr>
    </w:p>
    <w:p w14:paraId="70903116" w14:textId="76F72FC0" w:rsidR="00D00004" w:rsidRPr="008D23BB" w:rsidRDefault="00D00004" w:rsidP="00D00004">
      <w:pPr>
        <w:pBdr>
          <w:top w:val="double" w:sz="4" w:space="18" w:color="auto" w:shadow="1"/>
          <w:left w:val="double" w:sz="4" w:space="4" w:color="auto" w:shadow="1"/>
          <w:bottom w:val="double" w:sz="4" w:space="1" w:color="auto" w:shadow="1"/>
          <w:right w:val="double" w:sz="4" w:space="9" w:color="auto" w:shadow="1"/>
        </w:pBdr>
        <w:spacing w:before="120" w:after="120"/>
        <w:jc w:val="center"/>
        <w:outlineLvl w:val="0"/>
        <w:rPr>
          <w:rFonts w:ascii="Algerian" w:hAnsi="Algerian"/>
          <w:b/>
          <w:i/>
          <w:color w:val="000000"/>
          <w:spacing w:val="20"/>
          <w:sz w:val="52"/>
          <w:szCs w:val="52"/>
          <w:u w:val="thick"/>
        </w:rPr>
      </w:pPr>
      <w:r>
        <w:rPr>
          <w:rFonts w:ascii="Algerian" w:eastAsia="Arial-BoldMT" w:hAnsi="Algerian" w:cs="Times New Roman"/>
          <w:b/>
          <w:bCs/>
          <w:i/>
          <w:color w:val="000000"/>
          <w:sz w:val="52"/>
          <w:szCs w:val="52"/>
          <w:u w:val="single"/>
        </w:rPr>
        <w:lastRenderedPageBreak/>
        <w:t>introduction</w:t>
      </w:r>
      <w:r w:rsidRPr="008D23BB">
        <w:rPr>
          <w:rFonts w:ascii="Algerian" w:hAnsi="Algerian"/>
          <w:b/>
          <w:i/>
          <w:color w:val="000000"/>
          <w:spacing w:val="20"/>
          <w:sz w:val="52"/>
          <w:szCs w:val="52"/>
          <w:u w:val="thick"/>
        </w:rPr>
        <w:t xml:space="preserve"> </w:t>
      </w:r>
    </w:p>
    <w:p w14:paraId="66B805A3" w14:textId="315D99EE" w:rsidR="00D00004" w:rsidRDefault="00D00004" w:rsidP="00D000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333333"/>
          <w:sz w:val="32"/>
          <w:szCs w:val="32"/>
          <w:shd w:val="clear" w:color="auto" w:fill="FFFFFF"/>
        </w:rPr>
      </w:pPr>
    </w:p>
    <w:p w14:paraId="766AD61B" w14:textId="2B5D5B35" w:rsidR="00B50626" w:rsidRDefault="00B50626">
      <w:pPr>
        <w:rPr>
          <w:rFonts w:ascii="Arial" w:hAnsi="Arial" w:cs="Arial"/>
          <w:i/>
          <w:iCs/>
          <w:sz w:val="32"/>
          <w:szCs w:val="32"/>
        </w:rPr>
      </w:pPr>
      <w:r w:rsidRPr="00B50626">
        <w:rPr>
          <w:rFonts w:ascii="Arial" w:hAnsi="Arial" w:cs="Arial"/>
          <w:i/>
          <w:iCs/>
          <w:sz w:val="32"/>
          <w:szCs w:val="32"/>
        </w:rPr>
        <w:t>Orthogonal is commonly used in mathematics, geometry, statistics, and software engineering. Most generally, it's used to describe things that have rectangular or right-angled elements. More technically, in the context of vectors and functions, orthogonal means “having a product equal to zero.</w:t>
      </w:r>
    </w:p>
    <w:p w14:paraId="7370BF09" w14:textId="04442C9A" w:rsidR="00D00004" w:rsidRDefault="00B50626">
      <w:pPr>
        <w:rPr>
          <w:rFonts w:ascii="Arial" w:hAnsi="Arial" w:cs="Arial"/>
          <w:i/>
          <w:iCs/>
          <w:sz w:val="32"/>
          <w:szCs w:val="32"/>
        </w:rPr>
      </w:pPr>
      <w:r w:rsidRPr="00B50626">
        <w:rPr>
          <w:rFonts w:ascii="Arial" w:hAnsi="Arial" w:cs="Arial"/>
          <w:i/>
          <w:iCs/>
          <w:sz w:val="32"/>
          <w:szCs w:val="32"/>
        </w:rPr>
        <w:t>In mathematics, orthogonal functions belong to a function space that is a vector space equipped with a bilinear form. When the function space has an interval as the domain, the bilinear form may be the integral of the product of functions over the interval</w:t>
      </w:r>
      <w:r>
        <w:rPr>
          <w:rFonts w:ascii="Arial" w:hAnsi="Arial" w:cs="Arial"/>
          <w:i/>
          <w:iCs/>
          <w:sz w:val="32"/>
          <w:szCs w:val="32"/>
        </w:rPr>
        <w:t>.</w:t>
      </w:r>
    </w:p>
    <w:p w14:paraId="421DF0C4" w14:textId="627D7141" w:rsidR="00D00004" w:rsidRPr="00B50626" w:rsidRDefault="00B50626">
      <w:pPr>
        <w:rPr>
          <w:i/>
          <w:iCs/>
          <w:sz w:val="32"/>
          <w:szCs w:val="32"/>
        </w:rPr>
      </w:pPr>
      <w:r w:rsidRPr="00B50626"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  <w:t>Two functions are orthogonal with respect to a weighted inner product if the integral of the product of the two functions and the weight function is identically zero on the chosen interval</w:t>
      </w:r>
      <w:r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  <w:t>.</w:t>
      </w:r>
    </w:p>
    <w:p w14:paraId="53BD2373" w14:textId="01EE7D02" w:rsidR="00D00004" w:rsidRDefault="0075497F">
      <w:r>
        <w:rPr>
          <w:noProof/>
        </w:rPr>
        <w:drawing>
          <wp:anchor distT="0" distB="0" distL="114300" distR="114300" simplePos="0" relativeHeight="251658240" behindDoc="1" locked="0" layoutInCell="1" allowOverlap="1" wp14:anchorId="126782DD" wp14:editId="5A328C1F">
            <wp:simplePos x="0" y="0"/>
            <wp:positionH relativeFrom="margin">
              <wp:align>center</wp:align>
            </wp:positionH>
            <wp:positionV relativeFrom="paragraph">
              <wp:posOffset>218085</wp:posOffset>
            </wp:positionV>
            <wp:extent cx="3672192" cy="3347085"/>
            <wp:effectExtent l="0" t="0" r="5080" b="5715"/>
            <wp:wrapNone/>
            <wp:docPr id="2" name="Picture 2" descr="Buy Orthogonal Functions: The Many Uses of Book Online at Low Prices in  India | Orthogonal Functions: The Many Uses of Reviews &amp; Ratings - Amazon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y Orthogonal Functions: The Many Uses of Book Online at Low Prices in  India | Orthogonal Functions: The Many Uses of Reviews &amp; Ratings - Amazon.i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6" b="10167"/>
                    <a:stretch/>
                  </pic:blipFill>
                  <pic:spPr bwMode="auto">
                    <a:xfrm>
                      <a:off x="0" y="0"/>
                      <a:ext cx="3672192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3F85A" w14:textId="07CA9623" w:rsidR="00D00004" w:rsidRDefault="00D00004"/>
    <w:p w14:paraId="33A23F18" w14:textId="725B582D" w:rsidR="00D00004" w:rsidRDefault="00D00004"/>
    <w:p w14:paraId="3552BC18" w14:textId="3B806451" w:rsidR="00D00004" w:rsidRDefault="00D00004"/>
    <w:p w14:paraId="191C765D" w14:textId="73F58D3F" w:rsidR="00D00004" w:rsidRDefault="00D00004"/>
    <w:p w14:paraId="2E38A452" w14:textId="4E04B022" w:rsidR="00D00004" w:rsidRDefault="00D00004"/>
    <w:p w14:paraId="24E5FA18" w14:textId="25B83A38" w:rsidR="00D00004" w:rsidRDefault="00D00004"/>
    <w:p w14:paraId="279E4578" w14:textId="7DDBDF3C" w:rsidR="00D00004" w:rsidRDefault="00D00004"/>
    <w:p w14:paraId="77100E69" w14:textId="3E05B7AC" w:rsidR="00D00004" w:rsidRDefault="00D00004"/>
    <w:p w14:paraId="7C64201E" w14:textId="2831088D" w:rsidR="00D00004" w:rsidRDefault="00D00004"/>
    <w:p w14:paraId="6A811FEC" w14:textId="60366D15" w:rsidR="00D00004" w:rsidRDefault="00D00004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1A34CA16" w14:textId="4D64B9D9" w:rsidR="0075497F" w:rsidRPr="008D23BB" w:rsidRDefault="0093161E" w:rsidP="0075497F">
      <w:pPr>
        <w:pBdr>
          <w:top w:val="double" w:sz="4" w:space="18" w:color="auto" w:shadow="1"/>
          <w:left w:val="double" w:sz="4" w:space="4" w:color="auto" w:shadow="1"/>
          <w:bottom w:val="double" w:sz="4" w:space="1" w:color="auto" w:shadow="1"/>
          <w:right w:val="double" w:sz="4" w:space="9" w:color="auto" w:shadow="1"/>
        </w:pBdr>
        <w:spacing w:before="120" w:after="120"/>
        <w:jc w:val="center"/>
        <w:outlineLvl w:val="0"/>
        <w:rPr>
          <w:rFonts w:ascii="Algerian" w:hAnsi="Algerian"/>
          <w:b/>
          <w:i/>
          <w:color w:val="000000"/>
          <w:spacing w:val="20"/>
          <w:sz w:val="52"/>
          <w:szCs w:val="52"/>
          <w:u w:val="thick"/>
        </w:rPr>
      </w:pPr>
      <w:r>
        <w:rPr>
          <w:rFonts w:ascii="Algerian" w:eastAsia="Arial-BoldMT" w:hAnsi="Algerian" w:cs="Times New Roman"/>
          <w:b/>
          <w:bCs/>
          <w:i/>
          <w:color w:val="000000"/>
          <w:sz w:val="52"/>
          <w:szCs w:val="52"/>
          <w:u w:val="single"/>
        </w:rPr>
        <w:lastRenderedPageBreak/>
        <w:t>DEFINE ORTHO</w:t>
      </w:r>
      <w:r>
        <w:rPr>
          <w:rFonts w:ascii="Algerian" w:hAnsi="Algerian"/>
          <w:b/>
          <w:i/>
          <w:color w:val="000000"/>
          <w:spacing w:val="20"/>
          <w:sz w:val="52"/>
          <w:szCs w:val="52"/>
          <w:u w:val="thick"/>
        </w:rPr>
        <w:t>GONAL FUNCTION</w:t>
      </w:r>
    </w:p>
    <w:p w14:paraId="2303A715" w14:textId="20AA4518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3F2966B6" w14:textId="3256286A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2E592B3F" w14:textId="2DDCE754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0EA35A62" w14:textId="2BCF256A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44DB15BF" w14:textId="23DE09BE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18289132" w14:textId="6756F677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0E3A2221" w14:textId="673BF8DE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02C75549" w14:textId="341F95EE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3AC79F15" w14:textId="172ECE62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79B052B3" w14:textId="7C6199B4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4752982F" w14:textId="46A51E69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478C8C18" w14:textId="75E74869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44D1E03A" w14:textId="4293E31E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3E7CCBC4" w14:textId="54A1FE2F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65A14510" w14:textId="76E3578B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0AA25C72" w14:textId="11C13917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3CB7D942" w14:textId="741691C4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20E2EF69" w14:textId="3D075581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5D67FED8" w14:textId="79A87B28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4F89B3CD" w14:textId="70C3AC7E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1DBD42A1" w14:textId="00B1E0DA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430BADD0" w14:textId="3217DB42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584337FC" w14:textId="25C7A38D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76DA2C5D" w14:textId="2AE4EB51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2B243BE6" w14:textId="281AA63F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21688180" w14:textId="413CD155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55378ECE" w14:textId="4F6E6860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59A70829" w14:textId="77F0EC33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70A26286" w14:textId="20AAB494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4FDE5C05" w14:textId="207D05E2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77576F50" w14:textId="70564373" w:rsidR="0075497F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3866887E" w14:textId="77777777" w:rsidR="0075497F" w:rsidRPr="00D00004" w:rsidRDefault="0075497F" w:rsidP="00D00004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14:paraId="76B2806B" w14:textId="77777777" w:rsidR="00D00004" w:rsidRPr="008101BE" w:rsidRDefault="00D00004" w:rsidP="00D00004">
      <w:pPr>
        <w:pBdr>
          <w:top w:val="double" w:sz="4" w:space="18" w:color="auto" w:shadow="1"/>
          <w:left w:val="double" w:sz="4" w:space="4" w:color="auto" w:shadow="1"/>
          <w:bottom w:val="double" w:sz="4" w:space="1" w:color="auto" w:shadow="1"/>
          <w:right w:val="double" w:sz="4" w:space="9" w:color="auto" w:shadow="1"/>
        </w:pBdr>
        <w:spacing w:before="120" w:after="120"/>
        <w:jc w:val="center"/>
        <w:outlineLvl w:val="0"/>
        <w:rPr>
          <w:rFonts w:ascii="Algerian" w:hAnsi="Algerian"/>
          <w:b/>
          <w:i/>
          <w:color w:val="000000"/>
          <w:spacing w:val="20"/>
          <w:sz w:val="52"/>
          <w:szCs w:val="52"/>
          <w:u w:val="thick"/>
        </w:rPr>
      </w:pPr>
      <w:r>
        <w:rPr>
          <w:rFonts w:ascii="Algerian" w:hAnsi="Algerian"/>
          <w:b/>
          <w:i/>
          <w:color w:val="000000"/>
          <w:spacing w:val="20"/>
          <w:sz w:val="52"/>
          <w:szCs w:val="52"/>
          <w:u w:val="thick"/>
        </w:rPr>
        <w:lastRenderedPageBreak/>
        <w:t>references</w:t>
      </w:r>
    </w:p>
    <w:p w14:paraId="01DF31AB" w14:textId="15628DB2" w:rsidR="00D00004" w:rsidRPr="00894A8D" w:rsidRDefault="00D00004">
      <w:pPr>
        <w:rPr>
          <w:i/>
          <w:iCs/>
          <w:sz w:val="32"/>
          <w:szCs w:val="32"/>
        </w:rPr>
      </w:pPr>
    </w:p>
    <w:p w14:paraId="00E2AD3A" w14:textId="3AD388BA" w:rsidR="00894A8D" w:rsidRDefault="00894A8D" w:rsidP="00894A8D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hyperlink r:id="rId9" w:history="1">
        <w:r w:rsidRPr="00894A8D">
          <w:rPr>
            <w:rStyle w:val="Hyperlink"/>
            <w:i/>
            <w:iCs/>
            <w:sz w:val="32"/>
            <w:szCs w:val="32"/>
          </w:rPr>
          <w:t>https://www.researchgate.net/publication/250342226_Orthogonal_Function_Techniques_for_the_Identification</w:t>
        </w:r>
      </w:hyperlink>
    </w:p>
    <w:p w14:paraId="220F2A39" w14:textId="54190A80" w:rsidR="00894A8D" w:rsidRDefault="00894A8D" w:rsidP="00894A8D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hyperlink r:id="rId10" w:history="1">
        <w:r w:rsidRPr="00894A8D">
          <w:rPr>
            <w:rStyle w:val="Hyperlink"/>
            <w:i/>
            <w:iCs/>
            <w:sz w:val="32"/>
            <w:szCs w:val="32"/>
          </w:rPr>
          <w:t>https://en.wikipedia.org/wiki/Orthogonality_principle</w:t>
        </w:r>
      </w:hyperlink>
    </w:p>
    <w:p w14:paraId="5FB4BFD8" w14:textId="756F0419" w:rsidR="00894A8D" w:rsidRDefault="00894A8D" w:rsidP="00894A8D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hyperlink r:id="rId11" w:history="1">
        <w:r w:rsidRPr="00894A8D">
          <w:rPr>
            <w:rStyle w:val="Hyperlink"/>
            <w:i/>
            <w:iCs/>
            <w:sz w:val="32"/>
            <w:szCs w:val="32"/>
          </w:rPr>
          <w:t>www.google.com</w:t>
        </w:r>
      </w:hyperlink>
    </w:p>
    <w:p w14:paraId="4B418FB5" w14:textId="1264CE38" w:rsidR="00894A8D" w:rsidRDefault="00FF0173" w:rsidP="00894A8D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hyperlink r:id="rId12" w:history="1">
        <w:r w:rsidRPr="00FF0173">
          <w:rPr>
            <w:rStyle w:val="Hyperlink"/>
            <w:i/>
            <w:iCs/>
            <w:sz w:val="32"/>
            <w:szCs w:val="32"/>
          </w:rPr>
          <w:t>https://tutorial.math.lamar.edu/classes/de/PeriodicOrthogonal.aspx</w:t>
        </w:r>
      </w:hyperlink>
    </w:p>
    <w:p w14:paraId="03912FC7" w14:textId="77777777" w:rsidR="00F90768" w:rsidRPr="00F90768" w:rsidRDefault="00FF0173" w:rsidP="00894A8D">
      <w:pPr>
        <w:pStyle w:val="ListParagraph"/>
        <w:numPr>
          <w:ilvl w:val="0"/>
          <w:numId w:val="2"/>
        </w:numPr>
        <w:rPr>
          <w:i/>
          <w:iCs/>
          <w:color w:val="0070C0"/>
          <w:sz w:val="32"/>
          <w:szCs w:val="32"/>
        </w:rPr>
      </w:pPr>
      <w:r w:rsidRPr="00FF0173">
        <w:rPr>
          <w:rFonts w:ascii="Arial" w:hAnsi="Arial" w:cs="Arial"/>
          <w:i/>
          <w:iCs/>
          <w:color w:val="0070C0"/>
          <w:sz w:val="32"/>
          <w:szCs w:val="32"/>
          <w:shd w:val="clear" w:color="auto" w:fill="FFFFFF"/>
        </w:rPr>
        <w:t>George B. Arfken &amp; H</w:t>
      </w:r>
    </w:p>
    <w:p w14:paraId="59A0B17E" w14:textId="77777777" w:rsidR="00F90768" w:rsidRPr="00F90768" w:rsidRDefault="00F90768" w:rsidP="00894A8D">
      <w:pPr>
        <w:pStyle w:val="ListParagraph"/>
        <w:numPr>
          <w:ilvl w:val="0"/>
          <w:numId w:val="2"/>
        </w:numPr>
        <w:rPr>
          <w:i/>
          <w:iCs/>
          <w:color w:val="0070C0"/>
          <w:sz w:val="32"/>
          <w:szCs w:val="32"/>
        </w:rPr>
      </w:pPr>
    </w:p>
    <w:p w14:paraId="4047F9CF" w14:textId="508F0B09" w:rsidR="00FF0173" w:rsidRPr="0075497F" w:rsidRDefault="00FF0173" w:rsidP="00894A8D">
      <w:pPr>
        <w:pStyle w:val="ListParagraph"/>
        <w:numPr>
          <w:ilvl w:val="0"/>
          <w:numId w:val="2"/>
        </w:numPr>
        <w:rPr>
          <w:i/>
          <w:iCs/>
          <w:color w:val="0070C0"/>
          <w:sz w:val="32"/>
          <w:szCs w:val="32"/>
        </w:rPr>
      </w:pPr>
      <w:r w:rsidRPr="00FF0173">
        <w:rPr>
          <w:rFonts w:ascii="Arial" w:hAnsi="Arial" w:cs="Arial"/>
          <w:i/>
          <w:iCs/>
          <w:color w:val="0070C0"/>
          <w:sz w:val="32"/>
          <w:szCs w:val="32"/>
          <w:shd w:val="clear" w:color="auto" w:fill="FFFFFF"/>
        </w:rPr>
        <w:t>ans J. Weber (2005) Mathematical Methods for Physicists, 6th edition, chapter 10: Sturm-Liouville Theory — Orthogonal Functions</w:t>
      </w:r>
    </w:p>
    <w:p w14:paraId="1AA73A21" w14:textId="77DF1D45" w:rsidR="0075497F" w:rsidRDefault="0075497F" w:rsidP="0075497F">
      <w:pPr>
        <w:rPr>
          <w:i/>
          <w:iCs/>
          <w:color w:val="0070C0"/>
          <w:sz w:val="32"/>
          <w:szCs w:val="32"/>
        </w:rPr>
      </w:pPr>
    </w:p>
    <w:p w14:paraId="4572CD63" w14:textId="603E2967" w:rsidR="0075497F" w:rsidRDefault="0075497F" w:rsidP="0075497F">
      <w:pPr>
        <w:rPr>
          <w:i/>
          <w:iCs/>
          <w:color w:val="0070C0"/>
          <w:sz w:val="32"/>
          <w:szCs w:val="32"/>
        </w:rPr>
      </w:pPr>
    </w:p>
    <w:p w14:paraId="4BC73779" w14:textId="34A7FBBE" w:rsidR="0075497F" w:rsidRDefault="0075497F" w:rsidP="0075497F">
      <w:pPr>
        <w:rPr>
          <w:i/>
          <w:iCs/>
          <w:color w:val="0070C0"/>
          <w:sz w:val="32"/>
          <w:szCs w:val="32"/>
        </w:rPr>
      </w:pPr>
    </w:p>
    <w:p w14:paraId="2B71793F" w14:textId="3B453BD5" w:rsidR="0075497F" w:rsidRDefault="0075497F" w:rsidP="0075497F">
      <w:pPr>
        <w:rPr>
          <w:i/>
          <w:iCs/>
          <w:color w:val="0070C0"/>
          <w:sz w:val="32"/>
          <w:szCs w:val="32"/>
        </w:rPr>
      </w:pPr>
    </w:p>
    <w:p w14:paraId="6A151AF7" w14:textId="46B86599" w:rsidR="0075497F" w:rsidRDefault="0075497F" w:rsidP="0075497F">
      <w:pPr>
        <w:rPr>
          <w:i/>
          <w:iCs/>
          <w:color w:val="0070C0"/>
          <w:sz w:val="32"/>
          <w:szCs w:val="32"/>
        </w:rPr>
      </w:pPr>
    </w:p>
    <w:p w14:paraId="2B1E7FB1" w14:textId="4C156C5C" w:rsidR="0075497F" w:rsidRDefault="0075497F" w:rsidP="0075497F">
      <w:pPr>
        <w:rPr>
          <w:i/>
          <w:iCs/>
          <w:color w:val="0070C0"/>
          <w:sz w:val="32"/>
          <w:szCs w:val="32"/>
        </w:rPr>
      </w:pPr>
    </w:p>
    <w:p w14:paraId="6CEAF510" w14:textId="0CC85962" w:rsidR="0075497F" w:rsidRDefault="0075497F" w:rsidP="0075497F">
      <w:pPr>
        <w:rPr>
          <w:i/>
          <w:iCs/>
          <w:color w:val="0070C0"/>
          <w:sz w:val="32"/>
          <w:szCs w:val="32"/>
        </w:rPr>
      </w:pPr>
    </w:p>
    <w:p w14:paraId="7D19ADBC" w14:textId="5D2AFAC8" w:rsidR="0075497F" w:rsidRDefault="0075497F" w:rsidP="0075497F">
      <w:pPr>
        <w:rPr>
          <w:i/>
          <w:iCs/>
          <w:color w:val="0070C0"/>
          <w:sz w:val="32"/>
          <w:szCs w:val="32"/>
        </w:rPr>
      </w:pPr>
    </w:p>
    <w:p w14:paraId="54E3C3AA" w14:textId="40D63802" w:rsidR="0075497F" w:rsidRDefault="0075497F" w:rsidP="0075497F">
      <w:pPr>
        <w:rPr>
          <w:i/>
          <w:iCs/>
          <w:color w:val="0070C0"/>
          <w:sz w:val="32"/>
          <w:szCs w:val="32"/>
        </w:rPr>
      </w:pPr>
    </w:p>
    <w:p w14:paraId="752F8A1A" w14:textId="0E6F0E8D" w:rsidR="0075497F" w:rsidRPr="0075497F" w:rsidRDefault="00BD14D2" w:rsidP="0075497F">
      <w:pPr>
        <w:rPr>
          <w:i/>
          <w:iCs/>
          <w:color w:val="0070C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DF4F7" wp14:editId="51274587">
                <wp:simplePos x="0" y="0"/>
                <wp:positionH relativeFrom="column">
                  <wp:posOffset>115806</wp:posOffset>
                </wp:positionH>
                <wp:positionV relativeFrom="paragraph">
                  <wp:posOffset>2649952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F37DF" w14:textId="4FEA34DB" w:rsidR="00BD14D2" w:rsidRPr="0093161E" w:rsidRDefault="00BD14D2" w:rsidP="00BD14D2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180"/>
                                <w:szCs w:val="18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161E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180"/>
                                <w:szCs w:val="18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DF4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1pt;margin-top:208.6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bzcS&#10;Ud0AAAAKAQAADwAAAGRycy9kb3ducmV2LnhtbEyPy07DMBBF90j8gzVI7KidpI8Q4lSowBoofICb&#10;DHFIPI5itw18PcMKlnfm6M6Zcju7QZxwCp0nDclCgUCqfdNRq+H97ekmBxGiocYMnlDDFwbYVpcX&#10;pSkaf6ZXPO1jK7iEQmE02BjHQspQW3QmLPyIxLsPPzkTOU6tbCZz5nI3yFSptXSmI75gzYg7i3W/&#10;PzoNuXLPfX+bvgS3/E5WdvfgH8dPra+v5vs7EBHn+AfDrz6rQ8VOB3+kJoiBc54yqWGZbDIQDGRq&#10;zZODho1aZSCrUv5/ofoB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bzcSUd0AAAAK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00DF37DF" w14:textId="4FEA34DB" w:rsidR="00BD14D2" w:rsidRPr="0093161E" w:rsidRDefault="00BD14D2" w:rsidP="00BD14D2">
                      <w:pPr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180"/>
                          <w:szCs w:val="180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3161E">
                        <w:rPr>
                          <w:b/>
                          <w:i/>
                          <w:iCs/>
                          <w:color w:val="000000" w:themeColor="text1"/>
                          <w:sz w:val="180"/>
                          <w:szCs w:val="180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5497F" w:rsidRPr="007549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E9ABE" w14:textId="77777777" w:rsidR="002D1F7A" w:rsidRDefault="002D1F7A" w:rsidP="00D00004">
      <w:pPr>
        <w:spacing w:after="0" w:line="240" w:lineRule="auto"/>
      </w:pPr>
      <w:r>
        <w:separator/>
      </w:r>
    </w:p>
  </w:endnote>
  <w:endnote w:type="continuationSeparator" w:id="0">
    <w:p w14:paraId="6EA087DA" w14:textId="77777777" w:rsidR="002D1F7A" w:rsidRDefault="002D1F7A" w:rsidP="00D00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F997" w14:textId="77777777" w:rsidR="00D00004" w:rsidRDefault="00D00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29E9" w14:textId="77777777" w:rsidR="00D00004" w:rsidRDefault="00D00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AC50" w14:textId="77777777" w:rsidR="00D00004" w:rsidRDefault="00D00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CD530" w14:textId="77777777" w:rsidR="002D1F7A" w:rsidRDefault="002D1F7A" w:rsidP="00D00004">
      <w:pPr>
        <w:spacing w:after="0" w:line="240" w:lineRule="auto"/>
      </w:pPr>
      <w:r>
        <w:separator/>
      </w:r>
    </w:p>
  </w:footnote>
  <w:footnote w:type="continuationSeparator" w:id="0">
    <w:p w14:paraId="54E2C10A" w14:textId="77777777" w:rsidR="002D1F7A" w:rsidRDefault="002D1F7A" w:rsidP="00D00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62C3" w14:textId="7AB21750" w:rsidR="00D00004" w:rsidRDefault="00B50626">
    <w:pPr>
      <w:pStyle w:val="Header"/>
    </w:pPr>
    <w:r>
      <w:rPr>
        <w:noProof/>
      </w:rPr>
      <w:pict w14:anchorId="1D354D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885626" o:spid="_x0000_s1029" type="#_x0000_t75" style="position:absolute;margin-left:0;margin-top:0;width:467.95pt;height:582.35pt;z-index:-251657216;mso-position-horizontal:center;mso-position-horizontal-relative:margin;mso-position-vertical:center;mso-position-vertical-relative:margin" o:allowincell="f">
          <v:imagedata r:id="rId1" o:title="Logo-jiit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4BF55" w14:textId="20DBADCC" w:rsidR="00D00004" w:rsidRDefault="00B50626">
    <w:pPr>
      <w:pStyle w:val="Header"/>
    </w:pPr>
    <w:r>
      <w:rPr>
        <w:noProof/>
      </w:rPr>
      <w:pict w14:anchorId="26A72C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885627" o:spid="_x0000_s1030" type="#_x0000_t75" style="position:absolute;margin-left:0;margin-top:0;width:467.95pt;height:582.35pt;z-index:-251656192;mso-position-horizontal:center;mso-position-horizontal-relative:margin;mso-position-vertical:center;mso-position-vertical-relative:margin" o:allowincell="f">
          <v:imagedata r:id="rId1" o:title="Logo-jiit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1738D" w14:textId="2125EC2F" w:rsidR="00D00004" w:rsidRDefault="00B50626">
    <w:pPr>
      <w:pStyle w:val="Header"/>
    </w:pPr>
    <w:r>
      <w:rPr>
        <w:noProof/>
      </w:rPr>
      <w:pict w14:anchorId="46E282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885625" o:spid="_x0000_s1028" type="#_x0000_t75" style="position:absolute;margin-left:0;margin-top:0;width:467.95pt;height:582.35pt;z-index:-251658240;mso-position-horizontal:center;mso-position-horizontal-relative:margin;mso-position-vertical:center;mso-position-vertical-relative:margin" o:allowincell="f">
          <v:imagedata r:id="rId1" o:title="Logo-jiit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65FAD"/>
    <w:multiLevelType w:val="hybridMultilevel"/>
    <w:tmpl w:val="B67E9B56"/>
    <w:lvl w:ilvl="0" w:tplc="D0A6EA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05BAB"/>
    <w:multiLevelType w:val="hybridMultilevel"/>
    <w:tmpl w:val="F5D80B0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69855482">
    <w:abstractNumId w:val="1"/>
  </w:num>
  <w:num w:numId="2" w16cid:durableId="197447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04"/>
    <w:rsid w:val="00036DDD"/>
    <w:rsid w:val="002D1F7A"/>
    <w:rsid w:val="003A49E4"/>
    <w:rsid w:val="00561AEF"/>
    <w:rsid w:val="0075497F"/>
    <w:rsid w:val="00894A8D"/>
    <w:rsid w:val="0093161E"/>
    <w:rsid w:val="00B50626"/>
    <w:rsid w:val="00BD14D2"/>
    <w:rsid w:val="00D00004"/>
    <w:rsid w:val="00F90768"/>
    <w:rsid w:val="00FF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282C6"/>
  <w15:chartTrackingRefBased/>
  <w15:docId w15:val="{DBC27679-5DB4-4D52-A7A0-CE188450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9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004"/>
  </w:style>
  <w:style w:type="paragraph" w:styleId="Footer">
    <w:name w:val="footer"/>
    <w:basedOn w:val="Normal"/>
    <w:link w:val="FooterChar"/>
    <w:uiPriority w:val="99"/>
    <w:unhideWhenUsed/>
    <w:rsid w:val="00D00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004"/>
  </w:style>
  <w:style w:type="character" w:styleId="Hyperlink">
    <w:name w:val="Hyperlink"/>
    <w:basedOn w:val="DefaultParagraphFont"/>
    <w:uiPriority w:val="99"/>
    <w:unhideWhenUsed/>
    <w:rsid w:val="00894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9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utorial.math.lamar.edu/classes/de/PeriodicOrthogonal.aspx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Himanshu\Desktop\2nd%20sem\www.google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Orthogonality_princip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50342226_Orthogonal_Function_Techniques_for_the_Identification_of_Nonlinear_Mechanical_Systems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4</cp:revision>
  <dcterms:created xsi:type="dcterms:W3CDTF">2022-05-25T09:58:00Z</dcterms:created>
  <dcterms:modified xsi:type="dcterms:W3CDTF">2022-05-25T10:12:00Z</dcterms:modified>
</cp:coreProperties>
</file>