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A6040" w14:textId="051BD170" w:rsidR="003C6005" w:rsidRPr="007A584B" w:rsidRDefault="005A03B9" w:rsidP="003E7455">
      <w:pPr>
        <w:pStyle w:val="IntenseQuote"/>
        <w:ind w:left="0" w:right="-330" w:hanging="142"/>
        <w:rPr>
          <w:i w:val="0"/>
          <w:iCs w:val="0"/>
          <w:sz w:val="72"/>
          <w:szCs w:val="72"/>
        </w:rPr>
      </w:pPr>
      <w:bookmarkStart w:id="0" w:name="_Hlk102557116"/>
      <w:r>
        <w:rPr>
          <w:i w:val="0"/>
          <w:iCs w:val="0"/>
          <w:color w:val="385623" w:themeColor="accent6" w:themeShade="80"/>
          <w:sz w:val="72"/>
          <w:szCs w:val="72"/>
        </w:rPr>
        <w:t>PROBABILITY AND RANDOM PROCESSES</w:t>
      </w:r>
    </w:p>
    <w:p w14:paraId="101D7742" w14:textId="5574D9CB" w:rsidR="00651E6B" w:rsidRDefault="00651E6B" w:rsidP="003E7455">
      <w:pPr>
        <w:jc w:val="center"/>
      </w:pPr>
    </w:p>
    <w:p w14:paraId="7ED43123" w14:textId="52141F1E" w:rsidR="00651E6B" w:rsidRDefault="00B55FD3" w:rsidP="003E7455">
      <w:pPr>
        <w:jc w:val="center"/>
      </w:pPr>
      <w:r>
        <w:rPr>
          <w:noProof/>
        </w:rPr>
        <w:drawing>
          <wp:inline distT="0" distB="0" distL="0" distR="0" wp14:anchorId="7B3D6FD9" wp14:editId="42910FB3">
            <wp:extent cx="2216410" cy="2773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28863" cy="2789265"/>
                    </a:xfrm>
                    <a:prstGeom prst="rect">
                      <a:avLst/>
                    </a:prstGeom>
                    <a:noFill/>
                    <a:ln>
                      <a:noFill/>
                    </a:ln>
                  </pic:spPr>
                </pic:pic>
              </a:graphicData>
            </a:graphic>
          </wp:inline>
        </w:drawing>
      </w:r>
    </w:p>
    <w:p w14:paraId="6E7EBBDF" w14:textId="77777777" w:rsidR="00B55FD3" w:rsidRPr="005B78E9" w:rsidRDefault="00B55FD3" w:rsidP="003E7455">
      <w:pPr>
        <w:pStyle w:val="Quote"/>
        <w:rPr>
          <w:rStyle w:val="Emphasis"/>
          <w:sz w:val="2"/>
          <w:szCs w:val="2"/>
        </w:rPr>
      </w:pPr>
    </w:p>
    <w:p w14:paraId="03111EAD" w14:textId="173E6DF6" w:rsidR="00B55FD3" w:rsidRPr="00EE577E" w:rsidRDefault="00B55FD3" w:rsidP="003E7455">
      <w:pPr>
        <w:pStyle w:val="Quote"/>
        <w:spacing w:before="0" w:after="0" w:line="240" w:lineRule="auto"/>
        <w:rPr>
          <w:rStyle w:val="Emphasis"/>
          <w:color w:val="222A35" w:themeColor="text2" w:themeShade="80"/>
          <w:sz w:val="32"/>
          <w:szCs w:val="32"/>
        </w:rPr>
      </w:pPr>
      <w:r w:rsidRPr="00EE577E">
        <w:rPr>
          <w:rStyle w:val="Emphasis"/>
          <w:color w:val="222A35" w:themeColor="text2" w:themeShade="80"/>
          <w:sz w:val="32"/>
          <w:szCs w:val="32"/>
        </w:rPr>
        <w:t>A</w:t>
      </w:r>
    </w:p>
    <w:p w14:paraId="34EDE71B" w14:textId="510D39A7" w:rsidR="00B55FD3" w:rsidRPr="00EE577E" w:rsidRDefault="00B55FD3" w:rsidP="003E7455">
      <w:pPr>
        <w:pStyle w:val="Quote"/>
        <w:spacing w:before="0" w:after="0" w:line="240" w:lineRule="auto"/>
        <w:rPr>
          <w:rStyle w:val="Emphasis"/>
          <w:color w:val="222A35" w:themeColor="text2" w:themeShade="80"/>
          <w:sz w:val="32"/>
          <w:szCs w:val="32"/>
        </w:rPr>
      </w:pPr>
      <w:r w:rsidRPr="00EE577E">
        <w:rPr>
          <w:rStyle w:val="Emphasis"/>
          <w:color w:val="222A35" w:themeColor="text2" w:themeShade="80"/>
          <w:sz w:val="32"/>
          <w:szCs w:val="32"/>
        </w:rPr>
        <w:t>PROJECT BASED LEARNING</w:t>
      </w:r>
    </w:p>
    <w:p w14:paraId="567610A2" w14:textId="02A217E8" w:rsidR="00B55FD3" w:rsidRPr="00EE577E" w:rsidRDefault="00B55FD3" w:rsidP="003E7455">
      <w:pPr>
        <w:pStyle w:val="Quote"/>
        <w:spacing w:before="0" w:after="0" w:line="240" w:lineRule="auto"/>
        <w:rPr>
          <w:rStyle w:val="Emphasis"/>
          <w:color w:val="222A35" w:themeColor="text2" w:themeShade="80"/>
          <w:sz w:val="32"/>
          <w:szCs w:val="32"/>
        </w:rPr>
      </w:pPr>
      <w:r w:rsidRPr="00EE577E">
        <w:rPr>
          <w:rStyle w:val="Emphasis"/>
          <w:color w:val="222A35" w:themeColor="text2" w:themeShade="80"/>
          <w:sz w:val="32"/>
          <w:szCs w:val="32"/>
        </w:rPr>
        <w:t>ON</w:t>
      </w:r>
    </w:p>
    <w:p w14:paraId="7CDE8E62" w14:textId="77777777" w:rsidR="007A584B" w:rsidRPr="007A584B" w:rsidRDefault="007A584B" w:rsidP="003E7455">
      <w:pPr>
        <w:jc w:val="center"/>
        <w:rPr>
          <w:sz w:val="2"/>
          <w:szCs w:val="2"/>
        </w:rPr>
      </w:pPr>
    </w:p>
    <w:p w14:paraId="349EAF5F" w14:textId="75DC34DA" w:rsidR="00B55FD3" w:rsidRPr="00B55FD3" w:rsidRDefault="005B78E9" w:rsidP="003E7455">
      <w:pPr>
        <w:spacing w:after="0" w:line="240" w:lineRule="auto"/>
        <w:jc w:val="center"/>
        <w:rPr>
          <w:color w:val="002060"/>
          <w:sz w:val="96"/>
          <w:szCs w:val="96"/>
        </w:rPr>
      </w:pPr>
      <w:r>
        <w:rPr>
          <w:color w:val="002060"/>
          <w:sz w:val="96"/>
          <w:szCs w:val="96"/>
        </w:rPr>
        <w:t>NORMAL DISTRIBUTION</w:t>
      </w:r>
    </w:p>
    <w:p w14:paraId="6EDB4358" w14:textId="77777777" w:rsidR="003821F4" w:rsidRPr="005A03B9" w:rsidRDefault="003821F4" w:rsidP="003E7455">
      <w:pPr>
        <w:spacing w:after="0"/>
        <w:jc w:val="center"/>
        <w:rPr>
          <w:sz w:val="2"/>
          <w:szCs w:val="2"/>
        </w:rPr>
      </w:pPr>
    </w:p>
    <w:p w14:paraId="01F57E2D" w14:textId="759F1F00" w:rsidR="007A584B" w:rsidRDefault="005A03B9" w:rsidP="003E7455">
      <w:pPr>
        <w:spacing w:after="0"/>
        <w:jc w:val="center"/>
      </w:pPr>
      <w:r>
        <w:rPr>
          <w:noProof/>
        </w:rPr>
        <mc:AlternateContent>
          <mc:Choice Requires="wps">
            <w:drawing>
              <wp:anchor distT="91440" distB="91440" distL="114300" distR="114300" simplePos="0" relativeHeight="251661312" behindDoc="0" locked="0" layoutInCell="1" allowOverlap="1" wp14:anchorId="25989099" wp14:editId="63110EB1">
                <wp:simplePos x="0" y="0"/>
                <wp:positionH relativeFrom="page">
                  <wp:posOffset>3377422</wp:posOffset>
                </wp:positionH>
                <wp:positionV relativeFrom="paragraph">
                  <wp:posOffset>447040</wp:posOffset>
                </wp:positionV>
                <wp:extent cx="3474720" cy="175450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754505"/>
                        </a:xfrm>
                        <a:prstGeom prst="rect">
                          <a:avLst/>
                        </a:prstGeom>
                        <a:noFill/>
                        <a:ln w="9525">
                          <a:noFill/>
                          <a:miter lim="800000"/>
                          <a:headEnd/>
                          <a:tailEnd/>
                        </a:ln>
                      </wps:spPr>
                      <wps:txbx>
                        <w:txbxContent>
                          <w:p w14:paraId="3F6D5196" w14:textId="598259E8" w:rsidR="00A63F7F" w:rsidRDefault="00A63F7F" w:rsidP="00A63F7F">
                            <w:pPr>
                              <w:pBdr>
                                <w:top w:val="single" w:sz="24" w:space="8" w:color="4472C4" w:themeColor="accent1"/>
                                <w:bottom w:val="single" w:sz="24" w:space="8" w:color="4472C4" w:themeColor="accent1"/>
                              </w:pBdr>
                              <w:spacing w:after="0"/>
                              <w:jc w:val="center"/>
                              <w:rPr>
                                <w:color w:val="002060"/>
                              </w:rPr>
                            </w:pPr>
                            <w:r w:rsidRPr="00A63F7F">
                              <w:rPr>
                                <w:color w:val="002060"/>
                              </w:rPr>
                              <w:t>SUBMITTED BY</w:t>
                            </w:r>
                          </w:p>
                          <w:p w14:paraId="78BFFAAF" w14:textId="780110DE" w:rsidR="00A63F7F" w:rsidRDefault="00A63F7F" w:rsidP="00A63F7F">
                            <w:pPr>
                              <w:pBdr>
                                <w:top w:val="single" w:sz="24" w:space="8" w:color="4472C4" w:themeColor="accent1"/>
                                <w:bottom w:val="single" w:sz="24" w:space="8" w:color="4472C4" w:themeColor="accent1"/>
                              </w:pBdr>
                              <w:spacing w:after="0"/>
                              <w:jc w:val="center"/>
                              <w:rPr>
                                <w:color w:val="002060"/>
                                <w:sz w:val="12"/>
                                <w:szCs w:val="12"/>
                              </w:rPr>
                            </w:pPr>
                          </w:p>
                          <w:p w14:paraId="5BF11A3F" w14:textId="0DEC041E" w:rsidR="00A63F7F" w:rsidRPr="00EE577E" w:rsidRDefault="00B52F98" w:rsidP="00B52F98">
                            <w:pPr>
                              <w:pBdr>
                                <w:top w:val="single" w:sz="24" w:space="8" w:color="4472C4" w:themeColor="accent1"/>
                                <w:bottom w:val="single" w:sz="24" w:space="8" w:color="4472C4" w:themeColor="accent1"/>
                              </w:pBdr>
                              <w:spacing w:after="0"/>
                              <w:rPr>
                                <w:color w:val="002060"/>
                                <w:sz w:val="28"/>
                                <w:szCs w:val="28"/>
                              </w:rPr>
                            </w:pPr>
                            <w:r>
                              <w:rPr>
                                <w:color w:val="002060"/>
                                <w:sz w:val="28"/>
                                <w:szCs w:val="28"/>
                              </w:rPr>
                              <w:t xml:space="preserve">       KAMAL GARG</w:t>
                            </w:r>
                            <w:r w:rsidR="00A63F7F" w:rsidRPr="00EE577E">
                              <w:rPr>
                                <w:color w:val="002060"/>
                                <w:sz w:val="28"/>
                                <w:szCs w:val="28"/>
                              </w:rPr>
                              <w:tab/>
                            </w:r>
                            <w:r w:rsidR="00A63F7F" w:rsidRPr="00EE577E">
                              <w:rPr>
                                <w:color w:val="002060"/>
                                <w:sz w:val="28"/>
                                <w:szCs w:val="28"/>
                              </w:rPr>
                              <w:tab/>
                            </w:r>
                            <w:r>
                              <w:rPr>
                                <w:color w:val="002060"/>
                                <w:sz w:val="28"/>
                                <w:szCs w:val="28"/>
                              </w:rPr>
                              <w:t>21103231</w:t>
                            </w:r>
                          </w:p>
                          <w:p w14:paraId="443F3767" w14:textId="0453AC48" w:rsidR="00A63F7F" w:rsidRPr="00EE577E" w:rsidRDefault="00B52F98" w:rsidP="00B52F98">
                            <w:pPr>
                              <w:pBdr>
                                <w:top w:val="single" w:sz="24" w:space="8" w:color="4472C4" w:themeColor="accent1"/>
                                <w:bottom w:val="single" w:sz="24" w:space="8" w:color="4472C4" w:themeColor="accent1"/>
                              </w:pBdr>
                              <w:spacing w:after="0"/>
                              <w:rPr>
                                <w:color w:val="002060"/>
                                <w:sz w:val="28"/>
                                <w:szCs w:val="28"/>
                              </w:rPr>
                            </w:pPr>
                            <w:r>
                              <w:rPr>
                                <w:color w:val="002060"/>
                                <w:sz w:val="28"/>
                                <w:szCs w:val="28"/>
                              </w:rPr>
                              <w:t xml:space="preserve">       HIMANSHU DIXIT</w:t>
                            </w:r>
                            <w:r w:rsidR="00A63F7F" w:rsidRPr="00EE577E">
                              <w:rPr>
                                <w:color w:val="002060"/>
                                <w:sz w:val="28"/>
                                <w:szCs w:val="28"/>
                              </w:rPr>
                              <w:tab/>
                            </w:r>
                            <w:r w:rsidR="00A63F7F" w:rsidRPr="00EE577E">
                              <w:rPr>
                                <w:color w:val="002060"/>
                                <w:sz w:val="28"/>
                                <w:szCs w:val="28"/>
                              </w:rPr>
                              <w:tab/>
                            </w:r>
                            <w:r>
                              <w:rPr>
                                <w:color w:val="002060"/>
                                <w:sz w:val="28"/>
                                <w:szCs w:val="28"/>
                              </w:rPr>
                              <w:t>21103262</w:t>
                            </w:r>
                          </w:p>
                          <w:p w14:paraId="1BBF6CAA" w14:textId="349665FC" w:rsidR="00B52F98" w:rsidRDefault="00EE577E" w:rsidP="00B52F98">
                            <w:pPr>
                              <w:pBdr>
                                <w:top w:val="single" w:sz="24" w:space="8" w:color="4472C4" w:themeColor="accent1"/>
                                <w:bottom w:val="single" w:sz="24" w:space="8" w:color="4472C4" w:themeColor="accent1"/>
                              </w:pBdr>
                              <w:spacing w:after="0"/>
                              <w:rPr>
                                <w:color w:val="002060"/>
                                <w:sz w:val="28"/>
                                <w:szCs w:val="28"/>
                              </w:rPr>
                            </w:pPr>
                            <w:r>
                              <w:rPr>
                                <w:color w:val="002060"/>
                                <w:sz w:val="28"/>
                                <w:szCs w:val="28"/>
                              </w:rPr>
                              <w:t xml:space="preserve">       </w:t>
                            </w:r>
                            <w:r w:rsidR="00B52F98">
                              <w:rPr>
                                <w:color w:val="002060"/>
                                <w:sz w:val="28"/>
                                <w:szCs w:val="28"/>
                              </w:rPr>
                              <w:t>SRISHTI GARG</w:t>
                            </w:r>
                            <w:r w:rsidRPr="00EE577E">
                              <w:rPr>
                                <w:color w:val="002060"/>
                                <w:sz w:val="28"/>
                                <w:szCs w:val="28"/>
                              </w:rPr>
                              <w:tab/>
                            </w:r>
                            <w:r>
                              <w:rPr>
                                <w:color w:val="002060"/>
                                <w:sz w:val="28"/>
                                <w:szCs w:val="28"/>
                              </w:rPr>
                              <w:t xml:space="preserve">       </w:t>
                            </w:r>
                            <w:r w:rsidR="00B52F98">
                              <w:rPr>
                                <w:color w:val="002060"/>
                                <w:sz w:val="28"/>
                                <w:szCs w:val="28"/>
                              </w:rPr>
                              <w:t xml:space="preserve">   21103227</w:t>
                            </w:r>
                          </w:p>
                          <w:p w14:paraId="5DECFBF4" w14:textId="24C3A084" w:rsidR="00B52F98" w:rsidRDefault="00B52F98" w:rsidP="00B52F98">
                            <w:pPr>
                              <w:pBdr>
                                <w:top w:val="single" w:sz="24" w:space="8" w:color="4472C4" w:themeColor="accent1"/>
                                <w:bottom w:val="single" w:sz="24" w:space="8" w:color="4472C4" w:themeColor="accent1"/>
                              </w:pBdr>
                              <w:spacing w:after="0"/>
                              <w:rPr>
                                <w:color w:val="002060"/>
                                <w:sz w:val="28"/>
                                <w:szCs w:val="28"/>
                              </w:rPr>
                            </w:pPr>
                            <w:r>
                              <w:rPr>
                                <w:color w:val="002060"/>
                                <w:sz w:val="28"/>
                                <w:szCs w:val="28"/>
                              </w:rPr>
                              <w:t xml:space="preserve">       DIVYA</w:t>
                            </w:r>
                            <w:r>
                              <w:rPr>
                                <w:color w:val="002060"/>
                                <w:sz w:val="28"/>
                                <w:szCs w:val="28"/>
                              </w:rPr>
                              <w:tab/>
                            </w:r>
                            <w:r>
                              <w:rPr>
                                <w:color w:val="002060"/>
                                <w:sz w:val="28"/>
                                <w:szCs w:val="28"/>
                              </w:rPr>
                              <w:tab/>
                            </w:r>
                            <w:r>
                              <w:rPr>
                                <w:color w:val="002060"/>
                                <w:sz w:val="28"/>
                                <w:szCs w:val="28"/>
                              </w:rPr>
                              <w:tab/>
                            </w:r>
                            <w:r>
                              <w:rPr>
                                <w:color w:val="002060"/>
                                <w:sz w:val="28"/>
                                <w:szCs w:val="28"/>
                              </w:rPr>
                              <w:tab/>
                              <w:t>21103233</w:t>
                            </w:r>
                          </w:p>
                          <w:p w14:paraId="29305F12" w14:textId="3BD2C147" w:rsidR="00EE577E" w:rsidRPr="00EE577E" w:rsidRDefault="00B52F98" w:rsidP="00B52F98">
                            <w:pPr>
                              <w:pBdr>
                                <w:top w:val="single" w:sz="24" w:space="8" w:color="4472C4" w:themeColor="accent1"/>
                                <w:bottom w:val="single" w:sz="24" w:space="8" w:color="4472C4" w:themeColor="accent1"/>
                              </w:pBdr>
                              <w:spacing w:after="0"/>
                              <w:rPr>
                                <w:color w:val="002060"/>
                                <w:sz w:val="28"/>
                                <w:szCs w:val="28"/>
                              </w:rPr>
                            </w:pPr>
                            <w:r>
                              <w:rPr>
                                <w:color w:val="002060"/>
                                <w:sz w:val="28"/>
                                <w:szCs w:val="28"/>
                              </w:rPr>
                              <w:t xml:space="preserve">       B SAI KIRAN</w:t>
                            </w:r>
                            <w:r w:rsidR="00EE577E" w:rsidRPr="00EE577E">
                              <w:rPr>
                                <w:color w:val="002060"/>
                                <w:sz w:val="28"/>
                                <w:szCs w:val="28"/>
                              </w:rPr>
                              <w:tab/>
                            </w:r>
                            <w:r w:rsidR="00EE577E" w:rsidRPr="00EE577E">
                              <w:rPr>
                                <w:color w:val="002060"/>
                                <w:sz w:val="28"/>
                                <w:szCs w:val="28"/>
                              </w:rPr>
                              <w:tab/>
                            </w:r>
                            <w:r>
                              <w:rPr>
                                <w:color w:val="002060"/>
                                <w:sz w:val="28"/>
                                <w:szCs w:val="28"/>
                              </w:rPr>
                              <w:tab/>
                              <w:t>21103230</w:t>
                            </w:r>
                          </w:p>
                          <w:p w14:paraId="655A664F" w14:textId="3523683F" w:rsidR="00EE577E" w:rsidRPr="00EE577E" w:rsidRDefault="00EE577E" w:rsidP="005A03B9">
                            <w:pPr>
                              <w:pBdr>
                                <w:top w:val="single" w:sz="24" w:space="8" w:color="4472C4" w:themeColor="accent1"/>
                                <w:bottom w:val="single" w:sz="24" w:space="8" w:color="4472C4" w:themeColor="accent1"/>
                              </w:pBdr>
                              <w:spacing w:after="0"/>
                              <w:rPr>
                                <w:color w:val="002060"/>
                                <w:sz w:val="28"/>
                                <w:szCs w:val="28"/>
                              </w:rPr>
                            </w:pP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type w14:anchorId="25989099" id="_x0000_t202" coordsize="21600,21600" o:spt="202" path="m,l,21600r21600,l21600,xe">
                <v:stroke joinstyle="miter"/>
                <v:path gradientshapeok="t" o:connecttype="rect"/>
              </v:shapetype>
              <v:shape id="Text Box 2" o:spid="_x0000_s1026" type="#_x0000_t202" style="position:absolute;left:0;text-align:left;margin-left:265.95pt;margin-top:35.2pt;width:273.6pt;height:138.15pt;z-index:251661312;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" filled="f" stroked="f">
                <v:textbox>
                  <w:txbxContent>
                    <w:p w14:paraId="3F6D5196" w14:textId="598259E8" w:rsidR="00A63F7F" w:rsidRDefault="00A63F7F" w:rsidP="00A63F7F">
                      <w:pPr>
                        <w:pBdr>
                          <w:top w:val="single" w:sz="24" w:space="8" w:color="4472C4" w:themeColor="accent1"/>
                          <w:bottom w:val="single" w:sz="24" w:space="8" w:color="4472C4" w:themeColor="accent1"/>
                        </w:pBdr>
                        <w:spacing w:after="0"/>
                        <w:jc w:val="center"/>
                        <w:rPr>
                          <w:color w:val="002060"/>
                        </w:rPr>
                      </w:pPr>
                      <w:r w:rsidRPr="00A63F7F">
                        <w:rPr>
                          <w:color w:val="002060"/>
                        </w:rPr>
                        <w:t>SUBMITTED BY</w:t>
                      </w:r>
                    </w:p>
                    <w:p w14:paraId="78BFFAAF" w14:textId="780110DE" w:rsidR="00A63F7F" w:rsidRDefault="00A63F7F" w:rsidP="00A63F7F">
                      <w:pPr>
                        <w:pBdr>
                          <w:top w:val="single" w:sz="24" w:space="8" w:color="4472C4" w:themeColor="accent1"/>
                          <w:bottom w:val="single" w:sz="24" w:space="8" w:color="4472C4" w:themeColor="accent1"/>
                        </w:pBdr>
                        <w:spacing w:after="0"/>
                        <w:jc w:val="center"/>
                        <w:rPr>
                          <w:color w:val="002060"/>
                          <w:sz w:val="12"/>
                          <w:szCs w:val="12"/>
                        </w:rPr>
                      </w:pPr>
                    </w:p>
                    <w:p w14:paraId="5BF11A3F" w14:textId="0DEC041E" w:rsidR="00A63F7F" w:rsidRPr="00EE577E" w:rsidRDefault="00B52F98" w:rsidP="00B52F98">
                      <w:pPr>
                        <w:pBdr>
                          <w:top w:val="single" w:sz="24" w:space="8" w:color="4472C4" w:themeColor="accent1"/>
                          <w:bottom w:val="single" w:sz="24" w:space="8" w:color="4472C4" w:themeColor="accent1"/>
                        </w:pBdr>
                        <w:spacing w:after="0"/>
                        <w:rPr>
                          <w:color w:val="002060"/>
                          <w:sz w:val="28"/>
                          <w:szCs w:val="28"/>
                        </w:rPr>
                      </w:pPr>
                      <w:r>
                        <w:rPr>
                          <w:color w:val="002060"/>
                          <w:sz w:val="28"/>
                          <w:szCs w:val="28"/>
                        </w:rPr>
                        <w:t xml:space="preserve">       KAMAL GARG</w:t>
                      </w:r>
                      <w:r w:rsidR="00A63F7F" w:rsidRPr="00EE577E">
                        <w:rPr>
                          <w:color w:val="002060"/>
                          <w:sz w:val="28"/>
                          <w:szCs w:val="28"/>
                        </w:rPr>
                        <w:tab/>
                      </w:r>
                      <w:r w:rsidR="00A63F7F" w:rsidRPr="00EE577E">
                        <w:rPr>
                          <w:color w:val="002060"/>
                          <w:sz w:val="28"/>
                          <w:szCs w:val="28"/>
                        </w:rPr>
                        <w:tab/>
                      </w:r>
                      <w:r>
                        <w:rPr>
                          <w:color w:val="002060"/>
                          <w:sz w:val="28"/>
                          <w:szCs w:val="28"/>
                        </w:rPr>
                        <w:t>21103231</w:t>
                      </w:r>
                    </w:p>
                    <w:p w14:paraId="443F3767" w14:textId="0453AC48" w:rsidR="00A63F7F" w:rsidRPr="00EE577E" w:rsidRDefault="00B52F98" w:rsidP="00B52F98">
                      <w:pPr>
                        <w:pBdr>
                          <w:top w:val="single" w:sz="24" w:space="8" w:color="4472C4" w:themeColor="accent1"/>
                          <w:bottom w:val="single" w:sz="24" w:space="8" w:color="4472C4" w:themeColor="accent1"/>
                        </w:pBdr>
                        <w:spacing w:after="0"/>
                        <w:rPr>
                          <w:color w:val="002060"/>
                          <w:sz w:val="28"/>
                          <w:szCs w:val="28"/>
                        </w:rPr>
                      </w:pPr>
                      <w:r>
                        <w:rPr>
                          <w:color w:val="002060"/>
                          <w:sz w:val="28"/>
                          <w:szCs w:val="28"/>
                        </w:rPr>
                        <w:t xml:space="preserve">       HIMANSHU DIXIT</w:t>
                      </w:r>
                      <w:r w:rsidR="00A63F7F" w:rsidRPr="00EE577E">
                        <w:rPr>
                          <w:color w:val="002060"/>
                          <w:sz w:val="28"/>
                          <w:szCs w:val="28"/>
                        </w:rPr>
                        <w:tab/>
                      </w:r>
                      <w:r w:rsidR="00A63F7F" w:rsidRPr="00EE577E">
                        <w:rPr>
                          <w:color w:val="002060"/>
                          <w:sz w:val="28"/>
                          <w:szCs w:val="28"/>
                        </w:rPr>
                        <w:tab/>
                      </w:r>
                      <w:r>
                        <w:rPr>
                          <w:color w:val="002060"/>
                          <w:sz w:val="28"/>
                          <w:szCs w:val="28"/>
                        </w:rPr>
                        <w:t>21103262</w:t>
                      </w:r>
                    </w:p>
                    <w:p w14:paraId="1BBF6CAA" w14:textId="349665FC" w:rsidR="00B52F98" w:rsidRDefault="00EE577E" w:rsidP="00B52F98">
                      <w:pPr>
                        <w:pBdr>
                          <w:top w:val="single" w:sz="24" w:space="8" w:color="4472C4" w:themeColor="accent1"/>
                          <w:bottom w:val="single" w:sz="24" w:space="8" w:color="4472C4" w:themeColor="accent1"/>
                        </w:pBdr>
                        <w:spacing w:after="0"/>
                        <w:rPr>
                          <w:color w:val="002060"/>
                          <w:sz w:val="28"/>
                          <w:szCs w:val="28"/>
                        </w:rPr>
                      </w:pPr>
                      <w:r>
                        <w:rPr>
                          <w:color w:val="002060"/>
                          <w:sz w:val="28"/>
                          <w:szCs w:val="28"/>
                        </w:rPr>
                        <w:t xml:space="preserve">       </w:t>
                      </w:r>
                      <w:r w:rsidR="00B52F98">
                        <w:rPr>
                          <w:color w:val="002060"/>
                          <w:sz w:val="28"/>
                          <w:szCs w:val="28"/>
                        </w:rPr>
                        <w:t>SRISHTI GARG</w:t>
                      </w:r>
                      <w:r w:rsidRPr="00EE577E">
                        <w:rPr>
                          <w:color w:val="002060"/>
                          <w:sz w:val="28"/>
                          <w:szCs w:val="28"/>
                        </w:rPr>
                        <w:tab/>
                      </w:r>
                      <w:r>
                        <w:rPr>
                          <w:color w:val="002060"/>
                          <w:sz w:val="28"/>
                          <w:szCs w:val="28"/>
                        </w:rPr>
                        <w:t xml:space="preserve">       </w:t>
                      </w:r>
                      <w:r w:rsidR="00B52F98">
                        <w:rPr>
                          <w:color w:val="002060"/>
                          <w:sz w:val="28"/>
                          <w:szCs w:val="28"/>
                        </w:rPr>
                        <w:t xml:space="preserve">   21103227</w:t>
                      </w:r>
                    </w:p>
                    <w:p w14:paraId="5DECFBF4" w14:textId="24C3A084" w:rsidR="00B52F98" w:rsidRDefault="00B52F98" w:rsidP="00B52F98">
                      <w:pPr>
                        <w:pBdr>
                          <w:top w:val="single" w:sz="24" w:space="8" w:color="4472C4" w:themeColor="accent1"/>
                          <w:bottom w:val="single" w:sz="24" w:space="8" w:color="4472C4" w:themeColor="accent1"/>
                        </w:pBdr>
                        <w:spacing w:after="0"/>
                        <w:rPr>
                          <w:color w:val="002060"/>
                          <w:sz w:val="28"/>
                          <w:szCs w:val="28"/>
                        </w:rPr>
                      </w:pPr>
                      <w:r>
                        <w:rPr>
                          <w:color w:val="002060"/>
                          <w:sz w:val="28"/>
                          <w:szCs w:val="28"/>
                        </w:rPr>
                        <w:t xml:space="preserve">       DIVYA</w:t>
                      </w:r>
                      <w:r>
                        <w:rPr>
                          <w:color w:val="002060"/>
                          <w:sz w:val="28"/>
                          <w:szCs w:val="28"/>
                        </w:rPr>
                        <w:tab/>
                      </w:r>
                      <w:r>
                        <w:rPr>
                          <w:color w:val="002060"/>
                          <w:sz w:val="28"/>
                          <w:szCs w:val="28"/>
                        </w:rPr>
                        <w:tab/>
                      </w:r>
                      <w:r>
                        <w:rPr>
                          <w:color w:val="002060"/>
                          <w:sz w:val="28"/>
                          <w:szCs w:val="28"/>
                        </w:rPr>
                        <w:tab/>
                      </w:r>
                      <w:r>
                        <w:rPr>
                          <w:color w:val="002060"/>
                          <w:sz w:val="28"/>
                          <w:szCs w:val="28"/>
                        </w:rPr>
                        <w:tab/>
                        <w:t>21103233</w:t>
                      </w:r>
                    </w:p>
                    <w:p w14:paraId="29305F12" w14:textId="3BD2C147" w:rsidR="00EE577E" w:rsidRPr="00EE577E" w:rsidRDefault="00B52F98" w:rsidP="00B52F98">
                      <w:pPr>
                        <w:pBdr>
                          <w:top w:val="single" w:sz="24" w:space="8" w:color="4472C4" w:themeColor="accent1"/>
                          <w:bottom w:val="single" w:sz="24" w:space="8" w:color="4472C4" w:themeColor="accent1"/>
                        </w:pBdr>
                        <w:spacing w:after="0"/>
                        <w:rPr>
                          <w:color w:val="002060"/>
                          <w:sz w:val="28"/>
                          <w:szCs w:val="28"/>
                        </w:rPr>
                      </w:pPr>
                      <w:r>
                        <w:rPr>
                          <w:color w:val="002060"/>
                          <w:sz w:val="28"/>
                          <w:szCs w:val="28"/>
                        </w:rPr>
                        <w:t xml:space="preserve">       B SAI KIRAN</w:t>
                      </w:r>
                      <w:r w:rsidR="00EE577E" w:rsidRPr="00EE577E">
                        <w:rPr>
                          <w:color w:val="002060"/>
                          <w:sz w:val="28"/>
                          <w:szCs w:val="28"/>
                        </w:rPr>
                        <w:tab/>
                      </w:r>
                      <w:r w:rsidR="00EE577E" w:rsidRPr="00EE577E">
                        <w:rPr>
                          <w:color w:val="002060"/>
                          <w:sz w:val="28"/>
                          <w:szCs w:val="28"/>
                        </w:rPr>
                        <w:tab/>
                      </w:r>
                      <w:r>
                        <w:rPr>
                          <w:color w:val="002060"/>
                          <w:sz w:val="28"/>
                          <w:szCs w:val="28"/>
                        </w:rPr>
                        <w:tab/>
                        <w:t>21103230</w:t>
                      </w:r>
                    </w:p>
                    <w:p w14:paraId="655A664F" w14:textId="3523683F" w:rsidR="00EE577E" w:rsidRPr="00EE577E" w:rsidRDefault="00EE577E" w:rsidP="005A03B9">
                      <w:pPr>
                        <w:pBdr>
                          <w:top w:val="single" w:sz="24" w:space="8" w:color="4472C4" w:themeColor="accent1"/>
                          <w:bottom w:val="single" w:sz="24" w:space="8" w:color="4472C4" w:themeColor="accent1"/>
                        </w:pBdr>
                        <w:spacing w:after="0"/>
                        <w:rPr>
                          <w:color w:val="002060"/>
                          <w:sz w:val="28"/>
                          <w:szCs w:val="28"/>
                        </w:rPr>
                      </w:pPr>
                    </w:p>
                  </w:txbxContent>
                </v:textbox>
                <w10:wrap type="topAndBottom" anchorx="page"/>
              </v:shape>
            </w:pict>
          </mc:Fallback>
        </mc:AlternateContent>
      </w:r>
      <w:r w:rsidR="00166DE8">
        <w:rPr>
          <w:noProof/>
        </w:rPr>
        <mc:AlternateContent>
          <mc:Choice Requires="wps">
            <w:drawing>
              <wp:anchor distT="91440" distB="91440" distL="114300" distR="114300" simplePos="0" relativeHeight="251659264" behindDoc="0" locked="0" layoutInCell="1" allowOverlap="1" wp14:anchorId="57641E5A" wp14:editId="71AAA7D5">
                <wp:simplePos x="0" y="0"/>
                <wp:positionH relativeFrom="page">
                  <wp:posOffset>449580</wp:posOffset>
                </wp:positionH>
                <wp:positionV relativeFrom="paragraph">
                  <wp:posOffset>760730</wp:posOffset>
                </wp:positionV>
                <wp:extent cx="2941320" cy="108966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1089660"/>
                        </a:xfrm>
                        <a:prstGeom prst="rect">
                          <a:avLst/>
                        </a:prstGeom>
                        <a:noFill/>
                        <a:ln w="9525">
                          <a:noFill/>
                          <a:miter lim="800000"/>
                          <a:headEnd/>
                          <a:tailEnd/>
                        </a:ln>
                      </wps:spPr>
                      <wps:txbx>
                        <w:txbxContent>
                          <w:p w14:paraId="538A7773" w14:textId="049F3142" w:rsidR="007A584B" w:rsidRPr="007A584B" w:rsidRDefault="007A584B" w:rsidP="007A584B">
                            <w:pPr>
                              <w:pBdr>
                                <w:top w:val="single" w:sz="24" w:space="8" w:color="4472C4" w:themeColor="accent1"/>
                                <w:bottom w:val="single" w:sz="24" w:space="8" w:color="4472C4" w:themeColor="accent1"/>
                              </w:pBdr>
                              <w:spacing w:after="0"/>
                              <w:jc w:val="center"/>
                              <w:rPr>
                                <w:color w:val="002060"/>
                              </w:rPr>
                            </w:pPr>
                            <w:r w:rsidRPr="007A584B">
                              <w:rPr>
                                <w:color w:val="002060"/>
                              </w:rPr>
                              <w:t>SUBMITTED TO</w:t>
                            </w:r>
                          </w:p>
                          <w:p w14:paraId="567B93B6" w14:textId="5DDE9065" w:rsidR="007A584B" w:rsidRPr="00A63F7F" w:rsidRDefault="007A584B" w:rsidP="007A584B">
                            <w:pPr>
                              <w:pBdr>
                                <w:top w:val="single" w:sz="24" w:space="8" w:color="4472C4" w:themeColor="accent1"/>
                                <w:bottom w:val="single" w:sz="24" w:space="8" w:color="4472C4" w:themeColor="accent1"/>
                              </w:pBdr>
                              <w:spacing w:after="0"/>
                              <w:jc w:val="center"/>
                              <w:rPr>
                                <w:color w:val="4472C4" w:themeColor="accent1"/>
                                <w:sz w:val="12"/>
                                <w:szCs w:val="12"/>
                              </w:rPr>
                            </w:pPr>
                          </w:p>
                          <w:p w14:paraId="3E566662" w14:textId="48CAA1B2" w:rsidR="007A584B" w:rsidRPr="00A63F7F" w:rsidRDefault="0043388C" w:rsidP="007A584B">
                            <w:pPr>
                              <w:pBdr>
                                <w:top w:val="single" w:sz="24" w:space="8" w:color="4472C4" w:themeColor="accent1"/>
                                <w:bottom w:val="single" w:sz="24" w:space="8" w:color="4472C4" w:themeColor="accent1"/>
                              </w:pBdr>
                              <w:spacing w:after="0"/>
                              <w:jc w:val="center"/>
                              <w:rPr>
                                <w:i/>
                                <w:iCs/>
                                <w:color w:val="FF0000"/>
                                <w:sz w:val="28"/>
                                <w:szCs w:val="28"/>
                              </w:rPr>
                            </w:pPr>
                            <w:r>
                              <w:rPr>
                                <w:i/>
                                <w:iCs/>
                                <w:color w:val="FF0000"/>
                                <w:sz w:val="28"/>
                                <w:szCs w:val="28"/>
                              </w:rPr>
                              <w:t>PROF</w:t>
                            </w:r>
                            <w:r w:rsidR="00442377">
                              <w:rPr>
                                <w:i/>
                                <w:iCs/>
                                <w:color w:val="FF0000"/>
                                <w:sz w:val="28"/>
                                <w:szCs w:val="28"/>
                              </w:rPr>
                              <w:t>.</w:t>
                            </w:r>
                            <w:r>
                              <w:rPr>
                                <w:i/>
                                <w:iCs/>
                                <w:color w:val="FF0000"/>
                                <w:sz w:val="28"/>
                                <w:szCs w:val="28"/>
                              </w:rPr>
                              <w:t xml:space="preserve"> </w:t>
                            </w:r>
                            <w:r w:rsidR="00B52F98">
                              <w:rPr>
                                <w:i/>
                                <w:iCs/>
                                <w:color w:val="FF0000"/>
                                <w:sz w:val="28"/>
                                <w:szCs w:val="28"/>
                              </w:rPr>
                              <w:t>PATO K</w:t>
                            </w:r>
                            <w:r>
                              <w:rPr>
                                <w:i/>
                                <w:iCs/>
                                <w:color w:val="FF0000"/>
                                <w:sz w:val="28"/>
                                <w:szCs w:val="28"/>
                              </w:rPr>
                              <w:t>U</w:t>
                            </w:r>
                            <w:r w:rsidR="00B52F98">
                              <w:rPr>
                                <w:i/>
                                <w:iCs/>
                                <w:color w:val="FF0000"/>
                                <w:sz w:val="28"/>
                                <w:szCs w:val="28"/>
                              </w:rPr>
                              <w:t>MARI</w:t>
                            </w:r>
                          </w:p>
                          <w:p w14:paraId="05AAD383" w14:textId="2CB1EFE3" w:rsidR="00A63F7F" w:rsidRPr="00A63F7F" w:rsidRDefault="00A63F7F" w:rsidP="007A584B">
                            <w:pPr>
                              <w:pBdr>
                                <w:top w:val="single" w:sz="24" w:space="8" w:color="4472C4" w:themeColor="accent1"/>
                                <w:bottom w:val="single" w:sz="24" w:space="8" w:color="4472C4" w:themeColor="accent1"/>
                              </w:pBdr>
                              <w:spacing w:after="0"/>
                              <w:jc w:val="center"/>
                              <w:rPr>
                                <w:color w:val="FF0000"/>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641E5A" id="_x0000_t202" coordsize="21600,21600" o:spt="202" path="m,l,21600r21600,l21600,xe">
                <v:stroke joinstyle="miter"/>
                <v:path gradientshapeok="t" o:connecttype="rect"/>
              </v:shapetype>
              <v:shape id="_x0000_s1027" type="#_x0000_t202" style="position:absolute;left:0;text-align:left;margin-left:35.4pt;margin-top:59.9pt;width:231.6pt;height:85.8pt;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" filled="f" stroked="f">
                <v:textbox>
                  <w:txbxContent>
                    <w:p w14:paraId="538A7773" w14:textId="049F3142" w:rsidR="007A584B" w:rsidRPr="007A584B" w:rsidRDefault="007A584B" w:rsidP="007A584B">
                      <w:pPr>
                        <w:pBdr>
                          <w:top w:val="single" w:sz="24" w:space="8" w:color="4472C4" w:themeColor="accent1"/>
                          <w:bottom w:val="single" w:sz="24" w:space="8" w:color="4472C4" w:themeColor="accent1"/>
                        </w:pBdr>
                        <w:spacing w:after="0"/>
                        <w:jc w:val="center"/>
                        <w:rPr>
                          <w:color w:val="002060"/>
                        </w:rPr>
                      </w:pPr>
                      <w:r w:rsidRPr="007A584B">
                        <w:rPr>
                          <w:color w:val="002060"/>
                        </w:rPr>
                        <w:t>SUBMITTED TO</w:t>
                      </w:r>
                    </w:p>
                    <w:p w14:paraId="567B93B6" w14:textId="5DDE9065" w:rsidR="007A584B" w:rsidRPr="00A63F7F" w:rsidRDefault="007A584B" w:rsidP="007A584B">
                      <w:pPr>
                        <w:pBdr>
                          <w:top w:val="single" w:sz="24" w:space="8" w:color="4472C4" w:themeColor="accent1"/>
                          <w:bottom w:val="single" w:sz="24" w:space="8" w:color="4472C4" w:themeColor="accent1"/>
                        </w:pBdr>
                        <w:spacing w:after="0"/>
                        <w:jc w:val="center"/>
                        <w:rPr>
                          <w:color w:val="4472C4" w:themeColor="accent1"/>
                          <w:sz w:val="12"/>
                          <w:szCs w:val="12"/>
                        </w:rPr>
                      </w:pPr>
                    </w:p>
                    <w:p w14:paraId="3E566662" w14:textId="48CAA1B2" w:rsidR="007A584B" w:rsidRPr="00A63F7F" w:rsidRDefault="0043388C" w:rsidP="007A584B">
                      <w:pPr>
                        <w:pBdr>
                          <w:top w:val="single" w:sz="24" w:space="8" w:color="4472C4" w:themeColor="accent1"/>
                          <w:bottom w:val="single" w:sz="24" w:space="8" w:color="4472C4" w:themeColor="accent1"/>
                        </w:pBdr>
                        <w:spacing w:after="0"/>
                        <w:jc w:val="center"/>
                        <w:rPr>
                          <w:i/>
                          <w:iCs/>
                          <w:color w:val="FF0000"/>
                          <w:sz w:val="28"/>
                          <w:szCs w:val="28"/>
                        </w:rPr>
                      </w:pPr>
                      <w:r>
                        <w:rPr>
                          <w:i/>
                          <w:iCs/>
                          <w:color w:val="FF0000"/>
                          <w:sz w:val="28"/>
                          <w:szCs w:val="28"/>
                        </w:rPr>
                        <w:t>PROF</w:t>
                      </w:r>
                      <w:r w:rsidR="00442377">
                        <w:rPr>
                          <w:i/>
                          <w:iCs/>
                          <w:color w:val="FF0000"/>
                          <w:sz w:val="28"/>
                          <w:szCs w:val="28"/>
                        </w:rPr>
                        <w:t>.</w:t>
                      </w:r>
                      <w:r>
                        <w:rPr>
                          <w:i/>
                          <w:iCs/>
                          <w:color w:val="FF0000"/>
                          <w:sz w:val="28"/>
                          <w:szCs w:val="28"/>
                        </w:rPr>
                        <w:t xml:space="preserve"> </w:t>
                      </w:r>
                      <w:r w:rsidR="00B52F98">
                        <w:rPr>
                          <w:i/>
                          <w:iCs/>
                          <w:color w:val="FF0000"/>
                          <w:sz w:val="28"/>
                          <w:szCs w:val="28"/>
                        </w:rPr>
                        <w:t>PATO K</w:t>
                      </w:r>
                      <w:r>
                        <w:rPr>
                          <w:i/>
                          <w:iCs/>
                          <w:color w:val="FF0000"/>
                          <w:sz w:val="28"/>
                          <w:szCs w:val="28"/>
                        </w:rPr>
                        <w:t>U</w:t>
                      </w:r>
                      <w:r w:rsidR="00B52F98">
                        <w:rPr>
                          <w:i/>
                          <w:iCs/>
                          <w:color w:val="FF0000"/>
                          <w:sz w:val="28"/>
                          <w:szCs w:val="28"/>
                        </w:rPr>
                        <w:t>MARI</w:t>
                      </w:r>
                    </w:p>
                    <w:p w14:paraId="05AAD383" w14:textId="2CB1EFE3" w:rsidR="00A63F7F" w:rsidRPr="00A63F7F" w:rsidRDefault="00A63F7F" w:rsidP="007A584B">
                      <w:pPr>
                        <w:pBdr>
                          <w:top w:val="single" w:sz="24" w:space="8" w:color="4472C4" w:themeColor="accent1"/>
                          <w:bottom w:val="single" w:sz="24" w:space="8" w:color="4472C4" w:themeColor="accent1"/>
                        </w:pBdr>
                        <w:spacing w:after="0"/>
                        <w:jc w:val="center"/>
                        <w:rPr>
                          <w:color w:val="FF0000"/>
                          <w:sz w:val="22"/>
                          <w:szCs w:val="22"/>
                        </w:rPr>
                      </w:pPr>
                    </w:p>
                  </w:txbxContent>
                </v:textbox>
                <w10:wrap type="topAndBottom" anchorx="page"/>
              </v:shape>
            </w:pict>
          </mc:Fallback>
        </mc:AlternateContent>
      </w:r>
    </w:p>
    <w:p w14:paraId="1C6A9673" w14:textId="77777777" w:rsidR="000E4704" w:rsidRDefault="000E4704" w:rsidP="003E7455">
      <w:pPr>
        <w:jc w:val="center"/>
        <w:rPr>
          <w:rFonts w:ascii="Comic Sans MS" w:eastAsia="Times New Roman" w:hAnsi="Comic Sans MS"/>
          <w:color w:val="3C78D8"/>
          <w:sz w:val="72"/>
          <w:szCs w:val="72"/>
          <w:lang w:eastAsia="en-IN" w:bidi="hi-IN"/>
        </w:rPr>
      </w:pPr>
    </w:p>
    <w:p w14:paraId="2FF88F3F" w14:textId="0C4A924B" w:rsidR="000E4704" w:rsidRPr="00300943" w:rsidRDefault="00300943" w:rsidP="003E7455">
      <w:pPr>
        <w:ind w:right="-613" w:hanging="709"/>
        <w:jc w:val="center"/>
        <w:rPr>
          <w:rFonts w:ascii="Comic Sans MS" w:eastAsia="Times New Roman" w:hAnsi="Comic Sans MS"/>
          <w:color w:val="3C78D8"/>
          <w:sz w:val="72"/>
          <w:szCs w:val="72"/>
          <w:lang w:eastAsia="en-IN" w:bidi="hi-IN"/>
        </w:rPr>
      </w:pPr>
      <w:r w:rsidRPr="00300943">
        <w:rPr>
          <w:rFonts w:ascii="Comic Sans MS" w:eastAsia="Times New Roman" w:hAnsi="Comic Sans MS"/>
          <w:color w:val="3C78D8"/>
          <w:sz w:val="72"/>
          <w:szCs w:val="72"/>
          <w:lang w:eastAsia="en-IN" w:bidi="hi-IN"/>
        </w:rPr>
        <w:t>TABLE OF CONTENTS</w:t>
      </w:r>
    </w:p>
    <w:p w14:paraId="505CCE1B" w14:textId="77777777" w:rsidR="000E4704" w:rsidRPr="00F76AEC" w:rsidRDefault="000E4704" w:rsidP="003E7455">
      <w:pPr>
        <w:jc w:val="center"/>
        <w:rPr>
          <w:sz w:val="48"/>
          <w:szCs w:val="48"/>
        </w:rPr>
      </w:pPr>
    </w:p>
    <w:tbl>
      <w:tblPr>
        <w:tblStyle w:val="TableGrid"/>
        <w:tblW w:w="0" w:type="auto"/>
        <w:jc w:val="center"/>
        <w:tblLook w:val="04A0" w:firstRow="1" w:lastRow="0" w:firstColumn="1" w:lastColumn="0" w:noHBand="0" w:noVBand="1"/>
      </w:tblPr>
      <w:tblGrid>
        <w:gridCol w:w="1373"/>
        <w:gridCol w:w="5507"/>
        <w:gridCol w:w="1875"/>
      </w:tblGrid>
      <w:tr w:rsidR="00300943" w14:paraId="780E3D7B" w14:textId="77777777" w:rsidTr="00981997">
        <w:trPr>
          <w:trHeight w:val="579"/>
          <w:jc w:val="center"/>
        </w:trPr>
        <w:tc>
          <w:tcPr>
            <w:tcW w:w="1373" w:type="dxa"/>
          </w:tcPr>
          <w:p w14:paraId="2E21F268" w14:textId="3ED451CB" w:rsidR="00300943" w:rsidRDefault="00300943" w:rsidP="003E7455">
            <w:pPr>
              <w:jc w:val="center"/>
              <w:rPr>
                <w:sz w:val="48"/>
                <w:szCs w:val="48"/>
              </w:rPr>
            </w:pPr>
            <w:r w:rsidRPr="00300943">
              <w:rPr>
                <w:sz w:val="44"/>
                <w:szCs w:val="44"/>
              </w:rPr>
              <w:t>S. No.</w:t>
            </w:r>
          </w:p>
        </w:tc>
        <w:tc>
          <w:tcPr>
            <w:tcW w:w="5507" w:type="dxa"/>
          </w:tcPr>
          <w:p w14:paraId="675D4696" w14:textId="7C022B88" w:rsidR="00300943" w:rsidRDefault="00300943" w:rsidP="003E7455">
            <w:pPr>
              <w:jc w:val="center"/>
              <w:rPr>
                <w:sz w:val="48"/>
                <w:szCs w:val="48"/>
              </w:rPr>
            </w:pPr>
            <w:r>
              <w:rPr>
                <w:sz w:val="48"/>
                <w:szCs w:val="48"/>
              </w:rPr>
              <w:t>Content</w:t>
            </w:r>
          </w:p>
        </w:tc>
        <w:tc>
          <w:tcPr>
            <w:tcW w:w="1875" w:type="dxa"/>
          </w:tcPr>
          <w:p w14:paraId="0069DB49" w14:textId="116F619B" w:rsidR="00300943" w:rsidRDefault="00300943" w:rsidP="003E7455">
            <w:pPr>
              <w:jc w:val="center"/>
              <w:rPr>
                <w:sz w:val="48"/>
                <w:szCs w:val="48"/>
              </w:rPr>
            </w:pPr>
            <w:r>
              <w:rPr>
                <w:sz w:val="48"/>
                <w:szCs w:val="48"/>
              </w:rPr>
              <w:t>Page</w:t>
            </w:r>
          </w:p>
        </w:tc>
      </w:tr>
      <w:tr w:rsidR="00300943" w14:paraId="7695BC8C" w14:textId="77777777" w:rsidTr="00981997">
        <w:trPr>
          <w:jc w:val="center"/>
        </w:trPr>
        <w:tc>
          <w:tcPr>
            <w:tcW w:w="1373" w:type="dxa"/>
          </w:tcPr>
          <w:p w14:paraId="5559A034" w14:textId="1D16558E" w:rsidR="00300943" w:rsidRDefault="00300943" w:rsidP="003E7455">
            <w:pPr>
              <w:jc w:val="center"/>
              <w:rPr>
                <w:sz w:val="48"/>
                <w:szCs w:val="48"/>
              </w:rPr>
            </w:pPr>
            <w:r>
              <w:rPr>
                <w:sz w:val="48"/>
                <w:szCs w:val="48"/>
              </w:rPr>
              <w:t>1</w:t>
            </w:r>
          </w:p>
        </w:tc>
        <w:tc>
          <w:tcPr>
            <w:tcW w:w="5507" w:type="dxa"/>
          </w:tcPr>
          <w:p w14:paraId="6A63D12A" w14:textId="773DCB61" w:rsidR="00300943" w:rsidRPr="00300943" w:rsidRDefault="00300943" w:rsidP="003E7455">
            <w:pPr>
              <w:jc w:val="center"/>
              <w:rPr>
                <w:sz w:val="40"/>
                <w:szCs w:val="40"/>
              </w:rPr>
            </w:pPr>
            <w:r w:rsidRPr="00300943">
              <w:rPr>
                <w:sz w:val="40"/>
                <w:szCs w:val="40"/>
              </w:rPr>
              <w:t>INTRODUCTION</w:t>
            </w:r>
          </w:p>
        </w:tc>
        <w:tc>
          <w:tcPr>
            <w:tcW w:w="1875" w:type="dxa"/>
          </w:tcPr>
          <w:p w14:paraId="125C3624" w14:textId="4D4DD675" w:rsidR="00300943" w:rsidRDefault="00981997" w:rsidP="003E7455">
            <w:pPr>
              <w:jc w:val="center"/>
              <w:rPr>
                <w:sz w:val="48"/>
                <w:szCs w:val="48"/>
              </w:rPr>
            </w:pPr>
            <w:r>
              <w:rPr>
                <w:sz w:val="48"/>
                <w:szCs w:val="48"/>
              </w:rPr>
              <w:t>4</w:t>
            </w:r>
          </w:p>
        </w:tc>
      </w:tr>
      <w:tr w:rsidR="00300943" w14:paraId="04919BEF" w14:textId="77777777" w:rsidTr="00981997">
        <w:trPr>
          <w:jc w:val="center"/>
        </w:trPr>
        <w:tc>
          <w:tcPr>
            <w:tcW w:w="1373" w:type="dxa"/>
          </w:tcPr>
          <w:p w14:paraId="696F2CE9" w14:textId="7CDCF6E2" w:rsidR="00300943" w:rsidRDefault="00300943" w:rsidP="003E7455">
            <w:pPr>
              <w:jc w:val="center"/>
              <w:rPr>
                <w:sz w:val="48"/>
                <w:szCs w:val="48"/>
              </w:rPr>
            </w:pPr>
            <w:r>
              <w:rPr>
                <w:sz w:val="48"/>
                <w:szCs w:val="48"/>
              </w:rPr>
              <w:t>2</w:t>
            </w:r>
          </w:p>
        </w:tc>
        <w:tc>
          <w:tcPr>
            <w:tcW w:w="5507" w:type="dxa"/>
          </w:tcPr>
          <w:p w14:paraId="691ACFC4" w14:textId="5253EDED" w:rsidR="00300943" w:rsidRPr="00300943" w:rsidRDefault="00300943" w:rsidP="003E7455">
            <w:pPr>
              <w:jc w:val="center"/>
              <w:rPr>
                <w:sz w:val="40"/>
                <w:szCs w:val="40"/>
              </w:rPr>
            </w:pPr>
            <w:r w:rsidRPr="00300943">
              <w:rPr>
                <w:sz w:val="40"/>
                <w:szCs w:val="40"/>
              </w:rPr>
              <w:t>OBJECTIVE</w:t>
            </w:r>
          </w:p>
        </w:tc>
        <w:tc>
          <w:tcPr>
            <w:tcW w:w="1875" w:type="dxa"/>
          </w:tcPr>
          <w:p w14:paraId="44A18C56" w14:textId="3E2934F3" w:rsidR="00300943" w:rsidRDefault="00981997" w:rsidP="003E7455">
            <w:pPr>
              <w:jc w:val="center"/>
              <w:rPr>
                <w:sz w:val="48"/>
                <w:szCs w:val="48"/>
              </w:rPr>
            </w:pPr>
            <w:r>
              <w:rPr>
                <w:sz w:val="48"/>
                <w:szCs w:val="48"/>
              </w:rPr>
              <w:t>6</w:t>
            </w:r>
          </w:p>
        </w:tc>
      </w:tr>
      <w:tr w:rsidR="00300943" w14:paraId="10C9B3DE" w14:textId="77777777" w:rsidTr="00981997">
        <w:trPr>
          <w:jc w:val="center"/>
        </w:trPr>
        <w:tc>
          <w:tcPr>
            <w:tcW w:w="1373" w:type="dxa"/>
          </w:tcPr>
          <w:p w14:paraId="6117C762" w14:textId="43F83530" w:rsidR="00300943" w:rsidRDefault="00300943" w:rsidP="003E7455">
            <w:pPr>
              <w:jc w:val="center"/>
              <w:rPr>
                <w:sz w:val="48"/>
                <w:szCs w:val="48"/>
              </w:rPr>
            </w:pPr>
            <w:r>
              <w:rPr>
                <w:sz w:val="48"/>
                <w:szCs w:val="48"/>
              </w:rPr>
              <w:t>3</w:t>
            </w:r>
          </w:p>
        </w:tc>
        <w:tc>
          <w:tcPr>
            <w:tcW w:w="5507" w:type="dxa"/>
          </w:tcPr>
          <w:p w14:paraId="6848F735" w14:textId="3D05D93D" w:rsidR="00300943" w:rsidRPr="00300943" w:rsidRDefault="00300943" w:rsidP="003E7455">
            <w:pPr>
              <w:jc w:val="center"/>
              <w:rPr>
                <w:sz w:val="40"/>
                <w:szCs w:val="40"/>
              </w:rPr>
            </w:pPr>
            <w:r w:rsidRPr="00300943">
              <w:rPr>
                <w:sz w:val="40"/>
                <w:szCs w:val="40"/>
              </w:rPr>
              <w:t>METHODOLOGY</w:t>
            </w:r>
          </w:p>
        </w:tc>
        <w:tc>
          <w:tcPr>
            <w:tcW w:w="1875" w:type="dxa"/>
          </w:tcPr>
          <w:p w14:paraId="524088B7" w14:textId="4DE11E13" w:rsidR="00300943" w:rsidRDefault="00981997" w:rsidP="003E7455">
            <w:pPr>
              <w:jc w:val="center"/>
              <w:rPr>
                <w:sz w:val="48"/>
                <w:szCs w:val="48"/>
              </w:rPr>
            </w:pPr>
            <w:r>
              <w:rPr>
                <w:sz w:val="48"/>
                <w:szCs w:val="48"/>
              </w:rPr>
              <w:t>6</w:t>
            </w:r>
          </w:p>
        </w:tc>
      </w:tr>
      <w:tr w:rsidR="00981997" w14:paraId="07DCDF1A" w14:textId="77777777" w:rsidTr="00981997">
        <w:trPr>
          <w:jc w:val="center"/>
        </w:trPr>
        <w:tc>
          <w:tcPr>
            <w:tcW w:w="1373" w:type="dxa"/>
          </w:tcPr>
          <w:p w14:paraId="250607E5" w14:textId="6B9598F7" w:rsidR="00981997" w:rsidRDefault="00981997" w:rsidP="00981997">
            <w:pPr>
              <w:jc w:val="center"/>
              <w:rPr>
                <w:sz w:val="48"/>
                <w:szCs w:val="48"/>
              </w:rPr>
            </w:pPr>
            <w:r>
              <w:rPr>
                <w:sz w:val="48"/>
                <w:szCs w:val="48"/>
              </w:rPr>
              <w:t>4</w:t>
            </w:r>
          </w:p>
        </w:tc>
        <w:tc>
          <w:tcPr>
            <w:tcW w:w="5507" w:type="dxa"/>
          </w:tcPr>
          <w:p w14:paraId="7369912A" w14:textId="73E47AE1" w:rsidR="00981997" w:rsidRPr="00300943" w:rsidRDefault="00981997" w:rsidP="00981997">
            <w:pPr>
              <w:jc w:val="center"/>
              <w:rPr>
                <w:sz w:val="40"/>
                <w:szCs w:val="40"/>
              </w:rPr>
            </w:pPr>
            <w:r w:rsidRPr="00A36F2D">
              <w:rPr>
                <w:sz w:val="40"/>
                <w:szCs w:val="40"/>
              </w:rPr>
              <w:t>ANALYSIS</w:t>
            </w:r>
          </w:p>
        </w:tc>
        <w:tc>
          <w:tcPr>
            <w:tcW w:w="1875" w:type="dxa"/>
          </w:tcPr>
          <w:p w14:paraId="33F2E235" w14:textId="504BA9E6" w:rsidR="00981997" w:rsidRDefault="00981997" w:rsidP="00981997">
            <w:pPr>
              <w:jc w:val="center"/>
              <w:rPr>
                <w:sz w:val="48"/>
                <w:szCs w:val="48"/>
              </w:rPr>
            </w:pPr>
            <w:r>
              <w:rPr>
                <w:sz w:val="48"/>
                <w:szCs w:val="48"/>
              </w:rPr>
              <w:t>8</w:t>
            </w:r>
          </w:p>
        </w:tc>
      </w:tr>
      <w:tr w:rsidR="00981997" w14:paraId="4894B1C6" w14:textId="77777777" w:rsidTr="00981997">
        <w:trPr>
          <w:jc w:val="center"/>
        </w:trPr>
        <w:tc>
          <w:tcPr>
            <w:tcW w:w="1373" w:type="dxa"/>
          </w:tcPr>
          <w:p w14:paraId="3F67A5BD" w14:textId="56C68928" w:rsidR="00981997" w:rsidRDefault="00981997" w:rsidP="00981997">
            <w:pPr>
              <w:jc w:val="center"/>
              <w:rPr>
                <w:sz w:val="48"/>
                <w:szCs w:val="48"/>
              </w:rPr>
            </w:pPr>
            <w:r>
              <w:rPr>
                <w:sz w:val="48"/>
                <w:szCs w:val="48"/>
              </w:rPr>
              <w:t>5</w:t>
            </w:r>
          </w:p>
        </w:tc>
        <w:tc>
          <w:tcPr>
            <w:tcW w:w="5507" w:type="dxa"/>
          </w:tcPr>
          <w:p w14:paraId="064E0D78" w14:textId="1D2DCFD9" w:rsidR="00981997" w:rsidRPr="00A36F2D" w:rsidRDefault="00981997" w:rsidP="00981997">
            <w:pPr>
              <w:jc w:val="center"/>
              <w:rPr>
                <w:sz w:val="40"/>
                <w:szCs w:val="40"/>
              </w:rPr>
            </w:pPr>
            <w:r w:rsidRPr="00A36F2D">
              <w:rPr>
                <w:sz w:val="40"/>
                <w:szCs w:val="40"/>
              </w:rPr>
              <w:t>APLLICATION 1</w:t>
            </w:r>
          </w:p>
        </w:tc>
        <w:tc>
          <w:tcPr>
            <w:tcW w:w="1875" w:type="dxa"/>
          </w:tcPr>
          <w:p w14:paraId="7B6764D8" w14:textId="0D9408C6" w:rsidR="00981997" w:rsidRDefault="00981997" w:rsidP="00981997">
            <w:pPr>
              <w:jc w:val="center"/>
              <w:rPr>
                <w:sz w:val="48"/>
                <w:szCs w:val="48"/>
              </w:rPr>
            </w:pPr>
            <w:r>
              <w:rPr>
                <w:sz w:val="48"/>
                <w:szCs w:val="48"/>
              </w:rPr>
              <w:t>10</w:t>
            </w:r>
          </w:p>
        </w:tc>
      </w:tr>
      <w:tr w:rsidR="00981997" w14:paraId="34DF98E5" w14:textId="77777777" w:rsidTr="00981997">
        <w:trPr>
          <w:jc w:val="center"/>
        </w:trPr>
        <w:tc>
          <w:tcPr>
            <w:tcW w:w="1373" w:type="dxa"/>
          </w:tcPr>
          <w:p w14:paraId="0B74C3C9" w14:textId="2CBEAC82" w:rsidR="00981997" w:rsidRDefault="00981997" w:rsidP="00981997">
            <w:pPr>
              <w:jc w:val="center"/>
              <w:rPr>
                <w:sz w:val="48"/>
                <w:szCs w:val="48"/>
              </w:rPr>
            </w:pPr>
            <w:r>
              <w:rPr>
                <w:sz w:val="48"/>
                <w:szCs w:val="48"/>
              </w:rPr>
              <w:t>6</w:t>
            </w:r>
          </w:p>
        </w:tc>
        <w:tc>
          <w:tcPr>
            <w:tcW w:w="5507" w:type="dxa"/>
          </w:tcPr>
          <w:p w14:paraId="1987BB1B" w14:textId="6007802F" w:rsidR="00981997" w:rsidRPr="00A36F2D" w:rsidRDefault="00981997" w:rsidP="00981997">
            <w:pPr>
              <w:jc w:val="center"/>
              <w:rPr>
                <w:sz w:val="40"/>
                <w:szCs w:val="40"/>
              </w:rPr>
            </w:pPr>
            <w:r w:rsidRPr="00A36F2D">
              <w:rPr>
                <w:sz w:val="40"/>
                <w:szCs w:val="40"/>
              </w:rPr>
              <w:t>APLLICATION 2</w:t>
            </w:r>
          </w:p>
        </w:tc>
        <w:tc>
          <w:tcPr>
            <w:tcW w:w="1875" w:type="dxa"/>
          </w:tcPr>
          <w:p w14:paraId="0721C06C" w14:textId="2DEE3BC4" w:rsidR="00981997" w:rsidRDefault="00981997" w:rsidP="00981997">
            <w:pPr>
              <w:jc w:val="center"/>
              <w:rPr>
                <w:sz w:val="48"/>
                <w:szCs w:val="48"/>
              </w:rPr>
            </w:pPr>
            <w:r>
              <w:rPr>
                <w:sz w:val="48"/>
                <w:szCs w:val="48"/>
              </w:rPr>
              <w:t>12</w:t>
            </w:r>
          </w:p>
        </w:tc>
      </w:tr>
      <w:tr w:rsidR="00981997" w14:paraId="22D13590" w14:textId="77777777" w:rsidTr="00981997">
        <w:trPr>
          <w:jc w:val="center"/>
        </w:trPr>
        <w:tc>
          <w:tcPr>
            <w:tcW w:w="1373" w:type="dxa"/>
          </w:tcPr>
          <w:p w14:paraId="00F962BC" w14:textId="7A76E95E" w:rsidR="00981997" w:rsidRDefault="00981997" w:rsidP="00981997">
            <w:pPr>
              <w:jc w:val="center"/>
              <w:rPr>
                <w:sz w:val="48"/>
                <w:szCs w:val="48"/>
              </w:rPr>
            </w:pPr>
            <w:r>
              <w:rPr>
                <w:sz w:val="48"/>
                <w:szCs w:val="48"/>
              </w:rPr>
              <w:t>7</w:t>
            </w:r>
          </w:p>
        </w:tc>
        <w:tc>
          <w:tcPr>
            <w:tcW w:w="5507" w:type="dxa"/>
          </w:tcPr>
          <w:p w14:paraId="7A4D7C18" w14:textId="572C050B" w:rsidR="00981997" w:rsidRPr="00A36F2D" w:rsidRDefault="00981997" w:rsidP="00981997">
            <w:pPr>
              <w:jc w:val="center"/>
              <w:rPr>
                <w:sz w:val="40"/>
                <w:szCs w:val="40"/>
              </w:rPr>
            </w:pPr>
            <w:r w:rsidRPr="00A36F2D">
              <w:rPr>
                <w:sz w:val="40"/>
                <w:szCs w:val="40"/>
              </w:rPr>
              <w:t>APLLICATION 3</w:t>
            </w:r>
          </w:p>
        </w:tc>
        <w:tc>
          <w:tcPr>
            <w:tcW w:w="1875" w:type="dxa"/>
          </w:tcPr>
          <w:p w14:paraId="099E8E99" w14:textId="32DE6909" w:rsidR="00981997" w:rsidRDefault="00981997" w:rsidP="00981997">
            <w:pPr>
              <w:jc w:val="center"/>
              <w:rPr>
                <w:sz w:val="48"/>
                <w:szCs w:val="48"/>
              </w:rPr>
            </w:pPr>
            <w:r>
              <w:rPr>
                <w:sz w:val="48"/>
                <w:szCs w:val="48"/>
              </w:rPr>
              <w:t>13</w:t>
            </w:r>
          </w:p>
        </w:tc>
      </w:tr>
      <w:tr w:rsidR="00981997" w14:paraId="2B6DA2D2" w14:textId="77777777" w:rsidTr="00981997">
        <w:trPr>
          <w:jc w:val="center"/>
        </w:trPr>
        <w:tc>
          <w:tcPr>
            <w:tcW w:w="1373" w:type="dxa"/>
          </w:tcPr>
          <w:p w14:paraId="41D201D1" w14:textId="3DCBA928" w:rsidR="00981997" w:rsidRDefault="00981997" w:rsidP="00981997">
            <w:pPr>
              <w:jc w:val="center"/>
              <w:rPr>
                <w:sz w:val="48"/>
                <w:szCs w:val="48"/>
              </w:rPr>
            </w:pPr>
            <w:r>
              <w:rPr>
                <w:sz w:val="48"/>
                <w:szCs w:val="48"/>
              </w:rPr>
              <w:t>8</w:t>
            </w:r>
          </w:p>
        </w:tc>
        <w:tc>
          <w:tcPr>
            <w:tcW w:w="5507" w:type="dxa"/>
          </w:tcPr>
          <w:p w14:paraId="309C7848" w14:textId="460CCB10" w:rsidR="00981997" w:rsidRPr="00A36F2D" w:rsidRDefault="00981997" w:rsidP="00981997">
            <w:pPr>
              <w:jc w:val="center"/>
              <w:rPr>
                <w:sz w:val="40"/>
                <w:szCs w:val="40"/>
              </w:rPr>
            </w:pPr>
            <w:r w:rsidRPr="00A36F2D">
              <w:rPr>
                <w:sz w:val="40"/>
                <w:szCs w:val="40"/>
              </w:rPr>
              <w:t>APLLICATION 4</w:t>
            </w:r>
          </w:p>
        </w:tc>
        <w:tc>
          <w:tcPr>
            <w:tcW w:w="1875" w:type="dxa"/>
          </w:tcPr>
          <w:p w14:paraId="7DBF3553" w14:textId="05F99B76" w:rsidR="00981997" w:rsidRDefault="00981997" w:rsidP="00981997">
            <w:pPr>
              <w:jc w:val="center"/>
              <w:rPr>
                <w:sz w:val="48"/>
                <w:szCs w:val="48"/>
              </w:rPr>
            </w:pPr>
            <w:r>
              <w:rPr>
                <w:sz w:val="48"/>
                <w:szCs w:val="48"/>
              </w:rPr>
              <w:t>15</w:t>
            </w:r>
          </w:p>
        </w:tc>
      </w:tr>
      <w:tr w:rsidR="00981997" w14:paraId="37830960" w14:textId="77777777" w:rsidTr="00981997">
        <w:trPr>
          <w:jc w:val="center"/>
        </w:trPr>
        <w:tc>
          <w:tcPr>
            <w:tcW w:w="1373" w:type="dxa"/>
          </w:tcPr>
          <w:p w14:paraId="127AD2DA" w14:textId="69C522EC" w:rsidR="00981997" w:rsidRDefault="00981997" w:rsidP="00981997">
            <w:pPr>
              <w:jc w:val="center"/>
              <w:rPr>
                <w:sz w:val="48"/>
                <w:szCs w:val="48"/>
              </w:rPr>
            </w:pPr>
            <w:r>
              <w:rPr>
                <w:sz w:val="48"/>
                <w:szCs w:val="48"/>
              </w:rPr>
              <w:t>9</w:t>
            </w:r>
          </w:p>
        </w:tc>
        <w:tc>
          <w:tcPr>
            <w:tcW w:w="5507" w:type="dxa"/>
          </w:tcPr>
          <w:p w14:paraId="0CF7A90D" w14:textId="69A071B8" w:rsidR="00981997" w:rsidRPr="00A36F2D" w:rsidRDefault="008005F7" w:rsidP="00981997">
            <w:pPr>
              <w:jc w:val="center"/>
              <w:rPr>
                <w:sz w:val="40"/>
                <w:szCs w:val="40"/>
              </w:rPr>
            </w:pPr>
            <w:r>
              <w:rPr>
                <w:sz w:val="40"/>
                <w:szCs w:val="40"/>
              </w:rPr>
              <w:t>APPLICATION 5</w:t>
            </w:r>
          </w:p>
        </w:tc>
        <w:tc>
          <w:tcPr>
            <w:tcW w:w="1875" w:type="dxa"/>
          </w:tcPr>
          <w:p w14:paraId="141CFF83" w14:textId="367108F9" w:rsidR="00981997" w:rsidRDefault="00981997" w:rsidP="00981997">
            <w:pPr>
              <w:jc w:val="center"/>
              <w:rPr>
                <w:sz w:val="48"/>
                <w:szCs w:val="48"/>
              </w:rPr>
            </w:pPr>
            <w:r>
              <w:rPr>
                <w:sz w:val="48"/>
                <w:szCs w:val="48"/>
              </w:rPr>
              <w:t>17</w:t>
            </w:r>
          </w:p>
        </w:tc>
      </w:tr>
      <w:tr w:rsidR="008005F7" w14:paraId="2B9B4B1B" w14:textId="77777777" w:rsidTr="00981997">
        <w:trPr>
          <w:jc w:val="center"/>
        </w:trPr>
        <w:tc>
          <w:tcPr>
            <w:tcW w:w="1373" w:type="dxa"/>
          </w:tcPr>
          <w:p w14:paraId="01435614" w14:textId="05C35BDB" w:rsidR="008005F7" w:rsidRDefault="008005F7" w:rsidP="00981997">
            <w:pPr>
              <w:jc w:val="center"/>
              <w:rPr>
                <w:sz w:val="48"/>
                <w:szCs w:val="48"/>
              </w:rPr>
            </w:pPr>
            <w:r>
              <w:rPr>
                <w:sz w:val="48"/>
                <w:szCs w:val="48"/>
              </w:rPr>
              <w:t>10</w:t>
            </w:r>
          </w:p>
        </w:tc>
        <w:tc>
          <w:tcPr>
            <w:tcW w:w="5507" w:type="dxa"/>
          </w:tcPr>
          <w:p w14:paraId="0F49F52A" w14:textId="60072CFB" w:rsidR="008005F7" w:rsidRPr="00A36F2D" w:rsidRDefault="008005F7" w:rsidP="00981997">
            <w:pPr>
              <w:jc w:val="center"/>
              <w:rPr>
                <w:sz w:val="40"/>
                <w:szCs w:val="40"/>
              </w:rPr>
            </w:pPr>
            <w:r w:rsidRPr="00A36F2D">
              <w:rPr>
                <w:sz w:val="40"/>
                <w:szCs w:val="40"/>
              </w:rPr>
              <w:t>REFERENCES</w:t>
            </w:r>
          </w:p>
        </w:tc>
        <w:tc>
          <w:tcPr>
            <w:tcW w:w="1875" w:type="dxa"/>
          </w:tcPr>
          <w:p w14:paraId="234F1311" w14:textId="1E0E05A2" w:rsidR="008005F7" w:rsidRDefault="008005F7" w:rsidP="00981997">
            <w:pPr>
              <w:jc w:val="center"/>
              <w:rPr>
                <w:sz w:val="48"/>
                <w:szCs w:val="48"/>
              </w:rPr>
            </w:pPr>
            <w:r>
              <w:rPr>
                <w:sz w:val="48"/>
                <w:szCs w:val="48"/>
              </w:rPr>
              <w:t>18</w:t>
            </w:r>
          </w:p>
        </w:tc>
      </w:tr>
    </w:tbl>
    <w:p w14:paraId="4861D926" w14:textId="77777777" w:rsidR="00981997" w:rsidRDefault="00981997" w:rsidP="003E7455">
      <w:pPr>
        <w:spacing w:before="20"/>
        <w:ind w:left="567" w:right="567"/>
        <w:rPr>
          <w:rFonts w:ascii="Comic Sans MS" w:eastAsia="Times New Roman" w:hAnsi="Comic Sans MS"/>
          <w:color w:val="3C78D8"/>
          <w:sz w:val="56"/>
          <w:szCs w:val="56"/>
          <w:lang w:eastAsia="en-IN" w:bidi="hi-IN"/>
        </w:rPr>
      </w:pPr>
    </w:p>
    <w:p w14:paraId="2D04CF2A" w14:textId="77777777" w:rsidR="00981997" w:rsidRDefault="00981997" w:rsidP="003E7455">
      <w:pPr>
        <w:spacing w:before="20"/>
        <w:ind w:left="567" w:right="567"/>
        <w:rPr>
          <w:rFonts w:ascii="Comic Sans MS" w:eastAsia="Times New Roman" w:hAnsi="Comic Sans MS"/>
          <w:color w:val="3C78D8"/>
          <w:sz w:val="56"/>
          <w:szCs w:val="56"/>
          <w:lang w:eastAsia="en-IN" w:bidi="hi-IN"/>
        </w:rPr>
      </w:pPr>
    </w:p>
    <w:p w14:paraId="1B6DB32D" w14:textId="4B379794" w:rsidR="00981997" w:rsidRDefault="00981997" w:rsidP="003E7455">
      <w:pPr>
        <w:spacing w:before="20"/>
        <w:ind w:left="567" w:right="567"/>
        <w:rPr>
          <w:rFonts w:ascii="Comic Sans MS" w:eastAsia="Times New Roman" w:hAnsi="Comic Sans MS"/>
          <w:color w:val="3C78D8"/>
          <w:sz w:val="56"/>
          <w:szCs w:val="56"/>
          <w:lang w:eastAsia="en-IN" w:bidi="hi-IN"/>
        </w:rPr>
      </w:pPr>
    </w:p>
    <w:p w14:paraId="2EBEECA5" w14:textId="77777777" w:rsidR="008005F7" w:rsidRDefault="008005F7" w:rsidP="003E7455">
      <w:pPr>
        <w:spacing w:before="20"/>
        <w:ind w:left="567" w:right="567"/>
        <w:rPr>
          <w:rFonts w:ascii="Comic Sans MS" w:eastAsia="Times New Roman" w:hAnsi="Comic Sans MS"/>
          <w:color w:val="3C78D8"/>
          <w:sz w:val="56"/>
          <w:szCs w:val="56"/>
          <w:lang w:eastAsia="en-IN" w:bidi="hi-IN"/>
        </w:rPr>
      </w:pPr>
    </w:p>
    <w:p w14:paraId="6892B994" w14:textId="77777777" w:rsidR="00981997" w:rsidRDefault="00981997" w:rsidP="003E7455">
      <w:pPr>
        <w:spacing w:before="20"/>
        <w:ind w:left="567" w:right="567"/>
        <w:rPr>
          <w:rFonts w:ascii="Comic Sans MS" w:eastAsia="Times New Roman" w:hAnsi="Comic Sans MS"/>
          <w:color w:val="3C78D8"/>
          <w:sz w:val="56"/>
          <w:szCs w:val="56"/>
          <w:lang w:eastAsia="en-IN" w:bidi="hi-IN"/>
        </w:rPr>
      </w:pPr>
    </w:p>
    <w:p w14:paraId="22F426D7" w14:textId="77777777" w:rsidR="00981997" w:rsidRDefault="00981997" w:rsidP="003E7455">
      <w:pPr>
        <w:spacing w:before="20"/>
        <w:ind w:left="567" w:right="567"/>
        <w:rPr>
          <w:rFonts w:ascii="Comic Sans MS" w:eastAsia="Times New Roman" w:hAnsi="Comic Sans MS"/>
          <w:color w:val="3C78D8"/>
          <w:sz w:val="56"/>
          <w:szCs w:val="56"/>
          <w:lang w:eastAsia="en-IN" w:bidi="hi-IN"/>
        </w:rPr>
      </w:pPr>
    </w:p>
    <w:p w14:paraId="7AF926BB" w14:textId="5FE65913" w:rsidR="001236BE" w:rsidRPr="00981997" w:rsidRDefault="001236BE" w:rsidP="003E7455">
      <w:pPr>
        <w:spacing w:before="20"/>
        <w:ind w:left="567" w:right="567"/>
        <w:rPr>
          <w:rFonts w:ascii="Comic Sans MS" w:eastAsia="Times New Roman" w:hAnsi="Comic Sans MS"/>
          <w:color w:val="3C78D8"/>
          <w:sz w:val="56"/>
          <w:szCs w:val="56"/>
          <w:lang w:eastAsia="en-IN" w:bidi="hi-IN"/>
        </w:rPr>
      </w:pPr>
      <w:r w:rsidRPr="00981997">
        <w:rPr>
          <w:rFonts w:ascii="Comic Sans MS" w:eastAsia="Times New Roman" w:hAnsi="Comic Sans MS"/>
          <w:color w:val="3C78D8"/>
          <w:sz w:val="56"/>
          <w:szCs w:val="56"/>
          <w:lang w:eastAsia="en-IN" w:bidi="hi-IN"/>
        </w:rPr>
        <w:lastRenderedPageBreak/>
        <w:t>ACKNOWLEDGEMENT</w:t>
      </w:r>
    </w:p>
    <w:p w14:paraId="434FC0E1" w14:textId="77777777" w:rsidR="001236BE" w:rsidRPr="001236BE" w:rsidRDefault="001236BE" w:rsidP="003E7455">
      <w:pPr>
        <w:spacing w:before="20"/>
        <w:ind w:left="567" w:right="567"/>
        <w:rPr>
          <w:rFonts w:ascii="Cambria" w:hAnsi="Cambria" w:cs="Cambria"/>
          <w:color w:val="000000"/>
          <w:sz w:val="23"/>
          <w:szCs w:val="23"/>
        </w:rPr>
      </w:pPr>
    </w:p>
    <w:p w14:paraId="65A755C5" w14:textId="77777777" w:rsidR="001236BE" w:rsidRPr="001236BE" w:rsidRDefault="001236BE" w:rsidP="003E7455">
      <w:pPr>
        <w:spacing w:before="20"/>
        <w:ind w:left="567" w:right="567"/>
        <w:rPr>
          <w:rFonts w:ascii="Cambria" w:hAnsi="Cambria" w:cs="Cambria"/>
          <w:color w:val="000000"/>
          <w:sz w:val="23"/>
          <w:szCs w:val="23"/>
        </w:rPr>
      </w:pPr>
      <w:r w:rsidRPr="001236BE">
        <w:rPr>
          <w:rFonts w:ascii="Cambria" w:hAnsi="Cambria" w:cs="Cambria"/>
          <w:color w:val="000000"/>
          <w:sz w:val="23"/>
          <w:szCs w:val="23"/>
        </w:rPr>
        <w:t>Presentation inspiration and motivation have always played a key role in the</w:t>
      </w:r>
    </w:p>
    <w:p w14:paraId="5F926532" w14:textId="77777777" w:rsidR="001236BE" w:rsidRPr="001236BE" w:rsidRDefault="001236BE" w:rsidP="003E7455">
      <w:pPr>
        <w:spacing w:before="20"/>
        <w:ind w:left="567" w:right="567"/>
        <w:rPr>
          <w:rFonts w:ascii="Cambria" w:hAnsi="Cambria" w:cs="Cambria"/>
          <w:color w:val="000000"/>
          <w:sz w:val="23"/>
          <w:szCs w:val="23"/>
        </w:rPr>
      </w:pPr>
      <w:r w:rsidRPr="001236BE">
        <w:rPr>
          <w:rFonts w:ascii="Cambria" w:hAnsi="Cambria" w:cs="Cambria"/>
          <w:color w:val="000000"/>
          <w:sz w:val="23"/>
          <w:szCs w:val="23"/>
        </w:rPr>
        <w:t>success of any venture.</w:t>
      </w:r>
    </w:p>
    <w:p w14:paraId="0E4107F5" w14:textId="1F4D917E" w:rsidR="001236BE" w:rsidRPr="001236BE" w:rsidRDefault="001236BE" w:rsidP="003E7455">
      <w:pPr>
        <w:spacing w:before="20"/>
        <w:ind w:left="567" w:right="567"/>
        <w:rPr>
          <w:rFonts w:ascii="Cambria" w:hAnsi="Cambria" w:cs="Cambria"/>
          <w:color w:val="000000"/>
          <w:sz w:val="23"/>
          <w:szCs w:val="23"/>
        </w:rPr>
      </w:pPr>
      <w:r w:rsidRPr="001236BE">
        <w:rPr>
          <w:rFonts w:ascii="Cambria" w:hAnsi="Cambria" w:cs="Cambria"/>
          <w:color w:val="000000"/>
          <w:sz w:val="23"/>
          <w:szCs w:val="23"/>
        </w:rPr>
        <w:t>We pay our deep sense of gratitude to, Vice Chancellor,</w:t>
      </w:r>
    </w:p>
    <w:p w14:paraId="6FDAFED8" w14:textId="77777777" w:rsidR="001236BE" w:rsidRPr="001236BE" w:rsidRDefault="001236BE" w:rsidP="003E7455">
      <w:pPr>
        <w:spacing w:before="20"/>
        <w:ind w:left="567" w:right="567"/>
        <w:rPr>
          <w:rFonts w:ascii="Cambria" w:hAnsi="Cambria" w:cs="Cambria"/>
          <w:color w:val="000000"/>
          <w:sz w:val="23"/>
          <w:szCs w:val="23"/>
        </w:rPr>
      </w:pPr>
      <w:r w:rsidRPr="001236BE">
        <w:rPr>
          <w:rFonts w:ascii="Cambria" w:hAnsi="Cambria" w:cs="Cambria"/>
          <w:color w:val="000000"/>
          <w:sz w:val="23"/>
          <w:szCs w:val="23"/>
        </w:rPr>
        <w:t>Jaypee Institute of Information Technology, Noida to encourage us to the</w:t>
      </w:r>
    </w:p>
    <w:p w14:paraId="3F6F9131" w14:textId="77777777" w:rsidR="001236BE" w:rsidRPr="001236BE" w:rsidRDefault="001236BE" w:rsidP="003E7455">
      <w:pPr>
        <w:spacing w:before="20"/>
        <w:ind w:left="567" w:right="567"/>
        <w:rPr>
          <w:rFonts w:ascii="Cambria" w:hAnsi="Cambria" w:cs="Cambria"/>
          <w:color w:val="000000"/>
          <w:sz w:val="23"/>
          <w:szCs w:val="23"/>
        </w:rPr>
      </w:pPr>
      <w:r w:rsidRPr="001236BE">
        <w:rPr>
          <w:rFonts w:ascii="Cambria" w:hAnsi="Cambria" w:cs="Cambria"/>
          <w:color w:val="000000"/>
          <w:sz w:val="23"/>
          <w:szCs w:val="23"/>
        </w:rPr>
        <w:t>highest peak and to provide us the opportunity to prepare the project. We are</w:t>
      </w:r>
    </w:p>
    <w:p w14:paraId="3621CDDB" w14:textId="77777777" w:rsidR="001236BE" w:rsidRPr="001236BE" w:rsidRDefault="001236BE" w:rsidP="003E7455">
      <w:pPr>
        <w:spacing w:before="20"/>
        <w:ind w:left="567" w:right="567"/>
        <w:rPr>
          <w:rFonts w:ascii="Cambria" w:hAnsi="Cambria" w:cs="Cambria"/>
          <w:color w:val="000000"/>
          <w:sz w:val="23"/>
          <w:szCs w:val="23"/>
        </w:rPr>
      </w:pPr>
      <w:r w:rsidRPr="001236BE">
        <w:rPr>
          <w:rFonts w:ascii="Cambria" w:hAnsi="Cambria" w:cs="Cambria"/>
          <w:color w:val="000000"/>
          <w:sz w:val="23"/>
          <w:szCs w:val="23"/>
        </w:rPr>
        <w:t>immensely obliged to for their elevating inspiration, encouraging guidance and</w:t>
      </w:r>
    </w:p>
    <w:p w14:paraId="49E32838" w14:textId="77777777" w:rsidR="001236BE" w:rsidRPr="001236BE" w:rsidRDefault="001236BE" w:rsidP="003E7455">
      <w:pPr>
        <w:spacing w:before="20"/>
        <w:ind w:left="567" w:right="567"/>
        <w:rPr>
          <w:rFonts w:ascii="Cambria" w:hAnsi="Cambria" w:cs="Cambria"/>
          <w:color w:val="000000"/>
          <w:sz w:val="23"/>
          <w:szCs w:val="23"/>
        </w:rPr>
      </w:pPr>
      <w:r w:rsidRPr="001236BE">
        <w:rPr>
          <w:rFonts w:ascii="Cambria" w:hAnsi="Cambria" w:cs="Cambria"/>
          <w:color w:val="000000"/>
          <w:sz w:val="23"/>
          <w:szCs w:val="23"/>
        </w:rPr>
        <w:t>kind supervision in the completion of our project.</w:t>
      </w:r>
    </w:p>
    <w:p w14:paraId="2A8AC822" w14:textId="77777777" w:rsidR="001236BE" w:rsidRPr="001236BE" w:rsidRDefault="001236BE" w:rsidP="003E7455">
      <w:pPr>
        <w:spacing w:before="20"/>
        <w:ind w:left="567" w:right="567"/>
        <w:rPr>
          <w:rFonts w:ascii="Cambria" w:hAnsi="Cambria" w:cs="Cambria"/>
          <w:color w:val="000000"/>
          <w:sz w:val="23"/>
          <w:szCs w:val="23"/>
        </w:rPr>
      </w:pPr>
      <w:r w:rsidRPr="001236BE">
        <w:rPr>
          <w:rFonts w:ascii="Cambria" w:hAnsi="Cambria" w:cs="Cambria"/>
          <w:color w:val="000000"/>
          <w:sz w:val="23"/>
          <w:szCs w:val="23"/>
        </w:rPr>
        <w:t>We feel to acknowledge our indebtedness and deep sense of gratitude to our</w:t>
      </w:r>
    </w:p>
    <w:p w14:paraId="292C8763" w14:textId="7953C0B3" w:rsidR="001236BE" w:rsidRPr="001236BE" w:rsidRDefault="001236BE" w:rsidP="003E7455">
      <w:pPr>
        <w:spacing w:before="20"/>
        <w:ind w:left="567" w:right="567"/>
        <w:rPr>
          <w:rFonts w:ascii="Cambria" w:hAnsi="Cambria" w:cs="Cambria"/>
          <w:color w:val="000000"/>
          <w:sz w:val="23"/>
          <w:szCs w:val="23"/>
        </w:rPr>
      </w:pPr>
      <w:r w:rsidRPr="001236BE">
        <w:rPr>
          <w:rFonts w:ascii="Cambria" w:hAnsi="Cambria" w:cs="Cambria"/>
          <w:color w:val="000000"/>
          <w:sz w:val="23"/>
          <w:szCs w:val="23"/>
        </w:rPr>
        <w:t xml:space="preserve">guide </w:t>
      </w:r>
      <w:r w:rsidR="0043388C">
        <w:rPr>
          <w:rFonts w:ascii="Cambria" w:hAnsi="Cambria" w:cs="Cambria"/>
          <w:color w:val="000000"/>
          <w:sz w:val="23"/>
          <w:szCs w:val="23"/>
        </w:rPr>
        <w:t>PROF. PATO KUMARI</w:t>
      </w:r>
      <w:r w:rsidRPr="001236BE">
        <w:rPr>
          <w:rFonts w:ascii="Cambria" w:hAnsi="Cambria" w:cs="Cambria"/>
          <w:color w:val="000000"/>
          <w:sz w:val="23"/>
          <w:szCs w:val="23"/>
        </w:rPr>
        <w:t xml:space="preserve"> whose invaluable guidance and kind</w:t>
      </w:r>
    </w:p>
    <w:p w14:paraId="2C529BEF" w14:textId="77777777" w:rsidR="001236BE" w:rsidRPr="001236BE" w:rsidRDefault="001236BE" w:rsidP="003E7455">
      <w:pPr>
        <w:spacing w:before="20"/>
        <w:ind w:left="567" w:right="567"/>
        <w:rPr>
          <w:rFonts w:ascii="Cambria" w:hAnsi="Cambria" w:cs="Cambria"/>
          <w:color w:val="000000"/>
          <w:sz w:val="23"/>
          <w:szCs w:val="23"/>
        </w:rPr>
      </w:pPr>
      <w:r w:rsidRPr="001236BE">
        <w:rPr>
          <w:rFonts w:ascii="Cambria" w:hAnsi="Cambria" w:cs="Cambria"/>
          <w:color w:val="000000"/>
          <w:sz w:val="23"/>
          <w:szCs w:val="23"/>
        </w:rPr>
        <w:t>supervision given to us throughout the course which shaped the present work as</w:t>
      </w:r>
    </w:p>
    <w:p w14:paraId="7834F7C9" w14:textId="77777777" w:rsidR="001236BE" w:rsidRPr="001236BE" w:rsidRDefault="001236BE" w:rsidP="003E7455">
      <w:pPr>
        <w:spacing w:before="20"/>
        <w:ind w:left="567" w:right="567"/>
        <w:rPr>
          <w:rFonts w:ascii="Cambria" w:hAnsi="Cambria" w:cs="Cambria"/>
          <w:color w:val="000000"/>
          <w:sz w:val="23"/>
          <w:szCs w:val="23"/>
        </w:rPr>
      </w:pPr>
      <w:r w:rsidRPr="001236BE">
        <w:rPr>
          <w:rFonts w:ascii="Cambria" w:hAnsi="Cambria" w:cs="Cambria"/>
          <w:color w:val="000000"/>
          <w:sz w:val="23"/>
          <w:szCs w:val="23"/>
        </w:rPr>
        <w:t>its show.</w:t>
      </w:r>
    </w:p>
    <w:p w14:paraId="2312E3AA" w14:textId="77777777" w:rsidR="001236BE" w:rsidRPr="001236BE" w:rsidRDefault="001236BE" w:rsidP="003E7455">
      <w:pPr>
        <w:spacing w:before="20"/>
        <w:ind w:left="567" w:right="567"/>
        <w:rPr>
          <w:rFonts w:ascii="Cambria" w:hAnsi="Cambria" w:cs="Cambria"/>
          <w:color w:val="000000"/>
          <w:sz w:val="23"/>
          <w:szCs w:val="23"/>
        </w:rPr>
      </w:pPr>
      <w:r w:rsidRPr="001236BE">
        <w:rPr>
          <w:rFonts w:ascii="Cambria" w:hAnsi="Cambria" w:cs="Cambria"/>
          <w:color w:val="000000"/>
          <w:sz w:val="23"/>
          <w:szCs w:val="23"/>
        </w:rPr>
        <w:t>Last, but not the least, our parents are also an important inspiration for time.</w:t>
      </w:r>
    </w:p>
    <w:p w14:paraId="7C2DF5E0" w14:textId="7EEFF6B8" w:rsidR="001236BE" w:rsidRPr="001236BE" w:rsidRDefault="001236BE" w:rsidP="003E7455">
      <w:pPr>
        <w:spacing w:before="20"/>
        <w:ind w:left="567" w:right="567"/>
        <w:rPr>
          <w:rFonts w:ascii="Cambria" w:hAnsi="Cambria" w:cs="Cambria"/>
          <w:color w:val="000000"/>
          <w:sz w:val="23"/>
          <w:szCs w:val="23"/>
        </w:rPr>
      </w:pPr>
      <w:r w:rsidRPr="001236BE">
        <w:rPr>
          <w:rFonts w:ascii="Cambria" w:hAnsi="Cambria" w:cs="Cambria"/>
          <w:color w:val="000000"/>
          <w:sz w:val="23"/>
          <w:szCs w:val="23"/>
        </w:rPr>
        <w:t xml:space="preserve">So with due regards. We express our gratitude to them. </w:t>
      </w:r>
      <w:r w:rsidRPr="001236BE">
        <w:rPr>
          <w:rFonts w:ascii="Cambria" w:hAnsi="Cambria" w:cs="Cambria"/>
          <w:color w:val="000000"/>
          <w:sz w:val="23"/>
          <w:szCs w:val="23"/>
        </w:rPr>
        <w:br w:type="page"/>
      </w:r>
    </w:p>
    <w:p w14:paraId="64A79EC3" w14:textId="77777777" w:rsidR="000E4704" w:rsidRDefault="000E4704" w:rsidP="003E7455">
      <w:pPr>
        <w:spacing w:before="20"/>
        <w:ind w:left="567" w:right="567"/>
        <w:rPr>
          <w:rFonts w:ascii="Comic Sans MS" w:eastAsia="Times New Roman" w:hAnsi="Comic Sans MS"/>
          <w:color w:val="3C78D8"/>
          <w:sz w:val="72"/>
          <w:szCs w:val="72"/>
          <w:lang w:eastAsia="en-IN" w:bidi="hi-IN"/>
        </w:rPr>
      </w:pPr>
    </w:p>
    <w:p w14:paraId="7241D3BE" w14:textId="036999DB" w:rsidR="00A36F2D" w:rsidRPr="00DC7663" w:rsidRDefault="00A36F2D" w:rsidP="003E7455">
      <w:pPr>
        <w:pStyle w:val="Default"/>
        <w:spacing w:before="20"/>
        <w:ind w:left="567" w:right="567"/>
        <w:rPr>
          <w:rFonts w:ascii="Comic Sans MS" w:eastAsia="Times New Roman" w:hAnsi="Comic Sans MS" w:cs="Times New Roman"/>
          <w:color w:val="3C78D8"/>
          <w:sz w:val="72"/>
          <w:szCs w:val="72"/>
          <w:lang w:eastAsia="en-IN" w:bidi="hi-IN"/>
        </w:rPr>
      </w:pPr>
      <w:r w:rsidRPr="00DC7663">
        <w:rPr>
          <w:rFonts w:ascii="Comic Sans MS" w:eastAsia="Times New Roman" w:hAnsi="Comic Sans MS" w:cs="Times New Roman"/>
          <w:color w:val="3C78D8"/>
          <w:sz w:val="72"/>
          <w:szCs w:val="72"/>
          <w:lang w:eastAsia="en-IN" w:bidi="hi-IN"/>
        </w:rPr>
        <w:t>APPLICATIONS OF NORMAL DISTRIBUTION</w:t>
      </w:r>
    </w:p>
    <w:p w14:paraId="62652133" w14:textId="05402667" w:rsidR="00A36F2D" w:rsidRDefault="00A36F2D" w:rsidP="003E7455">
      <w:pPr>
        <w:pStyle w:val="Default"/>
        <w:spacing w:before="20"/>
        <w:ind w:left="567" w:right="567"/>
        <w:rPr>
          <w:sz w:val="40"/>
          <w:szCs w:val="40"/>
        </w:rPr>
      </w:pPr>
      <w:r>
        <w:rPr>
          <w:b/>
          <w:bCs/>
          <w:sz w:val="40"/>
          <w:szCs w:val="40"/>
        </w:rPr>
        <w:t>INTRODUCTION</w:t>
      </w:r>
    </w:p>
    <w:p w14:paraId="5CB7810F" w14:textId="090DE79B" w:rsidR="00A36F2D" w:rsidRDefault="00A36F2D" w:rsidP="003E7455">
      <w:pPr>
        <w:pStyle w:val="Default"/>
        <w:spacing w:before="20"/>
        <w:ind w:left="567" w:right="567"/>
        <w:rPr>
          <w:sz w:val="34"/>
          <w:szCs w:val="34"/>
        </w:rPr>
      </w:pPr>
      <w:r>
        <w:rPr>
          <w:rFonts w:ascii="Arial" w:hAnsi="Arial" w:cs="Arial"/>
          <w:b/>
          <w:bCs/>
          <w:sz w:val="34"/>
          <w:szCs w:val="34"/>
        </w:rPr>
        <w:t xml:space="preserve">● </w:t>
      </w:r>
      <w:r>
        <w:rPr>
          <w:b/>
          <w:bCs/>
          <w:sz w:val="34"/>
          <w:szCs w:val="34"/>
        </w:rPr>
        <w:t>What is Normal distribution ?</w:t>
      </w:r>
    </w:p>
    <w:p w14:paraId="06DF0CFF" w14:textId="77777777" w:rsidR="00A36F2D" w:rsidRDefault="00A36F2D" w:rsidP="003E7455">
      <w:pPr>
        <w:pStyle w:val="Default"/>
        <w:spacing w:before="20"/>
        <w:ind w:left="567" w:right="567"/>
        <w:rPr>
          <w:sz w:val="34"/>
          <w:szCs w:val="34"/>
        </w:rPr>
      </w:pPr>
    </w:p>
    <w:p w14:paraId="36023F5F" w14:textId="757AE2E6" w:rsidR="00A36F2D" w:rsidRDefault="00A36F2D" w:rsidP="003E7455">
      <w:pPr>
        <w:pStyle w:val="Default"/>
        <w:spacing w:before="20"/>
        <w:ind w:left="567" w:right="567"/>
        <w:rPr>
          <w:sz w:val="23"/>
          <w:szCs w:val="23"/>
        </w:rPr>
      </w:pPr>
      <w:r>
        <w:rPr>
          <w:sz w:val="23"/>
          <w:szCs w:val="23"/>
        </w:rPr>
        <w:t>A normal distribution, sometimes called the bell curve, is a distribution that occurs naturally in many situations. For example, the bell curve is seen in tests like the SAT and GRE. The bulk of students will score the average (C), while smaller numbers of students will score a B or D. An even smaller percentage of students score an F or an A. This creates a distribution that resembles a bell (hence the nickname). The bell curve is symmetrical. Half of the data will fall to the left of the mean; half will fall to the right.</w:t>
      </w:r>
    </w:p>
    <w:p w14:paraId="2119BF8B" w14:textId="393EB851" w:rsidR="00A36F2D" w:rsidRDefault="00A36F2D" w:rsidP="003E7455">
      <w:pPr>
        <w:pStyle w:val="Default"/>
        <w:spacing w:before="20"/>
        <w:ind w:left="567" w:right="567"/>
        <w:rPr>
          <w:sz w:val="23"/>
          <w:szCs w:val="23"/>
        </w:rPr>
      </w:pPr>
      <w:r w:rsidRPr="00A36F2D">
        <w:rPr>
          <w:noProof/>
          <w:sz w:val="23"/>
          <w:szCs w:val="23"/>
        </w:rPr>
        <w:drawing>
          <wp:inline distT="0" distB="0" distL="0" distR="0" wp14:anchorId="05EFD87A" wp14:editId="04973E53">
            <wp:extent cx="4262120" cy="151892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2120" cy="1518920"/>
                    </a:xfrm>
                    <a:prstGeom prst="rect">
                      <a:avLst/>
                    </a:prstGeom>
                    <a:noFill/>
                    <a:ln>
                      <a:noFill/>
                    </a:ln>
                  </pic:spPr>
                </pic:pic>
              </a:graphicData>
            </a:graphic>
          </wp:inline>
        </w:drawing>
      </w:r>
    </w:p>
    <w:p w14:paraId="0F45E3DA" w14:textId="065F773C" w:rsidR="00A36F2D" w:rsidRDefault="00A36F2D" w:rsidP="003E7455">
      <w:pPr>
        <w:pStyle w:val="Default"/>
        <w:spacing w:before="20"/>
        <w:ind w:left="567" w:right="567"/>
        <w:rPr>
          <w:sz w:val="23"/>
          <w:szCs w:val="23"/>
        </w:rPr>
      </w:pPr>
      <w:r>
        <w:rPr>
          <w:sz w:val="23"/>
          <w:szCs w:val="23"/>
        </w:rPr>
        <w:t>A normal distribution is a distribution that is solely dependent on two parameters of the data set: mean and the standard deviation of the sample.</w:t>
      </w:r>
    </w:p>
    <w:p w14:paraId="0742C87D" w14:textId="176DFF02" w:rsidR="00A36F2D" w:rsidRDefault="00A36F2D" w:rsidP="003E7455">
      <w:pPr>
        <w:pStyle w:val="Default"/>
        <w:spacing w:before="20"/>
        <w:ind w:left="567" w:right="567"/>
        <w:rPr>
          <w:sz w:val="23"/>
          <w:szCs w:val="23"/>
        </w:rPr>
      </w:pPr>
      <w:r>
        <w:rPr>
          <w:b/>
          <w:bCs/>
          <w:sz w:val="23"/>
          <w:szCs w:val="23"/>
        </w:rPr>
        <w:t xml:space="preserve">Mean </w:t>
      </w:r>
      <w:r>
        <w:rPr>
          <w:sz w:val="23"/>
          <w:szCs w:val="23"/>
        </w:rPr>
        <w:t>— This is the average value of all the points in the sample that is computed by summing the values and then dividing by the total number of the values in a sample.</w:t>
      </w:r>
    </w:p>
    <w:p w14:paraId="28120FEB" w14:textId="71DCAAC4" w:rsidR="00A36F2D" w:rsidRDefault="00A36F2D" w:rsidP="003E7455">
      <w:pPr>
        <w:pStyle w:val="Default"/>
        <w:spacing w:before="20"/>
        <w:ind w:left="567" w:right="567"/>
        <w:rPr>
          <w:sz w:val="23"/>
          <w:szCs w:val="23"/>
        </w:rPr>
      </w:pPr>
      <w:r>
        <w:rPr>
          <w:b/>
          <w:bCs/>
          <w:sz w:val="23"/>
          <w:szCs w:val="23"/>
        </w:rPr>
        <w:t xml:space="preserve">Standard Deviation </w:t>
      </w:r>
      <w:r>
        <w:rPr>
          <w:sz w:val="23"/>
          <w:szCs w:val="23"/>
        </w:rPr>
        <w:t>— This indicates how much the data set deviates from the mean of the sample. The empirical rule tells you what percentage of your data falls within a certain number of standard deviations from the mean:</w:t>
      </w:r>
    </w:p>
    <w:p w14:paraId="57F9802A" w14:textId="39902680" w:rsidR="00A36F2D" w:rsidRDefault="00A36F2D" w:rsidP="003E7455">
      <w:pPr>
        <w:pStyle w:val="Default"/>
        <w:spacing w:before="20" w:after="133"/>
        <w:ind w:left="567" w:right="567"/>
        <w:rPr>
          <w:sz w:val="23"/>
          <w:szCs w:val="23"/>
        </w:rPr>
      </w:pPr>
      <w:r>
        <w:rPr>
          <w:rFonts w:ascii="Verdana" w:hAnsi="Verdana" w:cs="Verdana"/>
          <w:sz w:val="22"/>
          <w:szCs w:val="22"/>
        </w:rPr>
        <w:t xml:space="preserve">• </w:t>
      </w:r>
      <w:r>
        <w:rPr>
          <w:sz w:val="23"/>
          <w:szCs w:val="23"/>
        </w:rPr>
        <w:t>68% of the data falls within one standard deviation of the mean.</w:t>
      </w:r>
    </w:p>
    <w:p w14:paraId="19B6A446" w14:textId="6A21DBBB" w:rsidR="00A36F2D" w:rsidRDefault="00A36F2D" w:rsidP="003E7455">
      <w:pPr>
        <w:pStyle w:val="Default"/>
        <w:spacing w:before="20" w:after="133"/>
        <w:ind w:left="567" w:right="567"/>
        <w:rPr>
          <w:sz w:val="23"/>
          <w:szCs w:val="23"/>
        </w:rPr>
      </w:pPr>
      <w:r>
        <w:rPr>
          <w:rFonts w:ascii="Verdana" w:hAnsi="Verdana" w:cs="Verdana"/>
          <w:sz w:val="22"/>
          <w:szCs w:val="22"/>
        </w:rPr>
        <w:t xml:space="preserve">• </w:t>
      </w:r>
      <w:r>
        <w:rPr>
          <w:sz w:val="23"/>
          <w:szCs w:val="23"/>
        </w:rPr>
        <w:t>95% of the data falls within two standard deviations of the mean.</w:t>
      </w:r>
    </w:p>
    <w:p w14:paraId="0EC8E32E" w14:textId="2FF78FF8" w:rsidR="00A36F2D" w:rsidRDefault="00A36F2D" w:rsidP="003E7455">
      <w:pPr>
        <w:pStyle w:val="Default"/>
        <w:spacing w:before="20"/>
        <w:ind w:left="567" w:right="567"/>
        <w:rPr>
          <w:sz w:val="23"/>
          <w:szCs w:val="23"/>
        </w:rPr>
      </w:pPr>
      <w:r>
        <w:rPr>
          <w:rFonts w:ascii="Verdana" w:hAnsi="Verdana" w:cs="Verdana"/>
          <w:sz w:val="22"/>
          <w:szCs w:val="22"/>
        </w:rPr>
        <w:t xml:space="preserve">• </w:t>
      </w:r>
      <w:r>
        <w:rPr>
          <w:sz w:val="23"/>
          <w:szCs w:val="23"/>
        </w:rPr>
        <w:t>99.7% of the data falls within three standard deviations of the mean.</w:t>
      </w:r>
    </w:p>
    <w:p w14:paraId="4BC015B4" w14:textId="77777777" w:rsidR="00A36F2D" w:rsidRDefault="00A36F2D" w:rsidP="003E7455">
      <w:pPr>
        <w:pStyle w:val="Default"/>
        <w:spacing w:before="20"/>
        <w:ind w:left="567" w:right="567"/>
        <w:rPr>
          <w:sz w:val="23"/>
          <w:szCs w:val="23"/>
        </w:rPr>
      </w:pPr>
    </w:p>
    <w:p w14:paraId="230D8ADC" w14:textId="475ADA4F" w:rsidR="00A36F2D" w:rsidRDefault="00A36F2D" w:rsidP="003E7455">
      <w:pPr>
        <w:pStyle w:val="Default"/>
        <w:spacing w:before="20"/>
        <w:ind w:left="567" w:right="567"/>
        <w:rPr>
          <w:sz w:val="23"/>
          <w:szCs w:val="23"/>
        </w:rPr>
      </w:pPr>
      <w:r>
        <w:rPr>
          <w:b/>
          <w:bCs/>
          <w:sz w:val="23"/>
          <w:szCs w:val="23"/>
        </w:rPr>
        <w:t>Shape of Normal Distribution</w:t>
      </w:r>
    </w:p>
    <w:p w14:paraId="48330770" w14:textId="5994E60C" w:rsidR="004F6879" w:rsidRPr="00B85F4B" w:rsidRDefault="00A36F2D" w:rsidP="003E7455">
      <w:pPr>
        <w:spacing w:before="20"/>
        <w:ind w:left="567" w:right="567"/>
        <w:rPr>
          <w:rFonts w:ascii="Comic Sans MS" w:eastAsia="Times New Roman" w:hAnsi="Comic Sans MS"/>
          <w:color w:val="3C78D8"/>
          <w:sz w:val="72"/>
          <w:szCs w:val="72"/>
          <w:u w:val="single"/>
          <w:lang w:eastAsia="en-IN" w:bidi="hi-IN"/>
        </w:rPr>
      </w:pPr>
      <w:r>
        <w:rPr>
          <w:sz w:val="23"/>
          <w:szCs w:val="23"/>
        </w:rPr>
        <w:t>A normal distribution is symmetric from the peak of the curve, where the mean is. This means that most of the observed data is clustered near the mean, while the data become less frequent when farther away from the mean. The resultant graph appears as bell-shaped where the mean, median, and mode are of the same values and appear at the peak of the curve.</w:t>
      </w:r>
    </w:p>
    <w:p w14:paraId="2D4BABDB" w14:textId="3CBBB051" w:rsidR="00A36F2D" w:rsidRDefault="00A36F2D" w:rsidP="003E7455">
      <w:pPr>
        <w:spacing w:before="20"/>
        <w:ind w:left="567" w:right="567"/>
        <w:rPr>
          <w:rFonts w:ascii="Comic Sans MS" w:eastAsia="Times New Roman" w:hAnsi="Comic Sans MS"/>
          <w:color w:val="3C78D8"/>
          <w:sz w:val="96"/>
          <w:szCs w:val="96"/>
          <w:lang w:eastAsia="en-IN" w:bidi="hi-IN"/>
        </w:rPr>
      </w:pPr>
      <w:r w:rsidRPr="00A36F2D">
        <w:rPr>
          <w:rFonts w:ascii="Comic Sans MS" w:eastAsia="Times New Roman" w:hAnsi="Comic Sans MS"/>
          <w:noProof/>
          <w:color w:val="3C78D8"/>
          <w:sz w:val="96"/>
          <w:szCs w:val="96"/>
          <w:lang w:eastAsia="en-IN" w:bidi="hi-IN"/>
        </w:rPr>
        <w:lastRenderedPageBreak/>
        <w:drawing>
          <wp:inline distT="0" distB="0" distL="0" distR="0" wp14:anchorId="1F35D351" wp14:editId="099F3B89">
            <wp:extent cx="4351020" cy="1563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1020" cy="1563370"/>
                    </a:xfrm>
                    <a:prstGeom prst="rect">
                      <a:avLst/>
                    </a:prstGeom>
                    <a:noFill/>
                    <a:ln>
                      <a:noFill/>
                    </a:ln>
                  </pic:spPr>
                </pic:pic>
              </a:graphicData>
            </a:graphic>
          </wp:inline>
        </w:drawing>
      </w:r>
    </w:p>
    <w:p w14:paraId="65DCDD29" w14:textId="0375F1E7" w:rsidR="00A36F2D" w:rsidRDefault="00A36F2D" w:rsidP="003E7455">
      <w:pPr>
        <w:pStyle w:val="Default"/>
        <w:spacing w:before="20"/>
        <w:ind w:left="567" w:right="567"/>
        <w:rPr>
          <w:sz w:val="23"/>
          <w:szCs w:val="23"/>
        </w:rPr>
      </w:pPr>
      <w:r>
        <w:rPr>
          <w:sz w:val="23"/>
          <w:szCs w:val="23"/>
        </w:rPr>
        <w:t>The standard deviation controls the spread of the distribution. A smaller standard deviation indicates that the data is tightly clustered around the mean; the normal distribution will be taller. A larger standard deviation indicates that the data is spread out around the mean; the normal distribution will be flatter and wider.</w:t>
      </w:r>
    </w:p>
    <w:p w14:paraId="651D4F86" w14:textId="5ECDDF4B" w:rsidR="00A36F2D" w:rsidRDefault="00A36F2D" w:rsidP="003E7455">
      <w:pPr>
        <w:pStyle w:val="Default"/>
        <w:spacing w:before="20"/>
        <w:ind w:left="567" w:right="567"/>
        <w:rPr>
          <w:sz w:val="23"/>
          <w:szCs w:val="23"/>
        </w:rPr>
      </w:pPr>
      <w:r>
        <w:rPr>
          <w:sz w:val="23"/>
          <w:szCs w:val="23"/>
        </w:rPr>
        <w:t>The graph is a perfect symmetry, such that, if you fold it at the middle, you will get two equal halves since one-half of the observable data points fall on each side of the graph.</w:t>
      </w:r>
    </w:p>
    <w:p w14:paraId="36263C7C" w14:textId="6B4502FF" w:rsidR="00A36F2D" w:rsidRDefault="00A36F2D" w:rsidP="003E7455">
      <w:pPr>
        <w:pStyle w:val="Default"/>
        <w:spacing w:before="20"/>
        <w:ind w:left="567" w:right="567"/>
        <w:rPr>
          <w:sz w:val="23"/>
          <w:szCs w:val="23"/>
        </w:rPr>
      </w:pPr>
      <w:r w:rsidRPr="00A36F2D">
        <w:rPr>
          <w:noProof/>
          <w:sz w:val="23"/>
          <w:szCs w:val="23"/>
        </w:rPr>
        <w:drawing>
          <wp:inline distT="0" distB="0" distL="0" distR="0" wp14:anchorId="2CC5A4E9" wp14:editId="55850606">
            <wp:extent cx="5088255" cy="3406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8255" cy="3406775"/>
                    </a:xfrm>
                    <a:prstGeom prst="rect">
                      <a:avLst/>
                    </a:prstGeom>
                    <a:noFill/>
                    <a:ln>
                      <a:noFill/>
                    </a:ln>
                  </pic:spPr>
                </pic:pic>
              </a:graphicData>
            </a:graphic>
          </wp:inline>
        </w:drawing>
      </w:r>
    </w:p>
    <w:p w14:paraId="3080BB85" w14:textId="1AFC18D0" w:rsidR="00A36F2D" w:rsidRDefault="00A36F2D" w:rsidP="003E7455">
      <w:pPr>
        <w:pStyle w:val="Default"/>
        <w:spacing w:before="20"/>
        <w:ind w:left="567" w:right="567"/>
        <w:rPr>
          <w:sz w:val="23"/>
          <w:szCs w:val="23"/>
        </w:rPr>
      </w:pPr>
      <w:r>
        <w:rPr>
          <w:b/>
          <w:bCs/>
          <w:sz w:val="23"/>
          <w:szCs w:val="23"/>
        </w:rPr>
        <w:t>Characteristics of the Normal Distribution</w:t>
      </w:r>
    </w:p>
    <w:p w14:paraId="55A6B01C" w14:textId="5450B1DD" w:rsidR="00A36F2D" w:rsidRDefault="00A36F2D" w:rsidP="003E7455">
      <w:pPr>
        <w:pStyle w:val="Default"/>
        <w:spacing w:before="20"/>
        <w:ind w:left="567" w:right="567"/>
        <w:rPr>
          <w:sz w:val="23"/>
          <w:szCs w:val="23"/>
        </w:rPr>
      </w:pPr>
      <w:r>
        <w:rPr>
          <w:sz w:val="23"/>
          <w:szCs w:val="23"/>
        </w:rPr>
        <w:t>All forms of (normal) distribution share the following characteristics:</w:t>
      </w:r>
    </w:p>
    <w:p w14:paraId="76BF175B" w14:textId="36C43E02" w:rsidR="00A36F2D" w:rsidRDefault="00A36F2D" w:rsidP="003E7455">
      <w:pPr>
        <w:pStyle w:val="Default"/>
        <w:spacing w:before="20"/>
        <w:ind w:left="567" w:right="567"/>
        <w:rPr>
          <w:rFonts w:ascii="Calibri" w:hAnsi="Calibri" w:cs="Calibri"/>
          <w:sz w:val="21"/>
          <w:szCs w:val="21"/>
        </w:rPr>
      </w:pPr>
      <w:r>
        <w:rPr>
          <w:rFonts w:ascii="Calibri" w:hAnsi="Calibri" w:cs="Calibri"/>
          <w:b/>
          <w:bCs/>
          <w:sz w:val="21"/>
          <w:szCs w:val="21"/>
        </w:rPr>
        <w:t>1. It is symmetric</w:t>
      </w:r>
    </w:p>
    <w:p w14:paraId="1BF0018F" w14:textId="77777777" w:rsidR="00A36F2D" w:rsidRDefault="00A36F2D" w:rsidP="003E7455">
      <w:pPr>
        <w:pStyle w:val="Default"/>
        <w:spacing w:before="20"/>
        <w:ind w:left="567" w:right="567"/>
        <w:rPr>
          <w:rFonts w:ascii="Calibri" w:hAnsi="Calibri" w:cs="Calibri"/>
          <w:sz w:val="21"/>
          <w:szCs w:val="21"/>
        </w:rPr>
      </w:pPr>
    </w:p>
    <w:p w14:paraId="61789C65" w14:textId="218B9A96" w:rsidR="00A36F2D" w:rsidRDefault="00A36F2D" w:rsidP="003E7455">
      <w:pPr>
        <w:pStyle w:val="Default"/>
        <w:spacing w:before="20"/>
        <w:ind w:left="567" w:right="567"/>
        <w:rPr>
          <w:sz w:val="23"/>
          <w:szCs w:val="23"/>
        </w:rPr>
      </w:pPr>
      <w:r>
        <w:rPr>
          <w:sz w:val="23"/>
          <w:szCs w:val="23"/>
        </w:rPr>
        <w:t>A normal distribution comes with a perfectly symmetrical shape. This means that the distribution curve can be divided in the middle to produce two equal halves. The symmetric shape occurs when one-half of the observations fall on each side of the curve.</w:t>
      </w:r>
    </w:p>
    <w:p w14:paraId="6B14B989" w14:textId="03B62764" w:rsidR="00A36F2D" w:rsidRDefault="00A36F2D" w:rsidP="003E7455">
      <w:pPr>
        <w:pStyle w:val="Default"/>
        <w:spacing w:before="20"/>
        <w:ind w:left="567" w:right="567"/>
        <w:rPr>
          <w:sz w:val="23"/>
          <w:szCs w:val="23"/>
        </w:rPr>
      </w:pPr>
      <w:r>
        <w:rPr>
          <w:rFonts w:ascii="Calibri" w:hAnsi="Calibri" w:cs="Calibri"/>
          <w:b/>
          <w:bCs/>
          <w:sz w:val="21"/>
          <w:szCs w:val="21"/>
        </w:rPr>
        <w:t xml:space="preserve">2. </w:t>
      </w:r>
      <w:r>
        <w:rPr>
          <w:b/>
          <w:bCs/>
          <w:sz w:val="23"/>
          <w:szCs w:val="23"/>
        </w:rPr>
        <w:t>The mean, median, and mode are equal</w:t>
      </w:r>
    </w:p>
    <w:p w14:paraId="151EBDB9" w14:textId="77777777" w:rsidR="00A36F2D" w:rsidRDefault="00A36F2D" w:rsidP="003E7455">
      <w:pPr>
        <w:pStyle w:val="Default"/>
        <w:spacing w:before="20"/>
        <w:ind w:left="567" w:right="567"/>
        <w:rPr>
          <w:sz w:val="23"/>
          <w:szCs w:val="23"/>
        </w:rPr>
      </w:pPr>
    </w:p>
    <w:p w14:paraId="7A5C6106" w14:textId="57612CE9" w:rsidR="004F6879" w:rsidRDefault="00A36F2D" w:rsidP="003E7455">
      <w:pPr>
        <w:spacing w:before="20" w:line="360" w:lineRule="auto"/>
        <w:ind w:left="567" w:right="567"/>
        <w:rPr>
          <w:rFonts w:ascii="Arial" w:eastAsia="Times New Roman" w:hAnsi="Arial" w:cs="Arial"/>
          <w:color w:val="000000"/>
          <w:sz w:val="36"/>
          <w:szCs w:val="36"/>
          <w:lang w:eastAsia="en-IN" w:bidi="hi-IN"/>
        </w:rPr>
      </w:pPr>
      <w:r>
        <w:rPr>
          <w:sz w:val="23"/>
          <w:szCs w:val="23"/>
        </w:rPr>
        <w:t>The middle point of a normal distribution is the point with the maximum frequency, which means that it possesses the most observations of the variable. The midpoint is also the point where these three measures fall. The measures are usually equal in a perfectly (normal) distribution.</w:t>
      </w:r>
    </w:p>
    <w:p w14:paraId="36BC1E74" w14:textId="69E91850" w:rsidR="00B85F4B" w:rsidRDefault="00B85F4B" w:rsidP="003E7455">
      <w:pPr>
        <w:spacing w:before="20"/>
        <w:ind w:left="567" w:right="567"/>
        <w:rPr>
          <w:rFonts w:ascii="Arial" w:eastAsia="Times New Roman" w:hAnsi="Arial" w:cs="Arial"/>
          <w:color w:val="000000"/>
          <w:sz w:val="36"/>
          <w:szCs w:val="36"/>
          <w:lang w:eastAsia="en-IN" w:bidi="hi-IN"/>
        </w:rPr>
      </w:pPr>
    </w:p>
    <w:p w14:paraId="2D2C179F" w14:textId="77777777"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rPr>
      </w:pPr>
    </w:p>
    <w:p w14:paraId="0F92F51F" w14:textId="7E11D1F5"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libri" w:hAnsi="Calibri" w:cs="Calibri"/>
          <w:b/>
          <w:bCs/>
          <w:color w:val="000000"/>
          <w:sz w:val="21"/>
          <w:szCs w:val="21"/>
        </w:rPr>
        <w:t xml:space="preserve">3. </w:t>
      </w:r>
      <w:r w:rsidRPr="00A36F2D">
        <w:rPr>
          <w:rFonts w:ascii="Cambria" w:hAnsi="Cambria" w:cs="Cambria"/>
          <w:b/>
          <w:bCs/>
          <w:color w:val="000000"/>
          <w:sz w:val="23"/>
          <w:szCs w:val="23"/>
        </w:rPr>
        <w:t>Empirical rule</w:t>
      </w:r>
    </w:p>
    <w:p w14:paraId="13D26F3F" w14:textId="0CB0B1C6"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mbria" w:hAnsi="Cambria" w:cs="Cambria"/>
          <w:color w:val="000000"/>
          <w:sz w:val="23"/>
          <w:szCs w:val="23"/>
        </w:rPr>
        <w:t>In normally distributed data, there is a constant proportion of distance lying under the curve between the mean and specific number of standard deviations from the mean. For example, 68.25% of all cases fall within +/- one standard deviation from the mean. 95% of all cases fall within +/- two standard deviations from the mean, while 99% of all cases fall within +/- three standard deviations from the mean.</w:t>
      </w:r>
    </w:p>
    <w:p w14:paraId="0B027438" w14:textId="71A09F84"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libri" w:hAnsi="Calibri" w:cs="Calibri"/>
          <w:b/>
          <w:bCs/>
          <w:color w:val="000000"/>
          <w:sz w:val="21"/>
          <w:szCs w:val="21"/>
        </w:rPr>
        <w:t xml:space="preserve">4. </w:t>
      </w:r>
      <w:r w:rsidRPr="00A36F2D">
        <w:rPr>
          <w:rFonts w:ascii="Cambria" w:hAnsi="Cambria" w:cs="Cambria"/>
          <w:b/>
          <w:bCs/>
          <w:color w:val="000000"/>
          <w:sz w:val="23"/>
          <w:szCs w:val="23"/>
        </w:rPr>
        <w:t>Skewness and kurtosis</w:t>
      </w:r>
    </w:p>
    <w:p w14:paraId="783141E3" w14:textId="77777777"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p>
    <w:p w14:paraId="14B98E7D" w14:textId="3A1479B3"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mbria" w:hAnsi="Cambria" w:cs="Cambria"/>
          <w:color w:val="000000"/>
          <w:sz w:val="23"/>
          <w:szCs w:val="23"/>
        </w:rPr>
        <w:t>Skewness and kurtosis are coefficients that measure how different a distribution is from a normal distribution. Skewness measures the symmetry of a normal distribution while kurtosis measures the thickness of the tail ends relative to the tails of a normal distribution.</w:t>
      </w:r>
    </w:p>
    <w:p w14:paraId="2D9C0FFA" w14:textId="3E8D8D7C" w:rsidR="00A36F2D" w:rsidRPr="00A36F2D" w:rsidRDefault="00A36F2D" w:rsidP="003E7455">
      <w:pPr>
        <w:autoSpaceDE w:val="0"/>
        <w:autoSpaceDN w:val="0"/>
        <w:adjustRightInd w:val="0"/>
        <w:spacing w:before="20" w:after="0" w:line="240" w:lineRule="auto"/>
        <w:ind w:left="567" w:right="567"/>
        <w:rPr>
          <w:rFonts w:ascii="Comic Sans MS" w:eastAsia="Times New Roman" w:hAnsi="Comic Sans MS"/>
          <w:color w:val="3C78D8"/>
          <w:sz w:val="72"/>
          <w:szCs w:val="72"/>
          <w:lang w:eastAsia="en-IN" w:bidi="hi-IN"/>
        </w:rPr>
      </w:pPr>
      <w:r w:rsidRPr="00A36F2D">
        <w:rPr>
          <w:rFonts w:ascii="Comic Sans MS" w:eastAsia="Times New Roman" w:hAnsi="Comic Sans MS"/>
          <w:color w:val="3C78D8"/>
          <w:sz w:val="72"/>
          <w:szCs w:val="72"/>
          <w:lang w:eastAsia="en-IN" w:bidi="hi-IN"/>
        </w:rPr>
        <w:t>OBJECTIVE</w:t>
      </w:r>
    </w:p>
    <w:p w14:paraId="571DB6FF" w14:textId="5779B67F"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mbria" w:hAnsi="Cambria" w:cs="Cambria"/>
          <w:color w:val="000000"/>
          <w:sz w:val="23"/>
          <w:szCs w:val="23"/>
        </w:rPr>
        <w:t>Normal distribution has numerous applications in the field of education. We know academic tests easily become a talking point when we start a conversation on education. Normal distribution finds an application in the evaluation of these tests.</w:t>
      </w:r>
    </w:p>
    <w:p w14:paraId="2A0231ED" w14:textId="735B07EA"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mbria" w:hAnsi="Cambria" w:cs="Cambria"/>
          <w:b/>
          <w:bCs/>
          <w:color w:val="000000"/>
          <w:sz w:val="23"/>
          <w:szCs w:val="23"/>
        </w:rPr>
        <w:t>This project focuses on the significance of normal distribution in evaluating a student’s performance from his/her scores,its use in finance, Extended Normal Distribution Model with Application in Health Care.</w:t>
      </w:r>
    </w:p>
    <w:p w14:paraId="31420A0B" w14:textId="064B9DCA"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mbria" w:hAnsi="Cambria" w:cs="Cambria"/>
          <w:color w:val="000000"/>
          <w:sz w:val="23"/>
          <w:szCs w:val="23"/>
        </w:rPr>
        <w:t>When a standardized test is administered to a very large number of students, the distribution of scores is typically similar, with many students scoring close to the mean, and fewer scoring much higher or lower than the mean.</w:t>
      </w:r>
    </w:p>
    <w:p w14:paraId="4D8823A2" w14:textId="1DF0F293"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mbria" w:hAnsi="Cambria" w:cs="Cambria"/>
          <w:i/>
          <w:iCs/>
          <w:color w:val="000000"/>
          <w:sz w:val="23"/>
          <w:szCs w:val="23"/>
        </w:rPr>
        <w:t>A normal distribution in finance is a statistical tool used to find out how a particular population, sample characteristics, or event(s) are placed in relation to each other.</w:t>
      </w:r>
    </w:p>
    <w:p w14:paraId="7ACBDD4F" w14:textId="3F96C0FA"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mbria" w:hAnsi="Cambria" w:cs="Cambria"/>
          <w:color w:val="000000"/>
          <w:sz w:val="23"/>
          <w:szCs w:val="23"/>
        </w:rPr>
        <w:t>It is a continuous distribution of probabilities. The normal distribution is used in forecasting and adapting for a broad range of financial goals through optimization of the financial decision-making process by factual application and graphical mapping of financial data into a set of variables.</w:t>
      </w:r>
    </w:p>
    <w:p w14:paraId="79F60945" w14:textId="15760CEA"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mbria" w:hAnsi="Cambria" w:cs="Cambria"/>
          <w:color w:val="000000"/>
          <w:sz w:val="23"/>
          <w:szCs w:val="23"/>
        </w:rPr>
        <w:t>Through this project we try to gain a deeper insight on its applications and the methods and techniques used in the financial decision making process.</w:t>
      </w:r>
    </w:p>
    <w:p w14:paraId="6ECE99B8" w14:textId="6CDA3B88" w:rsidR="00A36F2D" w:rsidRPr="00A36F2D" w:rsidRDefault="00A36F2D" w:rsidP="003E7455">
      <w:pPr>
        <w:autoSpaceDE w:val="0"/>
        <w:autoSpaceDN w:val="0"/>
        <w:adjustRightInd w:val="0"/>
        <w:spacing w:before="20" w:after="0" w:line="240" w:lineRule="auto"/>
        <w:ind w:left="567" w:right="567"/>
        <w:rPr>
          <w:rFonts w:ascii="Comic Sans MS" w:eastAsia="Times New Roman" w:hAnsi="Comic Sans MS"/>
          <w:color w:val="3C78D8"/>
          <w:sz w:val="72"/>
          <w:szCs w:val="72"/>
          <w:lang w:eastAsia="en-IN" w:bidi="hi-IN"/>
        </w:rPr>
      </w:pPr>
      <w:r w:rsidRPr="00A36F2D">
        <w:rPr>
          <w:rFonts w:ascii="Comic Sans MS" w:eastAsia="Times New Roman" w:hAnsi="Comic Sans MS"/>
          <w:color w:val="3C78D8"/>
          <w:sz w:val="72"/>
          <w:szCs w:val="72"/>
          <w:lang w:eastAsia="en-IN" w:bidi="hi-IN"/>
        </w:rPr>
        <w:t>METHODOLOGY</w:t>
      </w:r>
    </w:p>
    <w:p w14:paraId="06EC1937" w14:textId="0B2AB809" w:rsidR="00A36F2D" w:rsidRPr="00A36F2D" w:rsidRDefault="00A36F2D" w:rsidP="003E7455">
      <w:pPr>
        <w:autoSpaceDE w:val="0"/>
        <w:autoSpaceDN w:val="0"/>
        <w:adjustRightInd w:val="0"/>
        <w:spacing w:before="20" w:after="0" w:line="240" w:lineRule="auto"/>
        <w:ind w:left="567" w:right="567"/>
        <w:rPr>
          <w:rFonts w:ascii="Cambria" w:hAnsi="Cambria" w:cs="Cambria"/>
          <w:color w:val="000000"/>
          <w:sz w:val="23"/>
          <w:szCs w:val="23"/>
        </w:rPr>
      </w:pPr>
      <w:r w:rsidRPr="00A36F2D">
        <w:rPr>
          <w:rFonts w:ascii="Cambria" w:hAnsi="Cambria" w:cs="Cambria"/>
          <w:b/>
          <w:bCs/>
          <w:color w:val="000000"/>
          <w:sz w:val="23"/>
          <w:szCs w:val="23"/>
        </w:rPr>
        <w:t>Properties of the Normal Distribution</w:t>
      </w:r>
    </w:p>
    <w:p w14:paraId="2A8FFFB7" w14:textId="5DB65237" w:rsidR="00A36F2D" w:rsidRDefault="00A36F2D" w:rsidP="003E7455">
      <w:pPr>
        <w:autoSpaceDE w:val="0"/>
        <w:autoSpaceDN w:val="0"/>
        <w:adjustRightInd w:val="0"/>
        <w:spacing w:before="20" w:after="0" w:line="240" w:lineRule="auto"/>
        <w:ind w:left="567" w:right="567"/>
        <w:rPr>
          <w:rFonts w:ascii="Cambria" w:hAnsi="Cambria" w:cs="Cambria"/>
          <w:color w:val="000000"/>
          <w:sz w:val="23"/>
          <w:szCs w:val="23"/>
        </w:rPr>
      </w:pPr>
      <w:r w:rsidRPr="00A36F2D">
        <w:rPr>
          <w:rFonts w:ascii="Cambria" w:hAnsi="Cambria" w:cs="Cambria"/>
          <w:color w:val="000000"/>
          <w:sz w:val="23"/>
          <w:szCs w:val="23"/>
        </w:rPr>
        <w:t>The normal distribution provides one of the most important classes of probability distributions due to two appealing properties:</w:t>
      </w:r>
    </w:p>
    <w:p w14:paraId="367CEA4A" w14:textId="77777777" w:rsidR="0043388C" w:rsidRPr="00A36F2D" w:rsidRDefault="0043388C" w:rsidP="003E7455">
      <w:pPr>
        <w:autoSpaceDE w:val="0"/>
        <w:autoSpaceDN w:val="0"/>
        <w:adjustRightInd w:val="0"/>
        <w:spacing w:before="20" w:after="0" w:line="240" w:lineRule="auto"/>
        <w:ind w:left="567" w:right="567"/>
        <w:rPr>
          <w:rFonts w:ascii="Calibri" w:hAnsi="Calibri" w:cs="Calibri"/>
          <w:color w:val="000000"/>
          <w:sz w:val="23"/>
          <w:szCs w:val="23"/>
        </w:rPr>
      </w:pPr>
    </w:p>
    <w:p w14:paraId="7151D3D0" w14:textId="1CA4B718"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mbria" w:hAnsi="Cambria" w:cs="Cambria"/>
          <w:b/>
          <w:bCs/>
          <w:color w:val="000000"/>
          <w:sz w:val="23"/>
          <w:szCs w:val="23"/>
        </w:rPr>
        <w:t>Property 1</w:t>
      </w:r>
      <w:r w:rsidRPr="00A36F2D">
        <w:rPr>
          <w:rFonts w:ascii="Cambria" w:hAnsi="Cambria" w:cs="Cambria"/>
          <w:color w:val="000000"/>
          <w:sz w:val="23"/>
          <w:szCs w:val="23"/>
        </w:rPr>
        <w:t>. The distribution is location-scale invariant. That is, if X has a normal distribution,</w:t>
      </w:r>
    </w:p>
    <w:p w14:paraId="6B37C593" w14:textId="7610D607" w:rsidR="00A36F2D" w:rsidRPr="00A36F2D" w:rsidRDefault="00A36F2D" w:rsidP="003E7455">
      <w:pPr>
        <w:pageBreakBefore/>
        <w:autoSpaceDE w:val="0"/>
        <w:autoSpaceDN w:val="0"/>
        <w:adjustRightInd w:val="0"/>
        <w:spacing w:before="20" w:after="0" w:line="240" w:lineRule="auto"/>
        <w:ind w:left="567" w:right="567"/>
        <w:rPr>
          <w:rFonts w:ascii="Cambria" w:hAnsi="Cambria" w:cs="Cambria"/>
          <w:color w:val="000000"/>
          <w:sz w:val="23"/>
          <w:szCs w:val="23"/>
        </w:rPr>
      </w:pPr>
      <w:r w:rsidRPr="00A36F2D">
        <w:rPr>
          <w:rFonts w:ascii="Cambria" w:hAnsi="Cambria" w:cs="Cambria"/>
          <w:color w:val="000000"/>
          <w:sz w:val="23"/>
          <w:szCs w:val="23"/>
        </w:rPr>
        <w:lastRenderedPageBreak/>
        <w:t>then for every constant a and b, aX + b is again a normal random variable.</w:t>
      </w:r>
    </w:p>
    <w:p w14:paraId="55A391B6" w14:textId="7EEFCCBA"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mbria" w:hAnsi="Cambria" w:cs="Cambria"/>
          <w:b/>
          <w:bCs/>
          <w:color w:val="000000"/>
          <w:sz w:val="23"/>
          <w:szCs w:val="23"/>
        </w:rPr>
        <w:t>Property 2</w:t>
      </w:r>
      <w:r w:rsidRPr="00A36F2D">
        <w:rPr>
          <w:rFonts w:ascii="Cambria" w:hAnsi="Cambria" w:cs="Cambria"/>
          <w:color w:val="000000"/>
          <w:sz w:val="23"/>
          <w:szCs w:val="23"/>
        </w:rPr>
        <w:t>. The distribution is stable under summation. That is, if X has a normal distribution F,</w:t>
      </w:r>
    </w:p>
    <w:p w14:paraId="7F19CFF3" w14:textId="508DFFAB"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mbria" w:hAnsi="Cambria" w:cs="Cambria"/>
          <w:color w:val="000000"/>
          <w:sz w:val="23"/>
          <w:szCs w:val="23"/>
        </w:rPr>
        <w:t>and X1, . . . ,Xn are n independent random variables with distribution F, then X1 + . . . + Xn is again</w:t>
      </w:r>
    </w:p>
    <w:p w14:paraId="1C4B9F81" w14:textId="729625F3"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libri" w:hAnsi="Calibri" w:cs="Calibri"/>
          <w:color w:val="000000"/>
          <w:sz w:val="23"/>
          <w:szCs w:val="23"/>
        </w:rPr>
        <w:t>a normal distributed random variable.</w:t>
      </w:r>
    </w:p>
    <w:p w14:paraId="1C32E604" w14:textId="053ACB86" w:rsidR="00A36F2D" w:rsidRPr="00A36F2D" w:rsidRDefault="00A36F2D" w:rsidP="003E7455">
      <w:pPr>
        <w:autoSpaceDE w:val="0"/>
        <w:autoSpaceDN w:val="0"/>
        <w:adjustRightInd w:val="0"/>
        <w:spacing w:before="20" w:after="0" w:line="240" w:lineRule="auto"/>
        <w:ind w:left="567" w:right="567"/>
        <w:rPr>
          <w:rFonts w:ascii="Cambria" w:hAnsi="Cambria" w:cs="Cambria"/>
          <w:color w:val="000000"/>
          <w:sz w:val="23"/>
          <w:szCs w:val="23"/>
        </w:rPr>
      </w:pPr>
      <w:r w:rsidRPr="00A36F2D">
        <w:rPr>
          <w:rFonts w:ascii="Cambria" w:hAnsi="Cambria" w:cs="Cambria"/>
          <w:color w:val="000000"/>
          <w:sz w:val="23"/>
          <w:szCs w:val="23"/>
        </w:rPr>
        <w:t>if a random variable X has a distribution satisfying Properties 1 and 2 and X has a finite variance,</w:t>
      </w:r>
    </w:p>
    <w:p w14:paraId="67AEEC3C" w14:textId="3B9E8B0D"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libri" w:hAnsi="Calibri" w:cs="Calibri"/>
          <w:color w:val="000000"/>
          <w:sz w:val="23"/>
          <w:szCs w:val="23"/>
        </w:rPr>
        <w:t>then X has a normal distribution.</w:t>
      </w:r>
    </w:p>
    <w:p w14:paraId="3CA9B042" w14:textId="4C49547A"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mbria" w:hAnsi="Cambria" w:cs="Cambria"/>
          <w:b/>
          <w:bCs/>
          <w:color w:val="000000"/>
          <w:sz w:val="23"/>
          <w:szCs w:val="23"/>
        </w:rPr>
        <w:t>Property 3</w:t>
      </w:r>
      <w:r w:rsidRPr="00A36F2D">
        <w:rPr>
          <w:rFonts w:ascii="Cambria" w:hAnsi="Cambria" w:cs="Cambria"/>
          <w:color w:val="000000"/>
          <w:sz w:val="23"/>
          <w:szCs w:val="23"/>
        </w:rPr>
        <w:t>, the location-scale invariance property, guarantees that we may multiply X by b and add a where a and b are any real numbers. Then, the resulting a + b ⋅ X is, again, normally distributed, more precisely, N (a + μ, bσ). Consequently, a normal random variable will still be normally distributed if we change the units of measurement. The change into a + b ⋅ X can be interpreted as observing the same X, however, measured in a different scale. In particular, if a and b are such that the mean and variance of the resulting a + b ⋅ X are 0 and 1, respectively, then a + b ⋅ X is called the standardization of X.</w:t>
      </w:r>
    </w:p>
    <w:p w14:paraId="54DBB47C" w14:textId="343AB598"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mbria" w:hAnsi="Cambria" w:cs="Cambria"/>
          <w:b/>
          <w:bCs/>
          <w:color w:val="000000"/>
          <w:sz w:val="23"/>
          <w:szCs w:val="23"/>
        </w:rPr>
        <w:t>Property 4</w:t>
      </w:r>
      <w:r w:rsidRPr="00A36F2D">
        <w:rPr>
          <w:rFonts w:ascii="Cambria" w:hAnsi="Cambria" w:cs="Cambria"/>
          <w:color w:val="000000"/>
          <w:sz w:val="23"/>
          <w:szCs w:val="23"/>
        </w:rPr>
        <w:t>, stability under summation, ensures that the sum of an arbitrary number n of normal</w:t>
      </w:r>
    </w:p>
    <w:p w14:paraId="0BA7D117" w14:textId="4B5569ED" w:rsidR="00A36F2D" w:rsidRPr="00A36F2D" w:rsidRDefault="00A36F2D" w:rsidP="003E7455">
      <w:pPr>
        <w:autoSpaceDE w:val="0"/>
        <w:autoSpaceDN w:val="0"/>
        <w:adjustRightInd w:val="0"/>
        <w:spacing w:before="20" w:after="0" w:line="240" w:lineRule="auto"/>
        <w:ind w:left="567" w:right="567"/>
        <w:rPr>
          <w:rFonts w:ascii="Calibri" w:hAnsi="Calibri" w:cs="Calibri"/>
          <w:color w:val="000000"/>
          <w:sz w:val="23"/>
          <w:szCs w:val="23"/>
        </w:rPr>
      </w:pPr>
      <w:r w:rsidRPr="00A36F2D">
        <w:rPr>
          <w:rFonts w:ascii="Cambria" w:hAnsi="Cambria" w:cs="Cambria"/>
          <w:color w:val="000000"/>
          <w:sz w:val="23"/>
          <w:szCs w:val="23"/>
        </w:rPr>
        <w:t>random variables, X1, X2, . . . , Xn is, again, normally distributed provided that the random variables behave independently of each other. This is important for aggregating quantities.</w:t>
      </w:r>
    </w:p>
    <w:p w14:paraId="4F8F8C05" w14:textId="77777777" w:rsidR="008C6A15" w:rsidRDefault="008C6A15" w:rsidP="003E7455">
      <w:pPr>
        <w:autoSpaceDE w:val="0"/>
        <w:autoSpaceDN w:val="0"/>
        <w:adjustRightInd w:val="0"/>
        <w:spacing w:before="20" w:after="0" w:line="240" w:lineRule="auto"/>
        <w:ind w:left="567" w:right="567"/>
        <w:rPr>
          <w:rFonts w:ascii="Comic Sans MS" w:eastAsia="Times New Roman" w:hAnsi="Comic Sans MS"/>
          <w:color w:val="3C78D8"/>
          <w:sz w:val="72"/>
          <w:szCs w:val="72"/>
          <w:lang w:eastAsia="en-IN" w:bidi="hi-IN"/>
        </w:rPr>
      </w:pPr>
    </w:p>
    <w:p w14:paraId="58E92AB2" w14:textId="77777777" w:rsidR="008C6A15" w:rsidRDefault="008C6A15" w:rsidP="003E7455">
      <w:pPr>
        <w:autoSpaceDE w:val="0"/>
        <w:autoSpaceDN w:val="0"/>
        <w:adjustRightInd w:val="0"/>
        <w:spacing w:before="20" w:after="0" w:line="240" w:lineRule="auto"/>
        <w:ind w:left="567" w:right="567"/>
        <w:rPr>
          <w:rFonts w:ascii="Comic Sans MS" w:eastAsia="Times New Roman" w:hAnsi="Comic Sans MS"/>
          <w:color w:val="3C78D8"/>
          <w:sz w:val="72"/>
          <w:szCs w:val="72"/>
          <w:lang w:eastAsia="en-IN" w:bidi="hi-IN"/>
        </w:rPr>
      </w:pPr>
    </w:p>
    <w:p w14:paraId="202326A6" w14:textId="77777777" w:rsidR="008C6A15" w:rsidRDefault="008C6A15" w:rsidP="003E7455">
      <w:pPr>
        <w:autoSpaceDE w:val="0"/>
        <w:autoSpaceDN w:val="0"/>
        <w:adjustRightInd w:val="0"/>
        <w:spacing w:before="20" w:after="0" w:line="240" w:lineRule="auto"/>
        <w:ind w:left="567" w:right="567"/>
        <w:rPr>
          <w:rFonts w:ascii="Comic Sans MS" w:eastAsia="Times New Roman" w:hAnsi="Comic Sans MS"/>
          <w:color w:val="3C78D8"/>
          <w:sz w:val="72"/>
          <w:szCs w:val="72"/>
          <w:lang w:eastAsia="en-IN" w:bidi="hi-IN"/>
        </w:rPr>
      </w:pPr>
    </w:p>
    <w:p w14:paraId="16CB0A7E" w14:textId="77777777" w:rsidR="008C6A15" w:rsidRDefault="008C6A15" w:rsidP="003E7455">
      <w:pPr>
        <w:autoSpaceDE w:val="0"/>
        <w:autoSpaceDN w:val="0"/>
        <w:adjustRightInd w:val="0"/>
        <w:spacing w:before="20" w:after="0" w:line="240" w:lineRule="auto"/>
        <w:ind w:left="567" w:right="567"/>
        <w:rPr>
          <w:rFonts w:ascii="Comic Sans MS" w:eastAsia="Times New Roman" w:hAnsi="Comic Sans MS"/>
          <w:color w:val="3C78D8"/>
          <w:sz w:val="72"/>
          <w:szCs w:val="72"/>
          <w:lang w:eastAsia="en-IN" w:bidi="hi-IN"/>
        </w:rPr>
      </w:pPr>
    </w:p>
    <w:p w14:paraId="67AE2198" w14:textId="77777777" w:rsidR="008C6A15" w:rsidRDefault="008C6A15" w:rsidP="003E7455">
      <w:pPr>
        <w:autoSpaceDE w:val="0"/>
        <w:autoSpaceDN w:val="0"/>
        <w:adjustRightInd w:val="0"/>
        <w:spacing w:before="20" w:after="0" w:line="240" w:lineRule="auto"/>
        <w:ind w:left="567" w:right="567"/>
        <w:rPr>
          <w:rFonts w:ascii="Comic Sans MS" w:eastAsia="Times New Roman" w:hAnsi="Comic Sans MS"/>
          <w:color w:val="3C78D8"/>
          <w:sz w:val="72"/>
          <w:szCs w:val="72"/>
          <w:lang w:eastAsia="en-IN" w:bidi="hi-IN"/>
        </w:rPr>
      </w:pPr>
    </w:p>
    <w:p w14:paraId="564BF380" w14:textId="77777777" w:rsidR="008C6A15" w:rsidRDefault="008C6A15" w:rsidP="003E7455">
      <w:pPr>
        <w:autoSpaceDE w:val="0"/>
        <w:autoSpaceDN w:val="0"/>
        <w:adjustRightInd w:val="0"/>
        <w:spacing w:before="20" w:after="0" w:line="240" w:lineRule="auto"/>
        <w:ind w:left="567" w:right="567"/>
        <w:rPr>
          <w:rFonts w:ascii="Comic Sans MS" w:eastAsia="Times New Roman" w:hAnsi="Comic Sans MS"/>
          <w:color w:val="3C78D8"/>
          <w:sz w:val="72"/>
          <w:szCs w:val="72"/>
          <w:lang w:eastAsia="en-IN" w:bidi="hi-IN"/>
        </w:rPr>
      </w:pPr>
    </w:p>
    <w:p w14:paraId="36CC34EC" w14:textId="5AE353AE" w:rsidR="0052514B" w:rsidRDefault="0052514B" w:rsidP="003E7455">
      <w:pPr>
        <w:pStyle w:val="Default"/>
        <w:pageBreakBefore/>
        <w:spacing w:before="20"/>
        <w:ind w:right="118"/>
        <w:rPr>
          <w:color w:val="auto"/>
          <w:sz w:val="23"/>
          <w:szCs w:val="23"/>
        </w:rPr>
      </w:pPr>
      <w:r>
        <w:rPr>
          <w:color w:val="auto"/>
          <w:sz w:val="23"/>
          <w:szCs w:val="23"/>
        </w:rPr>
        <w:lastRenderedPageBreak/>
        <w:t>The plot of the gaussian normal distribution model with two- parameters represent both the mean μ , and variance 𝜎</w:t>
      </w:r>
      <w:r>
        <w:rPr>
          <w:color w:val="auto"/>
          <w:sz w:val="16"/>
          <w:szCs w:val="16"/>
        </w:rPr>
        <w:t>2</w:t>
      </w:r>
      <w:r>
        <w:rPr>
          <w:color w:val="auto"/>
          <w:sz w:val="23"/>
          <w:szCs w:val="23"/>
        </w:rPr>
        <w:t>. The graph of its pdf for various values of the parameters μ and 𝜎</w:t>
      </w:r>
      <w:r>
        <w:rPr>
          <w:color w:val="auto"/>
          <w:sz w:val="16"/>
          <w:szCs w:val="16"/>
        </w:rPr>
        <w:t xml:space="preserve">2 </w:t>
      </w:r>
      <w:r>
        <w:rPr>
          <w:color w:val="auto"/>
          <w:sz w:val="23"/>
          <w:szCs w:val="23"/>
        </w:rPr>
        <w:t xml:space="preserve">showed below: </w:t>
      </w:r>
      <w:r w:rsidRPr="0052514B">
        <w:rPr>
          <w:noProof/>
          <w:color w:val="auto"/>
          <w:sz w:val="23"/>
          <w:szCs w:val="23"/>
        </w:rPr>
        <w:drawing>
          <wp:inline distT="0" distB="0" distL="0" distR="0" wp14:anchorId="1FE8F4FF" wp14:editId="04656E49">
            <wp:extent cx="5731510" cy="26689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68905"/>
                    </a:xfrm>
                    <a:prstGeom prst="rect">
                      <a:avLst/>
                    </a:prstGeom>
                    <a:noFill/>
                    <a:ln>
                      <a:noFill/>
                    </a:ln>
                  </pic:spPr>
                </pic:pic>
              </a:graphicData>
            </a:graphic>
          </wp:inline>
        </w:drawing>
      </w:r>
    </w:p>
    <w:p w14:paraId="43D897FC" w14:textId="50BA25C3" w:rsidR="0052514B" w:rsidRDefault="0052514B" w:rsidP="003E7455">
      <w:pPr>
        <w:pStyle w:val="Default"/>
        <w:spacing w:before="20"/>
        <w:ind w:right="118"/>
        <w:rPr>
          <w:color w:val="auto"/>
          <w:sz w:val="23"/>
          <w:szCs w:val="23"/>
        </w:rPr>
      </w:pPr>
      <w:r>
        <w:rPr>
          <w:color w:val="auto"/>
          <w:sz w:val="23"/>
          <w:szCs w:val="23"/>
        </w:rPr>
        <w:t>When the value of 𝜎 is small, pdf results in huge values. The plot of the gaussian normal distribution model its pdf and Cumulative Distribution Function (CDF) for various values of the parameters μ and 𝜎 showed in Figure 2(a) &amp; (b).</w:t>
      </w:r>
    </w:p>
    <w:p w14:paraId="56EB8D67" w14:textId="77777777" w:rsidR="0052514B" w:rsidRDefault="0052514B" w:rsidP="003E7455">
      <w:pPr>
        <w:pStyle w:val="Default"/>
        <w:spacing w:before="20"/>
        <w:ind w:right="118"/>
        <w:rPr>
          <w:color w:val="auto"/>
          <w:sz w:val="23"/>
          <w:szCs w:val="23"/>
        </w:rPr>
      </w:pPr>
    </w:p>
    <w:p w14:paraId="5A943DD6" w14:textId="77777777" w:rsidR="0052514B" w:rsidRDefault="0052514B" w:rsidP="003E7455">
      <w:pPr>
        <w:pStyle w:val="Default"/>
        <w:spacing w:before="20"/>
        <w:ind w:right="118"/>
        <w:rPr>
          <w:color w:val="auto"/>
          <w:sz w:val="23"/>
          <w:szCs w:val="23"/>
        </w:rPr>
      </w:pPr>
      <w:r w:rsidRPr="0052514B">
        <w:rPr>
          <w:noProof/>
          <w:color w:val="auto"/>
          <w:sz w:val="23"/>
          <w:szCs w:val="23"/>
        </w:rPr>
        <w:drawing>
          <wp:inline distT="0" distB="0" distL="0" distR="0" wp14:anchorId="7ED80B8C" wp14:editId="324FD441">
            <wp:extent cx="5412740" cy="2477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2740" cy="2477770"/>
                    </a:xfrm>
                    <a:prstGeom prst="rect">
                      <a:avLst/>
                    </a:prstGeom>
                    <a:noFill/>
                    <a:ln>
                      <a:noFill/>
                    </a:ln>
                  </pic:spPr>
                </pic:pic>
              </a:graphicData>
            </a:graphic>
          </wp:inline>
        </w:drawing>
      </w:r>
    </w:p>
    <w:p w14:paraId="21A898F6" w14:textId="10477B37" w:rsidR="0052514B" w:rsidRDefault="0052514B" w:rsidP="003E7455">
      <w:pPr>
        <w:pStyle w:val="Default"/>
        <w:spacing w:before="20"/>
        <w:ind w:right="118"/>
        <w:rPr>
          <w:color w:val="auto"/>
          <w:sz w:val="23"/>
          <w:szCs w:val="23"/>
        </w:rPr>
      </w:pPr>
      <w:r>
        <w:rPr>
          <w:color w:val="auto"/>
          <w:sz w:val="23"/>
          <w:szCs w:val="23"/>
        </w:rPr>
        <w:t>In recent years, both kurtosis and skewness were treated with more concern in representing the features of the distribution. This model introduces a new family of skew and symmetric distributions containing the normal family indexed by three parameters.</w:t>
      </w:r>
    </w:p>
    <w:p w14:paraId="73196E8A" w14:textId="77777777" w:rsidR="0052514B" w:rsidRDefault="0052514B" w:rsidP="003E7455">
      <w:pPr>
        <w:pStyle w:val="Default"/>
        <w:spacing w:before="20"/>
        <w:ind w:right="118"/>
        <w:rPr>
          <w:b/>
          <w:bCs/>
          <w:color w:val="auto"/>
          <w:sz w:val="40"/>
          <w:szCs w:val="40"/>
        </w:rPr>
      </w:pPr>
    </w:p>
    <w:p w14:paraId="72D539AF" w14:textId="214EAA80" w:rsidR="0052514B" w:rsidRPr="00DC7663" w:rsidRDefault="0052514B" w:rsidP="003E7455">
      <w:pPr>
        <w:pStyle w:val="Default"/>
        <w:spacing w:before="20"/>
        <w:ind w:right="118"/>
        <w:rPr>
          <w:rFonts w:ascii="Comic Sans MS" w:eastAsia="Times New Roman" w:hAnsi="Comic Sans MS" w:cs="Times New Roman"/>
          <w:color w:val="3C78D8"/>
          <w:sz w:val="72"/>
          <w:szCs w:val="72"/>
          <w:lang w:eastAsia="en-IN" w:bidi="hi-IN"/>
        </w:rPr>
      </w:pPr>
      <w:r w:rsidRPr="00DC7663">
        <w:rPr>
          <w:rFonts w:ascii="Comic Sans MS" w:eastAsia="Times New Roman" w:hAnsi="Comic Sans MS" w:cs="Times New Roman"/>
          <w:color w:val="3C78D8"/>
          <w:sz w:val="72"/>
          <w:szCs w:val="72"/>
          <w:lang w:eastAsia="en-IN" w:bidi="hi-IN"/>
        </w:rPr>
        <w:t>ANALYSIS</w:t>
      </w:r>
    </w:p>
    <w:p w14:paraId="2A24FE98" w14:textId="61EFA8D8" w:rsidR="0052514B" w:rsidRDefault="0052514B" w:rsidP="003E7455">
      <w:pPr>
        <w:pStyle w:val="Default"/>
        <w:spacing w:before="20"/>
        <w:ind w:right="118"/>
        <w:rPr>
          <w:color w:val="auto"/>
          <w:sz w:val="23"/>
          <w:szCs w:val="23"/>
        </w:rPr>
      </w:pPr>
      <w:r>
        <w:rPr>
          <w:color w:val="auto"/>
          <w:sz w:val="23"/>
          <w:szCs w:val="23"/>
        </w:rPr>
        <w:t>Normal curve represents a model distribution. It can be used as a model to evaluate student’s performance from their scores. Here are some use cases of this distribution in the field of education.</w:t>
      </w:r>
    </w:p>
    <w:p w14:paraId="6847C7CF" w14:textId="422D5716" w:rsidR="0052514B" w:rsidRDefault="0052514B" w:rsidP="003E7455">
      <w:pPr>
        <w:pStyle w:val="Default"/>
        <w:spacing w:before="20"/>
        <w:ind w:right="118"/>
        <w:rPr>
          <w:color w:val="auto"/>
          <w:sz w:val="23"/>
          <w:szCs w:val="23"/>
        </w:rPr>
      </w:pPr>
      <w:r>
        <w:rPr>
          <w:b/>
          <w:bCs/>
          <w:color w:val="auto"/>
          <w:sz w:val="23"/>
          <w:szCs w:val="23"/>
        </w:rPr>
        <w:t>Computing percentiles and percentile ranks</w:t>
      </w:r>
    </w:p>
    <w:p w14:paraId="24C9520D" w14:textId="6072C10E" w:rsidR="0052514B" w:rsidRDefault="0052514B" w:rsidP="003E7455">
      <w:pPr>
        <w:pStyle w:val="Default"/>
        <w:spacing w:before="20"/>
        <w:ind w:right="118"/>
        <w:rPr>
          <w:color w:val="auto"/>
          <w:sz w:val="23"/>
          <w:szCs w:val="23"/>
        </w:rPr>
      </w:pPr>
      <w:r>
        <w:rPr>
          <w:rFonts w:ascii="Arial" w:hAnsi="Arial" w:cs="Arial"/>
          <w:color w:val="auto"/>
          <w:sz w:val="22"/>
          <w:szCs w:val="22"/>
        </w:rPr>
        <w:t xml:space="preserve">● </w:t>
      </w:r>
      <w:r>
        <w:rPr>
          <w:color w:val="auto"/>
          <w:sz w:val="23"/>
          <w:szCs w:val="23"/>
        </w:rPr>
        <w:t>Normal probability curve may be conveniently used for computing percentiles and percentile ranks in a given normal distribution.</w:t>
      </w:r>
    </w:p>
    <w:p w14:paraId="5A5D8E3E" w14:textId="77777777" w:rsidR="0052514B" w:rsidRDefault="0052514B" w:rsidP="003E7455">
      <w:pPr>
        <w:pStyle w:val="Default"/>
        <w:spacing w:before="20"/>
        <w:ind w:right="118"/>
        <w:rPr>
          <w:color w:val="auto"/>
          <w:sz w:val="23"/>
          <w:szCs w:val="23"/>
        </w:rPr>
      </w:pPr>
    </w:p>
    <w:p w14:paraId="5226D257" w14:textId="2D651CAA" w:rsidR="0052514B" w:rsidRDefault="0052514B" w:rsidP="003E7455">
      <w:pPr>
        <w:pStyle w:val="Default"/>
        <w:spacing w:before="20"/>
        <w:ind w:right="118"/>
        <w:rPr>
          <w:color w:val="auto"/>
          <w:sz w:val="23"/>
          <w:szCs w:val="23"/>
        </w:rPr>
      </w:pPr>
      <w:r>
        <w:rPr>
          <w:b/>
          <w:bCs/>
          <w:color w:val="auto"/>
          <w:sz w:val="23"/>
          <w:szCs w:val="23"/>
        </w:rPr>
        <w:t>Ability grouping</w:t>
      </w:r>
    </w:p>
    <w:p w14:paraId="36602A13" w14:textId="1B0972C9" w:rsidR="0052514B" w:rsidRDefault="0052514B" w:rsidP="003E7455">
      <w:pPr>
        <w:pStyle w:val="Default"/>
        <w:spacing w:before="20"/>
        <w:ind w:right="118"/>
        <w:rPr>
          <w:color w:val="auto"/>
          <w:sz w:val="23"/>
          <w:szCs w:val="23"/>
        </w:rPr>
      </w:pPr>
      <w:r>
        <w:rPr>
          <w:rFonts w:ascii="Arial" w:hAnsi="Arial" w:cs="Arial"/>
          <w:color w:val="auto"/>
          <w:sz w:val="22"/>
          <w:szCs w:val="22"/>
        </w:rPr>
        <w:lastRenderedPageBreak/>
        <w:t xml:space="preserve">● </w:t>
      </w:r>
      <w:r>
        <w:rPr>
          <w:color w:val="auto"/>
          <w:sz w:val="23"/>
          <w:szCs w:val="23"/>
        </w:rPr>
        <w:t>A group of individuals may be conveniently grouped into certain categories as A, B, C, D, E (very good, good, average, poor, very poor) in terms of some trait (assumed to be normally distributed), with the help of a normal curve.</w:t>
      </w:r>
    </w:p>
    <w:p w14:paraId="223AE5E8" w14:textId="77777777" w:rsidR="0052514B" w:rsidRDefault="0052514B" w:rsidP="003E7455">
      <w:pPr>
        <w:pStyle w:val="Default"/>
        <w:spacing w:before="20"/>
        <w:ind w:right="118"/>
        <w:rPr>
          <w:color w:val="auto"/>
          <w:sz w:val="23"/>
          <w:szCs w:val="23"/>
        </w:rPr>
      </w:pPr>
    </w:p>
    <w:p w14:paraId="4892C84D" w14:textId="5485585E" w:rsidR="0052514B" w:rsidRDefault="0052514B" w:rsidP="003E7455">
      <w:pPr>
        <w:pStyle w:val="Default"/>
        <w:spacing w:before="20"/>
        <w:ind w:right="118"/>
        <w:rPr>
          <w:color w:val="auto"/>
          <w:sz w:val="23"/>
          <w:szCs w:val="23"/>
        </w:rPr>
      </w:pPr>
      <w:r>
        <w:rPr>
          <w:b/>
          <w:bCs/>
          <w:color w:val="auto"/>
          <w:sz w:val="23"/>
          <w:szCs w:val="23"/>
        </w:rPr>
        <w:t>Converting raw score into comparable standard normalized scores</w:t>
      </w:r>
    </w:p>
    <w:p w14:paraId="421B15B4" w14:textId="1A9BF5B4" w:rsidR="0052514B" w:rsidRDefault="0052514B" w:rsidP="003E7455">
      <w:pPr>
        <w:pStyle w:val="Default"/>
        <w:spacing w:before="20"/>
        <w:ind w:right="118"/>
        <w:rPr>
          <w:color w:val="auto"/>
          <w:sz w:val="23"/>
          <w:szCs w:val="23"/>
        </w:rPr>
      </w:pPr>
      <w:r>
        <w:rPr>
          <w:color w:val="auto"/>
          <w:sz w:val="23"/>
          <w:szCs w:val="23"/>
        </w:rPr>
        <w:t>With the help of a normal curve, we can convert the raw scores belonging to different tests into a standard normalized score like sigma scores. For converting a given raw score into a z score, we subtract the mean of the scores of distributions from the respective raw scores and divide it by the standard deviation of the distribution.ie.</w:t>
      </w:r>
    </w:p>
    <w:p w14:paraId="241C6B2A" w14:textId="6C2DAEEA" w:rsidR="0052514B" w:rsidRDefault="0052514B" w:rsidP="003E7455">
      <w:pPr>
        <w:pStyle w:val="Default"/>
        <w:spacing w:before="20"/>
        <w:ind w:right="118"/>
        <w:rPr>
          <w:color w:val="auto"/>
          <w:sz w:val="23"/>
          <w:szCs w:val="23"/>
        </w:rPr>
      </w:pPr>
      <w:r>
        <w:rPr>
          <w:b/>
          <w:bCs/>
          <w:color w:val="auto"/>
          <w:sz w:val="23"/>
          <w:szCs w:val="23"/>
        </w:rPr>
        <w:t>z=X-M/ σ</w:t>
      </w:r>
    </w:p>
    <w:p w14:paraId="7147FCC0" w14:textId="2F9C2D83" w:rsidR="0052514B" w:rsidRDefault="0052514B" w:rsidP="003E7455">
      <w:pPr>
        <w:pStyle w:val="Default"/>
        <w:spacing w:before="20"/>
        <w:ind w:right="118"/>
        <w:rPr>
          <w:color w:val="auto"/>
          <w:sz w:val="23"/>
          <w:szCs w:val="23"/>
        </w:rPr>
      </w:pPr>
      <w:r>
        <w:rPr>
          <w:color w:val="auto"/>
          <w:sz w:val="23"/>
          <w:szCs w:val="23"/>
        </w:rPr>
        <w:t>In this way a standard z score clearly indicates how many standard deviation units a raw score is above or below the mean and thus provides a standard scale for the purpose of valuable comparison.</w:t>
      </w:r>
    </w:p>
    <w:p w14:paraId="71B8516D" w14:textId="158AC0A7" w:rsidR="0052514B" w:rsidRDefault="0052514B" w:rsidP="003E7455">
      <w:pPr>
        <w:pStyle w:val="Default"/>
        <w:spacing w:before="20"/>
        <w:ind w:right="118"/>
        <w:rPr>
          <w:color w:val="auto"/>
          <w:sz w:val="23"/>
          <w:szCs w:val="23"/>
        </w:rPr>
      </w:pPr>
      <w:r>
        <w:rPr>
          <w:b/>
          <w:bCs/>
          <w:color w:val="auto"/>
          <w:sz w:val="23"/>
          <w:szCs w:val="23"/>
        </w:rPr>
        <w:t>Determining the relative difficulty of test items</w:t>
      </w:r>
    </w:p>
    <w:p w14:paraId="4718B038" w14:textId="070D73C7" w:rsidR="0052514B" w:rsidRDefault="0052514B" w:rsidP="003E7455">
      <w:pPr>
        <w:pStyle w:val="Default"/>
        <w:spacing w:before="20"/>
        <w:ind w:right="118"/>
        <w:rPr>
          <w:color w:val="auto"/>
          <w:sz w:val="23"/>
          <w:szCs w:val="23"/>
        </w:rPr>
      </w:pPr>
      <w:r>
        <w:rPr>
          <w:rFonts w:ascii="Arial" w:hAnsi="Arial" w:cs="Arial"/>
          <w:color w:val="auto"/>
          <w:sz w:val="22"/>
          <w:szCs w:val="22"/>
        </w:rPr>
        <w:t xml:space="preserve">● </w:t>
      </w:r>
      <w:r>
        <w:rPr>
          <w:color w:val="auto"/>
          <w:sz w:val="23"/>
          <w:szCs w:val="23"/>
        </w:rPr>
        <w:t>Normal curve provides the simplest rational method of scaling test items for difficulty and therefore, may be conveniently employed for determining the relative difficulty of test questions, problems and other test items.</w:t>
      </w:r>
    </w:p>
    <w:p w14:paraId="192D244C" w14:textId="77777777" w:rsidR="0052514B" w:rsidRDefault="0052514B" w:rsidP="003E7455">
      <w:pPr>
        <w:pStyle w:val="Default"/>
        <w:spacing w:before="20"/>
        <w:ind w:right="118"/>
        <w:rPr>
          <w:color w:val="auto"/>
          <w:sz w:val="23"/>
          <w:szCs w:val="23"/>
        </w:rPr>
      </w:pPr>
    </w:p>
    <w:p w14:paraId="73D623D0" w14:textId="2A1F5A1C" w:rsidR="0052514B" w:rsidRDefault="0052514B" w:rsidP="003E7455">
      <w:pPr>
        <w:pStyle w:val="Default"/>
        <w:spacing w:before="20"/>
        <w:ind w:right="118"/>
        <w:rPr>
          <w:color w:val="auto"/>
          <w:sz w:val="23"/>
          <w:szCs w:val="23"/>
        </w:rPr>
      </w:pPr>
      <w:r>
        <w:rPr>
          <w:b/>
          <w:bCs/>
          <w:color w:val="auto"/>
          <w:sz w:val="23"/>
          <w:szCs w:val="23"/>
        </w:rPr>
        <w:t>The table of normal curve</w:t>
      </w:r>
    </w:p>
    <w:p w14:paraId="7928E935" w14:textId="0FD09C39" w:rsidR="0052514B" w:rsidRDefault="0052514B" w:rsidP="003E7455">
      <w:pPr>
        <w:pStyle w:val="Default"/>
        <w:spacing w:before="20"/>
        <w:ind w:right="118"/>
        <w:rPr>
          <w:color w:val="auto"/>
          <w:sz w:val="23"/>
          <w:szCs w:val="23"/>
        </w:rPr>
      </w:pPr>
      <w:r>
        <w:rPr>
          <w:rFonts w:ascii="Arial" w:hAnsi="Arial" w:cs="Arial"/>
          <w:color w:val="auto"/>
          <w:sz w:val="22"/>
          <w:szCs w:val="22"/>
        </w:rPr>
        <w:t xml:space="preserve">● </w:t>
      </w:r>
      <w:r>
        <w:rPr>
          <w:color w:val="auto"/>
          <w:sz w:val="23"/>
          <w:szCs w:val="23"/>
        </w:rPr>
        <w:t>Table below provides the fractional parts of the total area (taken as 10,000) under the curve in relation to the respective sigma distances from the mean. This table may therefore be used to find the fractional part of the total area when z scores or sigma scores are given and also to find the sigma or z scores, when the fractional parts of the total area are given.</w:t>
      </w:r>
    </w:p>
    <w:p w14:paraId="31877FD4" w14:textId="77777777" w:rsidR="0052514B" w:rsidRDefault="0052514B" w:rsidP="003E7455">
      <w:pPr>
        <w:pStyle w:val="Default"/>
        <w:spacing w:before="20"/>
        <w:ind w:right="118"/>
        <w:rPr>
          <w:color w:val="auto"/>
          <w:sz w:val="23"/>
          <w:szCs w:val="23"/>
        </w:rPr>
      </w:pPr>
    </w:p>
    <w:p w14:paraId="363FBF4F" w14:textId="47B8F7AB" w:rsidR="0052514B" w:rsidRDefault="0052514B" w:rsidP="003E7455">
      <w:pPr>
        <w:pStyle w:val="Default"/>
        <w:pageBreakBefore/>
        <w:spacing w:before="20"/>
        <w:ind w:right="118"/>
        <w:rPr>
          <w:color w:val="auto"/>
          <w:sz w:val="23"/>
          <w:szCs w:val="23"/>
        </w:rPr>
      </w:pPr>
    </w:p>
    <w:p w14:paraId="170DF463" w14:textId="77777777" w:rsidR="0052514B" w:rsidRDefault="0052514B" w:rsidP="003E7455">
      <w:pPr>
        <w:pStyle w:val="Default"/>
        <w:spacing w:before="20"/>
        <w:ind w:right="118"/>
        <w:rPr>
          <w:b/>
          <w:bCs/>
          <w:color w:val="auto"/>
          <w:sz w:val="56"/>
          <w:szCs w:val="56"/>
        </w:rPr>
      </w:pPr>
    </w:p>
    <w:p w14:paraId="5388EC21" w14:textId="5105E516" w:rsidR="0052514B" w:rsidRDefault="0052514B" w:rsidP="003E7455">
      <w:pPr>
        <w:pStyle w:val="Default"/>
        <w:spacing w:before="20"/>
        <w:ind w:right="118"/>
        <w:rPr>
          <w:b/>
          <w:bCs/>
          <w:color w:val="auto"/>
          <w:sz w:val="56"/>
          <w:szCs w:val="56"/>
        </w:rPr>
      </w:pPr>
      <w:r w:rsidRPr="0052514B">
        <w:rPr>
          <w:b/>
          <w:bCs/>
          <w:noProof/>
          <w:color w:val="auto"/>
          <w:sz w:val="56"/>
          <w:szCs w:val="56"/>
        </w:rPr>
        <w:drawing>
          <wp:inline distT="0" distB="0" distL="0" distR="0" wp14:anchorId="307DFDA4" wp14:editId="061E408B">
            <wp:extent cx="5731510" cy="59734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973445"/>
                    </a:xfrm>
                    <a:prstGeom prst="rect">
                      <a:avLst/>
                    </a:prstGeom>
                    <a:noFill/>
                    <a:ln>
                      <a:noFill/>
                    </a:ln>
                  </pic:spPr>
                </pic:pic>
              </a:graphicData>
            </a:graphic>
          </wp:inline>
        </w:drawing>
      </w:r>
    </w:p>
    <w:p w14:paraId="78023CAA" w14:textId="6A32678A" w:rsidR="0052514B" w:rsidRDefault="0052514B" w:rsidP="003E7455">
      <w:pPr>
        <w:pStyle w:val="Default"/>
        <w:spacing w:before="20"/>
        <w:ind w:right="118"/>
        <w:rPr>
          <w:color w:val="auto"/>
          <w:sz w:val="23"/>
          <w:szCs w:val="23"/>
        </w:rPr>
      </w:pPr>
      <w:r>
        <w:rPr>
          <w:color w:val="auto"/>
          <w:sz w:val="23"/>
          <w:szCs w:val="23"/>
        </w:rPr>
        <w:t>Given below are some of the applications of the normal curve:</w:t>
      </w:r>
    </w:p>
    <w:p w14:paraId="3755F633" w14:textId="77777777" w:rsidR="008C6A15" w:rsidRDefault="008C6A15" w:rsidP="003E7455">
      <w:pPr>
        <w:pStyle w:val="Default"/>
        <w:spacing w:before="20"/>
        <w:ind w:right="118"/>
        <w:rPr>
          <w:rFonts w:ascii="Comic Sans MS" w:eastAsia="Times New Roman" w:hAnsi="Comic Sans MS" w:cs="Times New Roman"/>
          <w:color w:val="3C78D8"/>
          <w:sz w:val="72"/>
          <w:szCs w:val="72"/>
          <w:lang w:eastAsia="en-IN" w:bidi="hi-IN"/>
        </w:rPr>
      </w:pPr>
    </w:p>
    <w:p w14:paraId="440D608A" w14:textId="5021AF7C" w:rsidR="0052514B" w:rsidRPr="00DC7663" w:rsidRDefault="0052514B" w:rsidP="003E7455">
      <w:pPr>
        <w:pStyle w:val="Default"/>
        <w:spacing w:before="20"/>
        <w:ind w:right="118"/>
        <w:rPr>
          <w:rFonts w:ascii="Comic Sans MS" w:eastAsia="Times New Roman" w:hAnsi="Comic Sans MS" w:cs="Times New Roman"/>
          <w:color w:val="3C78D8"/>
          <w:sz w:val="72"/>
          <w:szCs w:val="72"/>
          <w:lang w:eastAsia="en-IN" w:bidi="hi-IN"/>
        </w:rPr>
      </w:pPr>
      <w:r w:rsidRPr="00DC7663">
        <w:rPr>
          <w:rFonts w:ascii="Comic Sans MS" w:eastAsia="Times New Roman" w:hAnsi="Comic Sans MS" w:cs="Times New Roman"/>
          <w:color w:val="3C78D8"/>
          <w:sz w:val="72"/>
          <w:szCs w:val="72"/>
          <w:lang w:eastAsia="en-IN" w:bidi="hi-IN"/>
        </w:rPr>
        <w:t>Application 1:</w:t>
      </w:r>
    </w:p>
    <w:p w14:paraId="503D75FC" w14:textId="2A0832FB" w:rsidR="0052514B" w:rsidRDefault="0052514B" w:rsidP="003E7455">
      <w:pPr>
        <w:pStyle w:val="Default"/>
        <w:spacing w:before="20"/>
        <w:ind w:right="118"/>
        <w:rPr>
          <w:color w:val="auto"/>
          <w:sz w:val="23"/>
          <w:szCs w:val="23"/>
        </w:rPr>
      </w:pPr>
      <w:r>
        <w:rPr>
          <w:color w:val="auto"/>
          <w:sz w:val="23"/>
          <w:szCs w:val="23"/>
        </w:rPr>
        <w:t>To determine the percentage of cases in a normal distribution within given limits.There can be three cases under this:</w:t>
      </w:r>
    </w:p>
    <w:p w14:paraId="60E414F1" w14:textId="179880E2" w:rsidR="0052514B" w:rsidRDefault="0052514B" w:rsidP="003E7455">
      <w:pPr>
        <w:pStyle w:val="Default"/>
        <w:numPr>
          <w:ilvl w:val="0"/>
          <w:numId w:val="4"/>
        </w:numPr>
        <w:spacing w:before="20"/>
        <w:ind w:right="118"/>
        <w:rPr>
          <w:color w:val="auto"/>
          <w:sz w:val="23"/>
          <w:szCs w:val="23"/>
        </w:rPr>
      </w:pPr>
      <w:r>
        <w:rPr>
          <w:rFonts w:ascii="Verdana" w:hAnsi="Verdana" w:cs="Verdana"/>
          <w:b/>
          <w:bCs/>
          <w:color w:val="auto"/>
          <w:sz w:val="22"/>
          <w:szCs w:val="22"/>
        </w:rPr>
        <w:t xml:space="preserve">a) </w:t>
      </w:r>
      <w:r>
        <w:rPr>
          <w:color w:val="auto"/>
          <w:sz w:val="23"/>
          <w:szCs w:val="23"/>
        </w:rPr>
        <w:t>To find the percentage of cases below a given score point.</w:t>
      </w:r>
    </w:p>
    <w:p w14:paraId="29045DEF" w14:textId="50950C55" w:rsidR="0052514B" w:rsidRDefault="0052514B" w:rsidP="003E7455">
      <w:pPr>
        <w:pStyle w:val="Default"/>
        <w:numPr>
          <w:ilvl w:val="0"/>
          <w:numId w:val="4"/>
        </w:numPr>
        <w:spacing w:before="20"/>
        <w:ind w:right="118"/>
        <w:rPr>
          <w:color w:val="auto"/>
          <w:sz w:val="23"/>
          <w:szCs w:val="23"/>
        </w:rPr>
      </w:pPr>
      <w:r>
        <w:rPr>
          <w:rFonts w:ascii="Verdana" w:hAnsi="Verdana" w:cs="Verdana"/>
          <w:b/>
          <w:bCs/>
          <w:color w:val="auto"/>
          <w:sz w:val="22"/>
          <w:szCs w:val="22"/>
        </w:rPr>
        <w:t xml:space="preserve">b) </w:t>
      </w:r>
      <w:r>
        <w:rPr>
          <w:color w:val="auto"/>
          <w:sz w:val="23"/>
          <w:szCs w:val="23"/>
        </w:rPr>
        <w:t>To find the percentage of cases above a given score point.</w:t>
      </w:r>
    </w:p>
    <w:p w14:paraId="27946162" w14:textId="0106F57F" w:rsidR="0052514B" w:rsidRDefault="0052514B" w:rsidP="003E7455">
      <w:pPr>
        <w:pStyle w:val="Default"/>
        <w:numPr>
          <w:ilvl w:val="0"/>
          <w:numId w:val="4"/>
        </w:numPr>
        <w:spacing w:before="20"/>
        <w:ind w:right="118"/>
        <w:rPr>
          <w:color w:val="auto"/>
          <w:sz w:val="23"/>
          <w:szCs w:val="23"/>
        </w:rPr>
      </w:pPr>
      <w:r>
        <w:rPr>
          <w:rFonts w:ascii="Verdana" w:hAnsi="Verdana" w:cs="Verdana"/>
          <w:b/>
          <w:bCs/>
          <w:color w:val="auto"/>
          <w:sz w:val="22"/>
          <w:szCs w:val="22"/>
        </w:rPr>
        <w:t xml:space="preserve">c) </w:t>
      </w:r>
      <w:r>
        <w:rPr>
          <w:color w:val="auto"/>
          <w:sz w:val="23"/>
          <w:szCs w:val="23"/>
        </w:rPr>
        <w:t>To find the percentage of cases lying between two given score points.</w:t>
      </w:r>
    </w:p>
    <w:p w14:paraId="0268B1FD" w14:textId="77777777" w:rsidR="0052514B" w:rsidRDefault="0052514B" w:rsidP="003E7455">
      <w:pPr>
        <w:pStyle w:val="Default"/>
        <w:spacing w:before="20"/>
        <w:ind w:right="118"/>
        <w:rPr>
          <w:color w:val="auto"/>
          <w:sz w:val="23"/>
          <w:szCs w:val="23"/>
        </w:rPr>
      </w:pPr>
    </w:p>
    <w:p w14:paraId="0580F208" w14:textId="0304A9BC" w:rsidR="0052514B" w:rsidRDefault="0052514B" w:rsidP="003E7455">
      <w:pPr>
        <w:pStyle w:val="Default"/>
        <w:spacing w:before="20"/>
        <w:ind w:right="118"/>
        <w:rPr>
          <w:color w:val="auto"/>
          <w:sz w:val="23"/>
          <w:szCs w:val="23"/>
        </w:rPr>
      </w:pPr>
      <w:r>
        <w:rPr>
          <w:b/>
          <w:bCs/>
          <w:color w:val="auto"/>
          <w:sz w:val="23"/>
          <w:szCs w:val="23"/>
        </w:rPr>
        <w:t>Illustration based on case (a)</w:t>
      </w:r>
    </w:p>
    <w:p w14:paraId="3ED1DC73" w14:textId="64F0454C" w:rsidR="0052514B" w:rsidRDefault="0052514B" w:rsidP="003E7455">
      <w:pPr>
        <w:pStyle w:val="Default"/>
        <w:spacing w:before="20"/>
        <w:ind w:right="118"/>
        <w:rPr>
          <w:color w:val="auto"/>
          <w:sz w:val="23"/>
          <w:szCs w:val="23"/>
        </w:rPr>
      </w:pPr>
      <w:r>
        <w:rPr>
          <w:color w:val="auto"/>
          <w:sz w:val="23"/>
          <w:szCs w:val="23"/>
        </w:rPr>
        <w:lastRenderedPageBreak/>
        <w:t>Given a normal distribution, N=1,000, Mean=80 and SD=16. To find the percentage of individuals whose scores lie below the score point 40:</w:t>
      </w:r>
    </w:p>
    <w:p w14:paraId="1402F373" w14:textId="709F5C31" w:rsidR="0052514B" w:rsidRDefault="0052514B" w:rsidP="003E7455">
      <w:pPr>
        <w:pStyle w:val="Default"/>
        <w:spacing w:before="20"/>
        <w:ind w:right="118"/>
        <w:rPr>
          <w:color w:val="auto"/>
          <w:sz w:val="23"/>
          <w:szCs w:val="23"/>
        </w:rPr>
      </w:pPr>
      <w:r>
        <w:rPr>
          <w:color w:val="auto"/>
          <w:sz w:val="23"/>
          <w:szCs w:val="23"/>
        </w:rPr>
        <w:t>The raw scores will be converted into z scores by using the formula- Z=X-M/σ ; z=40-80/16=&gt; -2.5σ</w:t>
      </w:r>
    </w:p>
    <w:p w14:paraId="50423880" w14:textId="2CA0C4C1" w:rsidR="0052514B" w:rsidRDefault="0052514B" w:rsidP="003E7455">
      <w:pPr>
        <w:pStyle w:val="Default"/>
        <w:spacing w:before="20"/>
        <w:ind w:right="118"/>
        <w:rPr>
          <w:color w:val="auto"/>
          <w:sz w:val="23"/>
          <w:szCs w:val="23"/>
        </w:rPr>
      </w:pPr>
      <w:r>
        <w:rPr>
          <w:color w:val="auto"/>
          <w:sz w:val="23"/>
          <w:szCs w:val="23"/>
        </w:rPr>
        <w:t>Referring to table A, the σ score -2.5 gives the value 4938. This value is further converted into percentage by dividing it with 10,000 and multiplying the same with 100.</w:t>
      </w:r>
    </w:p>
    <w:p w14:paraId="177E6968" w14:textId="2EA8EAD1" w:rsidR="0052514B" w:rsidRDefault="0052514B" w:rsidP="003E7455">
      <w:pPr>
        <w:pStyle w:val="Default"/>
        <w:spacing w:before="20"/>
        <w:ind w:right="118"/>
        <w:rPr>
          <w:color w:val="auto"/>
          <w:sz w:val="23"/>
          <w:szCs w:val="23"/>
        </w:rPr>
      </w:pPr>
      <w:r>
        <w:rPr>
          <w:color w:val="auto"/>
          <w:sz w:val="23"/>
          <w:szCs w:val="23"/>
        </w:rPr>
        <w:t>The value comes out to be 49.38%, which means 49.38% cases lie between mean and</w:t>
      </w:r>
    </w:p>
    <w:p w14:paraId="679E8BA0" w14:textId="21453170" w:rsidR="0052514B" w:rsidRDefault="0052514B" w:rsidP="003E7455">
      <w:pPr>
        <w:pStyle w:val="Default"/>
        <w:spacing w:before="20"/>
        <w:ind w:right="118"/>
        <w:rPr>
          <w:color w:val="auto"/>
          <w:sz w:val="23"/>
          <w:szCs w:val="23"/>
        </w:rPr>
      </w:pPr>
      <w:r>
        <w:rPr>
          <w:color w:val="auto"/>
          <w:sz w:val="23"/>
          <w:szCs w:val="23"/>
        </w:rPr>
        <w:t>-2.5σ.</w:t>
      </w:r>
    </w:p>
    <w:p w14:paraId="485F78F4" w14:textId="76866389" w:rsidR="0052514B" w:rsidRDefault="0052514B" w:rsidP="003E7455">
      <w:pPr>
        <w:pStyle w:val="Default"/>
        <w:spacing w:before="20"/>
        <w:ind w:right="118"/>
        <w:rPr>
          <w:color w:val="auto"/>
          <w:sz w:val="23"/>
          <w:szCs w:val="23"/>
        </w:rPr>
      </w:pPr>
      <w:r>
        <w:rPr>
          <w:color w:val="auto"/>
          <w:sz w:val="23"/>
          <w:szCs w:val="23"/>
        </w:rPr>
        <w:t>In all, 50-49.38=0.62% cases lie below the score point 40 and out of 1000, 6 individuals achieve below the score point 40 which is also the percentile rank.</w:t>
      </w:r>
    </w:p>
    <w:p w14:paraId="4B6B54B0" w14:textId="61AD3CC4" w:rsidR="0052514B" w:rsidRDefault="0052514B" w:rsidP="003E7455">
      <w:pPr>
        <w:pStyle w:val="Default"/>
        <w:spacing w:before="20"/>
        <w:ind w:right="118"/>
        <w:rPr>
          <w:color w:val="auto"/>
          <w:sz w:val="23"/>
          <w:szCs w:val="23"/>
        </w:rPr>
      </w:pPr>
      <w:r w:rsidRPr="0052514B">
        <w:rPr>
          <w:noProof/>
          <w:color w:val="auto"/>
          <w:sz w:val="23"/>
          <w:szCs w:val="23"/>
        </w:rPr>
        <w:drawing>
          <wp:inline distT="0" distB="0" distL="0" distR="0" wp14:anchorId="4E0121D0" wp14:editId="1C7B1702">
            <wp:extent cx="3863975" cy="32448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3975" cy="3244850"/>
                    </a:xfrm>
                    <a:prstGeom prst="rect">
                      <a:avLst/>
                    </a:prstGeom>
                    <a:noFill/>
                    <a:ln>
                      <a:noFill/>
                    </a:ln>
                  </pic:spPr>
                </pic:pic>
              </a:graphicData>
            </a:graphic>
          </wp:inline>
        </w:drawing>
      </w:r>
    </w:p>
    <w:p w14:paraId="11AFFDD6" w14:textId="1CA57469" w:rsidR="0052514B" w:rsidRPr="00DC7663" w:rsidRDefault="0052514B" w:rsidP="003E7455">
      <w:pPr>
        <w:pStyle w:val="Default"/>
        <w:pageBreakBefore/>
        <w:spacing w:before="20"/>
        <w:ind w:right="118"/>
        <w:rPr>
          <w:rFonts w:ascii="Comic Sans MS" w:eastAsia="Times New Roman" w:hAnsi="Comic Sans MS" w:cs="Times New Roman"/>
          <w:color w:val="3C78D8"/>
          <w:sz w:val="72"/>
          <w:szCs w:val="72"/>
          <w:lang w:eastAsia="en-IN" w:bidi="hi-IN"/>
        </w:rPr>
      </w:pPr>
      <w:r w:rsidRPr="00DC7663">
        <w:rPr>
          <w:rFonts w:ascii="Comic Sans MS" w:eastAsia="Times New Roman" w:hAnsi="Comic Sans MS" w:cs="Times New Roman"/>
          <w:color w:val="3C78D8"/>
          <w:sz w:val="72"/>
          <w:szCs w:val="72"/>
          <w:lang w:eastAsia="en-IN" w:bidi="hi-IN"/>
        </w:rPr>
        <w:lastRenderedPageBreak/>
        <w:t>Application 2:</w:t>
      </w:r>
    </w:p>
    <w:p w14:paraId="27A9C260" w14:textId="126F9A84" w:rsidR="0052514B" w:rsidRDefault="0052514B" w:rsidP="003E7455">
      <w:pPr>
        <w:pStyle w:val="Default"/>
        <w:spacing w:before="20"/>
        <w:ind w:right="118"/>
        <w:rPr>
          <w:color w:val="auto"/>
          <w:sz w:val="23"/>
          <w:szCs w:val="23"/>
        </w:rPr>
      </w:pPr>
      <w:r>
        <w:rPr>
          <w:color w:val="auto"/>
          <w:sz w:val="23"/>
          <w:szCs w:val="23"/>
        </w:rPr>
        <w:t>To determine the limits of the scores between which a certain percentage of cases lie.</w:t>
      </w:r>
    </w:p>
    <w:p w14:paraId="3692A93A" w14:textId="5E878089" w:rsidR="0052514B" w:rsidRDefault="0052514B" w:rsidP="003E7455">
      <w:pPr>
        <w:pStyle w:val="Default"/>
        <w:spacing w:before="20"/>
        <w:ind w:right="118"/>
        <w:rPr>
          <w:color w:val="auto"/>
          <w:sz w:val="23"/>
          <w:szCs w:val="23"/>
        </w:rPr>
      </w:pPr>
      <w:r>
        <w:rPr>
          <w:color w:val="auto"/>
          <w:sz w:val="23"/>
          <w:szCs w:val="23"/>
        </w:rPr>
        <w:t>Illustration: If a distribution is normal with M = 100, SD = 20, find out the two points between which the middle 60% of cases lie.</w:t>
      </w:r>
    </w:p>
    <w:p w14:paraId="3372F36F" w14:textId="0F5AE5A8" w:rsidR="0052514B" w:rsidRDefault="0052514B" w:rsidP="003E7455">
      <w:pPr>
        <w:pStyle w:val="Default"/>
        <w:spacing w:before="20"/>
        <w:ind w:right="118"/>
        <w:rPr>
          <w:color w:val="auto"/>
          <w:sz w:val="23"/>
          <w:szCs w:val="23"/>
        </w:rPr>
      </w:pPr>
      <w:r>
        <w:rPr>
          <w:color w:val="auto"/>
          <w:sz w:val="23"/>
          <w:szCs w:val="23"/>
        </w:rPr>
        <w:t>Solution: The middle 60% implies that 30% of the cases fall to the left and the rest 30% (3000 out of 10,000) to the right of the mean.</w:t>
      </w:r>
    </w:p>
    <w:p w14:paraId="5BF1A93D" w14:textId="2D29285D" w:rsidR="0052514B" w:rsidRDefault="0052514B" w:rsidP="003E7455">
      <w:pPr>
        <w:pStyle w:val="Default"/>
        <w:spacing w:before="20"/>
        <w:ind w:right="118"/>
        <w:rPr>
          <w:color w:val="auto"/>
          <w:sz w:val="23"/>
          <w:szCs w:val="23"/>
        </w:rPr>
      </w:pPr>
      <w:r>
        <w:rPr>
          <w:color w:val="auto"/>
          <w:sz w:val="23"/>
          <w:szCs w:val="23"/>
        </w:rPr>
        <w:t>Referring to table A, corresponding sigma distance for 3,000 fractional parts of total area would be calculated which comes out to be 0.84σ and -0.84σ for the cases falling to the left of mean.</w:t>
      </w:r>
    </w:p>
    <w:p w14:paraId="60F660AD" w14:textId="1EFE3275" w:rsidR="0052514B" w:rsidRDefault="0052514B" w:rsidP="003E7455">
      <w:pPr>
        <w:pStyle w:val="Default"/>
        <w:spacing w:before="20"/>
        <w:ind w:right="118"/>
        <w:rPr>
          <w:color w:val="auto"/>
          <w:sz w:val="23"/>
          <w:szCs w:val="23"/>
        </w:rPr>
      </w:pPr>
      <w:r>
        <w:rPr>
          <w:color w:val="auto"/>
          <w:sz w:val="23"/>
          <w:szCs w:val="23"/>
        </w:rPr>
        <w:t>The standard z scores would be converted to raw scores with help of the same formula as discussed earlier[ X-M/σ ]</w:t>
      </w:r>
    </w:p>
    <w:p w14:paraId="66E7ACAE" w14:textId="18E26E99" w:rsidR="0052514B" w:rsidRDefault="0052514B" w:rsidP="003E7455">
      <w:pPr>
        <w:pStyle w:val="Default"/>
        <w:spacing w:before="20"/>
        <w:ind w:right="118"/>
        <w:rPr>
          <w:color w:val="auto"/>
          <w:sz w:val="23"/>
          <w:szCs w:val="23"/>
        </w:rPr>
      </w:pPr>
      <w:r>
        <w:rPr>
          <w:color w:val="auto"/>
          <w:sz w:val="23"/>
          <w:szCs w:val="23"/>
        </w:rPr>
        <w:t>Value of the raw score comes out to be 117 and 83 (after rounding the figures) that include the middle 60% of cases.</w:t>
      </w:r>
    </w:p>
    <w:p w14:paraId="0ED7089C" w14:textId="16A60E33" w:rsidR="0052514B" w:rsidRDefault="0052514B" w:rsidP="003E7455">
      <w:pPr>
        <w:pStyle w:val="Default"/>
        <w:spacing w:before="20"/>
        <w:ind w:right="118"/>
        <w:rPr>
          <w:color w:val="auto"/>
          <w:sz w:val="23"/>
          <w:szCs w:val="23"/>
        </w:rPr>
      </w:pPr>
    </w:p>
    <w:p w14:paraId="60D87543" w14:textId="77777777" w:rsidR="0052514B" w:rsidRDefault="0052514B" w:rsidP="003E7455">
      <w:pPr>
        <w:pStyle w:val="Default"/>
        <w:pageBreakBefore/>
        <w:spacing w:before="20"/>
        <w:ind w:right="118"/>
        <w:rPr>
          <w:color w:val="auto"/>
          <w:sz w:val="23"/>
          <w:szCs w:val="23"/>
        </w:rPr>
      </w:pPr>
    </w:p>
    <w:p w14:paraId="6B177450" w14:textId="41B9B0FC" w:rsidR="0052514B" w:rsidRDefault="0052514B" w:rsidP="003E7455">
      <w:pPr>
        <w:pStyle w:val="Default"/>
        <w:numPr>
          <w:ilvl w:val="0"/>
          <w:numId w:val="5"/>
        </w:numPr>
        <w:spacing w:before="20"/>
        <w:ind w:right="118"/>
        <w:rPr>
          <w:color w:val="auto"/>
          <w:sz w:val="23"/>
          <w:szCs w:val="23"/>
        </w:rPr>
      </w:pPr>
      <w:r>
        <w:rPr>
          <w:rFonts w:ascii="Arial" w:hAnsi="Arial" w:cs="Arial"/>
          <w:color w:val="auto"/>
          <w:sz w:val="22"/>
          <w:szCs w:val="22"/>
        </w:rPr>
        <w:t xml:space="preserve">● </w:t>
      </w:r>
      <w:r>
        <w:rPr>
          <w:color w:val="auto"/>
          <w:sz w:val="23"/>
          <w:szCs w:val="23"/>
        </w:rPr>
        <w:t>Problem A was solved by 50% of the group,also,it implies 50% of the group has not been able to solve it, which means it was an average problem having 0 difficulty level.</w:t>
      </w:r>
    </w:p>
    <w:p w14:paraId="7DD60D41" w14:textId="0BC77F61" w:rsidR="0052514B" w:rsidRDefault="0052514B" w:rsidP="003E7455">
      <w:pPr>
        <w:pStyle w:val="Default"/>
        <w:numPr>
          <w:ilvl w:val="0"/>
          <w:numId w:val="5"/>
        </w:numPr>
        <w:spacing w:before="20"/>
        <w:ind w:right="118"/>
        <w:rPr>
          <w:color w:val="auto"/>
          <w:sz w:val="23"/>
          <w:szCs w:val="23"/>
        </w:rPr>
      </w:pPr>
      <w:r>
        <w:rPr>
          <w:rFonts w:ascii="Arial" w:hAnsi="Arial" w:cs="Arial"/>
          <w:color w:val="auto"/>
          <w:sz w:val="22"/>
          <w:szCs w:val="22"/>
        </w:rPr>
        <w:t xml:space="preserve">● </w:t>
      </w:r>
      <w:r>
        <w:rPr>
          <w:color w:val="auto"/>
          <w:sz w:val="23"/>
          <w:szCs w:val="23"/>
        </w:rPr>
        <w:t>Problem B was solved by 60% of the group,also,it implies,in comparison to A,10% more individuals were able to solve it.</w:t>
      </w:r>
    </w:p>
    <w:p w14:paraId="17C781E8" w14:textId="7F6E58D1" w:rsidR="0052514B" w:rsidRDefault="0052514B" w:rsidP="003E7455">
      <w:pPr>
        <w:pStyle w:val="Default"/>
        <w:numPr>
          <w:ilvl w:val="0"/>
          <w:numId w:val="5"/>
        </w:numPr>
        <w:spacing w:before="20"/>
        <w:ind w:right="118"/>
        <w:rPr>
          <w:color w:val="auto"/>
          <w:sz w:val="23"/>
          <w:szCs w:val="23"/>
        </w:rPr>
      </w:pPr>
      <w:r>
        <w:rPr>
          <w:rFonts w:ascii="Arial" w:hAnsi="Arial" w:cs="Arial"/>
          <w:color w:val="auto"/>
          <w:sz w:val="22"/>
          <w:szCs w:val="22"/>
        </w:rPr>
        <w:t xml:space="preserve">● </w:t>
      </w:r>
      <w:r>
        <w:rPr>
          <w:color w:val="auto"/>
          <w:sz w:val="23"/>
          <w:szCs w:val="23"/>
        </w:rPr>
        <w:t>Similarly,Problem C was passed by 70% of the group,also,it implies,20% more individuals were able to solve it than the average.</w:t>
      </w:r>
    </w:p>
    <w:p w14:paraId="5BCF6E88" w14:textId="47524D0D" w:rsidR="0052514B" w:rsidRDefault="0052514B" w:rsidP="003E7455">
      <w:pPr>
        <w:pStyle w:val="Default"/>
        <w:numPr>
          <w:ilvl w:val="0"/>
          <w:numId w:val="5"/>
        </w:numPr>
        <w:spacing w:before="20"/>
        <w:ind w:right="118"/>
        <w:rPr>
          <w:color w:val="auto"/>
          <w:sz w:val="23"/>
          <w:szCs w:val="23"/>
        </w:rPr>
      </w:pPr>
      <w:r>
        <w:rPr>
          <w:rFonts w:ascii="Arial" w:hAnsi="Arial" w:cs="Arial"/>
          <w:color w:val="auto"/>
          <w:sz w:val="22"/>
          <w:szCs w:val="22"/>
        </w:rPr>
        <w:t xml:space="preserve">● </w:t>
      </w:r>
      <w:r>
        <w:rPr>
          <w:color w:val="auto"/>
          <w:sz w:val="23"/>
          <w:szCs w:val="23"/>
        </w:rPr>
        <w:t>Problem D was passed by 80% of the group,also,it implies,30% more individuals were able to solve it than the average.</w:t>
      </w:r>
    </w:p>
    <w:p w14:paraId="3FD03BA9" w14:textId="4B5D09F7" w:rsidR="0052514B" w:rsidRDefault="0052514B" w:rsidP="003E7455">
      <w:pPr>
        <w:pStyle w:val="Default"/>
        <w:numPr>
          <w:ilvl w:val="0"/>
          <w:numId w:val="5"/>
        </w:numPr>
        <w:spacing w:before="20"/>
        <w:ind w:right="118"/>
        <w:rPr>
          <w:color w:val="auto"/>
          <w:sz w:val="23"/>
          <w:szCs w:val="23"/>
        </w:rPr>
      </w:pPr>
      <w:r w:rsidRPr="0052514B">
        <w:rPr>
          <w:noProof/>
          <w:color w:val="auto"/>
          <w:sz w:val="23"/>
          <w:szCs w:val="23"/>
        </w:rPr>
        <w:drawing>
          <wp:inline distT="0" distB="0" distL="0" distR="0" wp14:anchorId="776F1BAF" wp14:editId="57483368">
            <wp:extent cx="5731510" cy="4737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37100"/>
                    </a:xfrm>
                    <a:prstGeom prst="rect">
                      <a:avLst/>
                    </a:prstGeom>
                    <a:noFill/>
                    <a:ln>
                      <a:noFill/>
                    </a:ln>
                  </pic:spPr>
                </pic:pic>
              </a:graphicData>
            </a:graphic>
          </wp:inline>
        </w:drawing>
      </w:r>
    </w:p>
    <w:p w14:paraId="328D9D95" w14:textId="77777777" w:rsidR="0052514B" w:rsidRDefault="0052514B" w:rsidP="003E7455">
      <w:pPr>
        <w:pStyle w:val="Default"/>
        <w:spacing w:before="20"/>
        <w:ind w:right="118"/>
        <w:rPr>
          <w:color w:val="auto"/>
          <w:sz w:val="23"/>
          <w:szCs w:val="23"/>
        </w:rPr>
      </w:pPr>
    </w:p>
    <w:p w14:paraId="7DE33923" w14:textId="3B62C0C4" w:rsidR="0052514B" w:rsidRPr="00DC7663" w:rsidRDefault="0052514B" w:rsidP="003E7455">
      <w:pPr>
        <w:pStyle w:val="Default"/>
        <w:spacing w:before="20"/>
        <w:ind w:right="118"/>
        <w:rPr>
          <w:rFonts w:ascii="Comic Sans MS" w:eastAsia="Times New Roman" w:hAnsi="Comic Sans MS" w:cs="Times New Roman"/>
          <w:color w:val="3C78D8"/>
          <w:sz w:val="72"/>
          <w:szCs w:val="72"/>
          <w:lang w:eastAsia="en-IN" w:bidi="hi-IN"/>
        </w:rPr>
      </w:pPr>
      <w:r w:rsidRPr="00DC7663">
        <w:rPr>
          <w:rFonts w:ascii="Comic Sans MS" w:eastAsia="Times New Roman" w:hAnsi="Comic Sans MS" w:cs="Times New Roman"/>
          <w:color w:val="3C78D8"/>
          <w:sz w:val="72"/>
          <w:szCs w:val="72"/>
          <w:lang w:eastAsia="en-IN" w:bidi="hi-IN"/>
        </w:rPr>
        <w:t>Application 3:</w:t>
      </w:r>
    </w:p>
    <w:p w14:paraId="1113F605" w14:textId="5689FF43" w:rsidR="0052514B" w:rsidRDefault="0052514B" w:rsidP="003E7455">
      <w:pPr>
        <w:pStyle w:val="Default"/>
        <w:spacing w:before="20"/>
        <w:ind w:right="118"/>
        <w:rPr>
          <w:color w:val="auto"/>
          <w:sz w:val="23"/>
          <w:szCs w:val="23"/>
        </w:rPr>
      </w:pPr>
      <w:r>
        <w:rPr>
          <w:color w:val="auto"/>
          <w:sz w:val="23"/>
          <w:szCs w:val="23"/>
        </w:rPr>
        <w:t>To determine the relative difficulty value of the test items.</w:t>
      </w:r>
    </w:p>
    <w:p w14:paraId="1C9F0433" w14:textId="071281F0" w:rsidR="0052514B" w:rsidRDefault="0052514B" w:rsidP="003E7455">
      <w:pPr>
        <w:pStyle w:val="Default"/>
        <w:spacing w:before="20"/>
        <w:ind w:right="118"/>
        <w:rPr>
          <w:color w:val="auto"/>
          <w:sz w:val="23"/>
          <w:szCs w:val="23"/>
        </w:rPr>
      </w:pPr>
      <w:r>
        <w:rPr>
          <w:color w:val="auto"/>
          <w:sz w:val="23"/>
          <w:szCs w:val="23"/>
        </w:rPr>
        <w:t xml:space="preserve">Illustration: Four problems A,B,C and D have been solved by 50%,60%,70%,80% respectively of a large group.Compare the difficulty between A and B,with the difficulty between C and D. </w:t>
      </w:r>
      <w:r w:rsidRPr="0052514B">
        <w:rPr>
          <w:noProof/>
          <w:color w:val="auto"/>
          <w:sz w:val="23"/>
          <w:szCs w:val="23"/>
        </w:rPr>
        <w:lastRenderedPageBreak/>
        <w:drawing>
          <wp:inline distT="0" distB="0" distL="0" distR="0" wp14:anchorId="342CA161" wp14:editId="2E6F0134">
            <wp:extent cx="5604510" cy="4631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4510" cy="4631055"/>
                    </a:xfrm>
                    <a:prstGeom prst="rect">
                      <a:avLst/>
                    </a:prstGeom>
                    <a:noFill/>
                    <a:ln>
                      <a:noFill/>
                    </a:ln>
                  </pic:spPr>
                </pic:pic>
              </a:graphicData>
            </a:graphic>
          </wp:inline>
        </w:drawing>
      </w:r>
      <w:r w:rsidRPr="0052514B">
        <w:rPr>
          <w:color w:val="auto"/>
          <w:sz w:val="23"/>
          <w:szCs w:val="23"/>
        </w:rPr>
        <w:t xml:space="preserve"> </w:t>
      </w:r>
      <w:r>
        <w:rPr>
          <w:color w:val="auto"/>
          <w:sz w:val="23"/>
          <w:szCs w:val="23"/>
        </w:rPr>
        <w:t>Solution: The percentage of students who are able to solve the problem are counted from the extreme right.</w:t>
      </w:r>
    </w:p>
    <w:p w14:paraId="530A464B" w14:textId="77777777" w:rsidR="0052514B" w:rsidRDefault="0052514B" w:rsidP="003E7455">
      <w:pPr>
        <w:pStyle w:val="Default"/>
        <w:spacing w:before="20"/>
        <w:ind w:right="118"/>
      </w:pPr>
    </w:p>
    <w:p w14:paraId="4C379A4A" w14:textId="6C0F8A6F" w:rsidR="0052514B" w:rsidRDefault="0052514B" w:rsidP="003E7455">
      <w:pPr>
        <w:pStyle w:val="Default"/>
        <w:numPr>
          <w:ilvl w:val="0"/>
          <w:numId w:val="8"/>
        </w:numPr>
        <w:spacing w:before="20" w:after="44"/>
        <w:ind w:right="118"/>
        <w:rPr>
          <w:sz w:val="23"/>
          <w:szCs w:val="23"/>
        </w:rPr>
      </w:pPr>
      <w:r>
        <w:rPr>
          <w:sz w:val="23"/>
          <w:szCs w:val="23"/>
        </w:rPr>
        <w:t>Problem A was solved by 50% of the group,also,it implies 50% of the group has not been able to solve it, which means it was an average problem having 0 difficulty level.</w:t>
      </w:r>
    </w:p>
    <w:p w14:paraId="0C26EA11" w14:textId="2B3EB1A5" w:rsidR="0052514B" w:rsidRDefault="0052514B" w:rsidP="003E7455">
      <w:pPr>
        <w:pStyle w:val="Default"/>
        <w:numPr>
          <w:ilvl w:val="0"/>
          <w:numId w:val="8"/>
        </w:numPr>
        <w:spacing w:before="20" w:after="44"/>
        <w:ind w:right="118"/>
        <w:rPr>
          <w:sz w:val="23"/>
          <w:szCs w:val="23"/>
        </w:rPr>
      </w:pPr>
      <w:r>
        <w:rPr>
          <w:rFonts w:ascii="Arial" w:hAnsi="Arial" w:cs="Arial"/>
          <w:sz w:val="22"/>
          <w:szCs w:val="22"/>
        </w:rPr>
        <w:t xml:space="preserve">● </w:t>
      </w:r>
      <w:r>
        <w:rPr>
          <w:sz w:val="23"/>
          <w:szCs w:val="23"/>
        </w:rPr>
        <w:t>Problem B was solved by 60% of the group,also,it implies,in comparison to A,10% more individuals were able to solve it.</w:t>
      </w:r>
    </w:p>
    <w:p w14:paraId="4BEE5834" w14:textId="1F31E162" w:rsidR="0052514B" w:rsidRDefault="0052514B" w:rsidP="003E7455">
      <w:pPr>
        <w:pStyle w:val="Default"/>
        <w:numPr>
          <w:ilvl w:val="0"/>
          <w:numId w:val="8"/>
        </w:numPr>
        <w:spacing w:before="20" w:after="44"/>
        <w:ind w:right="118"/>
        <w:rPr>
          <w:sz w:val="23"/>
          <w:szCs w:val="23"/>
        </w:rPr>
      </w:pPr>
      <w:r>
        <w:rPr>
          <w:rFonts w:ascii="Arial" w:hAnsi="Arial" w:cs="Arial"/>
          <w:sz w:val="22"/>
          <w:szCs w:val="22"/>
        </w:rPr>
        <w:t xml:space="preserve">● </w:t>
      </w:r>
      <w:r>
        <w:rPr>
          <w:sz w:val="23"/>
          <w:szCs w:val="23"/>
        </w:rPr>
        <w:t>Similarly,Problem C was passed by 70% of the group,also,it implies,20% more individuals were able to solve it than the average.</w:t>
      </w:r>
    </w:p>
    <w:p w14:paraId="11BAAE6A" w14:textId="57A0294B" w:rsidR="0052514B" w:rsidRDefault="0052514B" w:rsidP="003E7455">
      <w:pPr>
        <w:pStyle w:val="Default"/>
        <w:numPr>
          <w:ilvl w:val="0"/>
          <w:numId w:val="8"/>
        </w:numPr>
        <w:spacing w:before="20"/>
        <w:ind w:right="118"/>
        <w:rPr>
          <w:sz w:val="23"/>
          <w:szCs w:val="23"/>
        </w:rPr>
      </w:pPr>
      <w:r>
        <w:rPr>
          <w:rFonts w:ascii="Arial" w:hAnsi="Arial" w:cs="Arial"/>
          <w:sz w:val="22"/>
          <w:szCs w:val="22"/>
        </w:rPr>
        <w:t xml:space="preserve">● </w:t>
      </w:r>
      <w:r>
        <w:rPr>
          <w:sz w:val="23"/>
          <w:szCs w:val="23"/>
        </w:rPr>
        <w:t>Problem D was passed by 80% of the group,also,it implies,30% more individuals were able to solve it than the average.</w:t>
      </w:r>
    </w:p>
    <w:p w14:paraId="41C1E516" w14:textId="77777777" w:rsidR="0052514B" w:rsidRDefault="0052514B" w:rsidP="003E7455">
      <w:pPr>
        <w:pStyle w:val="Default"/>
        <w:numPr>
          <w:ilvl w:val="0"/>
          <w:numId w:val="8"/>
        </w:numPr>
        <w:spacing w:before="20"/>
        <w:ind w:right="118"/>
        <w:rPr>
          <w:sz w:val="23"/>
          <w:szCs w:val="23"/>
        </w:rPr>
      </w:pPr>
    </w:p>
    <w:p w14:paraId="4CB46C4C" w14:textId="40AB8F41" w:rsidR="0052514B" w:rsidRDefault="0052514B" w:rsidP="003E7455">
      <w:pPr>
        <w:pStyle w:val="Default"/>
        <w:spacing w:before="20"/>
        <w:ind w:right="118"/>
        <w:rPr>
          <w:color w:val="auto"/>
          <w:sz w:val="23"/>
          <w:szCs w:val="23"/>
        </w:rPr>
      </w:pPr>
    </w:p>
    <w:p w14:paraId="10A37CD2" w14:textId="79919637" w:rsidR="0052514B" w:rsidRDefault="0052514B" w:rsidP="003E7455">
      <w:pPr>
        <w:pStyle w:val="Default"/>
        <w:spacing w:before="20"/>
        <w:ind w:right="118"/>
        <w:rPr>
          <w:color w:val="auto"/>
          <w:sz w:val="23"/>
          <w:szCs w:val="23"/>
        </w:rPr>
      </w:pPr>
      <w:r w:rsidRPr="0052514B">
        <w:rPr>
          <w:noProof/>
          <w:color w:val="auto"/>
          <w:sz w:val="23"/>
          <w:szCs w:val="23"/>
        </w:rPr>
        <w:drawing>
          <wp:inline distT="0" distB="0" distL="0" distR="0" wp14:anchorId="34B6C61E" wp14:editId="35D87ECA">
            <wp:extent cx="5731510" cy="18694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4749" cy="1869440"/>
                    </a:xfrm>
                    <a:prstGeom prst="rect">
                      <a:avLst/>
                    </a:prstGeom>
                    <a:noFill/>
                    <a:ln>
                      <a:noFill/>
                    </a:ln>
                  </pic:spPr>
                </pic:pic>
              </a:graphicData>
            </a:graphic>
          </wp:inline>
        </w:drawing>
      </w:r>
    </w:p>
    <w:p w14:paraId="1B70C6C3" w14:textId="365D0108" w:rsidR="0052514B" w:rsidRDefault="0052514B" w:rsidP="003E7455">
      <w:pPr>
        <w:pStyle w:val="Default"/>
        <w:pageBreakBefore/>
        <w:spacing w:before="20"/>
        <w:ind w:right="-24"/>
        <w:rPr>
          <w:color w:val="auto"/>
          <w:sz w:val="23"/>
          <w:szCs w:val="23"/>
        </w:rPr>
      </w:pPr>
      <w:r>
        <w:rPr>
          <w:color w:val="auto"/>
          <w:sz w:val="23"/>
          <w:szCs w:val="23"/>
        </w:rPr>
        <w:lastRenderedPageBreak/>
        <w:t>Therefore, Problem B is simpler than problem A by having 0.253 sigma less difficulty value and problem D is simpler than problem C by having 0.315 sigma less difficulty value.</w:t>
      </w:r>
    </w:p>
    <w:p w14:paraId="1DD1A477" w14:textId="77777777" w:rsidR="0052514B" w:rsidRDefault="0052514B" w:rsidP="003E7455">
      <w:pPr>
        <w:pStyle w:val="Default"/>
        <w:spacing w:before="20"/>
        <w:ind w:right="-24"/>
        <w:rPr>
          <w:color w:val="auto"/>
          <w:sz w:val="23"/>
          <w:szCs w:val="23"/>
        </w:rPr>
      </w:pPr>
    </w:p>
    <w:p w14:paraId="0E9F2686" w14:textId="33FCAAA2" w:rsidR="0052514B" w:rsidRPr="00DC7663" w:rsidRDefault="0052514B" w:rsidP="003E7455">
      <w:pPr>
        <w:pStyle w:val="Default"/>
        <w:spacing w:before="20"/>
        <w:ind w:right="-24"/>
        <w:rPr>
          <w:rFonts w:ascii="Comic Sans MS" w:eastAsia="Times New Roman" w:hAnsi="Comic Sans MS" w:cs="Times New Roman"/>
          <w:color w:val="3C78D8"/>
          <w:sz w:val="72"/>
          <w:szCs w:val="72"/>
          <w:lang w:eastAsia="en-IN" w:bidi="hi-IN"/>
        </w:rPr>
      </w:pPr>
      <w:r w:rsidRPr="00DC7663">
        <w:rPr>
          <w:rFonts w:ascii="Comic Sans MS" w:eastAsia="Times New Roman" w:hAnsi="Comic Sans MS" w:cs="Times New Roman"/>
          <w:color w:val="3C78D8"/>
          <w:sz w:val="72"/>
          <w:szCs w:val="72"/>
          <w:lang w:eastAsia="en-IN" w:bidi="hi-IN"/>
        </w:rPr>
        <w:t xml:space="preserve">Application </w:t>
      </w:r>
      <w:r w:rsidR="00981997">
        <w:rPr>
          <w:rFonts w:ascii="Comic Sans MS" w:eastAsia="Times New Roman" w:hAnsi="Comic Sans MS" w:cs="Times New Roman"/>
          <w:color w:val="3C78D8"/>
          <w:sz w:val="72"/>
          <w:szCs w:val="72"/>
          <w:lang w:eastAsia="en-IN" w:bidi="hi-IN"/>
        </w:rPr>
        <w:t>4</w:t>
      </w:r>
      <w:r w:rsidRPr="00DC7663">
        <w:rPr>
          <w:rFonts w:ascii="Comic Sans MS" w:eastAsia="Times New Roman" w:hAnsi="Comic Sans MS" w:cs="Times New Roman"/>
          <w:color w:val="3C78D8"/>
          <w:sz w:val="72"/>
          <w:szCs w:val="72"/>
          <w:lang w:eastAsia="en-IN" w:bidi="hi-IN"/>
        </w:rPr>
        <w:t>:</w:t>
      </w:r>
    </w:p>
    <w:p w14:paraId="0A95AC7D" w14:textId="4AB4C8BC" w:rsidR="0052514B" w:rsidRDefault="0052514B" w:rsidP="003E7455">
      <w:pPr>
        <w:pStyle w:val="Default"/>
        <w:spacing w:before="20"/>
        <w:ind w:right="-24"/>
        <w:rPr>
          <w:color w:val="auto"/>
          <w:sz w:val="22"/>
          <w:szCs w:val="22"/>
        </w:rPr>
      </w:pPr>
      <w:r>
        <w:rPr>
          <w:i/>
          <w:iCs/>
          <w:color w:val="auto"/>
          <w:sz w:val="22"/>
          <w:szCs w:val="22"/>
        </w:rPr>
        <w:t>Use Of Normal Distribution In Finance:</w:t>
      </w:r>
    </w:p>
    <w:p w14:paraId="2B06E7AA" w14:textId="1485A0CD" w:rsidR="0052514B" w:rsidRDefault="0052514B" w:rsidP="003E7455">
      <w:pPr>
        <w:pStyle w:val="Default"/>
        <w:spacing w:before="20"/>
        <w:ind w:right="-24"/>
        <w:rPr>
          <w:color w:val="auto"/>
          <w:sz w:val="23"/>
          <w:szCs w:val="23"/>
        </w:rPr>
      </w:pPr>
      <w:r>
        <w:rPr>
          <w:color w:val="auto"/>
          <w:sz w:val="23"/>
          <w:szCs w:val="23"/>
        </w:rPr>
        <w:t>A normal distribution in finance is a statistical tool used to find out how a particular population, sample characteristics, or event(s) are placed in relation to each other.</w:t>
      </w:r>
    </w:p>
    <w:p w14:paraId="42F23DB3" w14:textId="65769D68" w:rsidR="0052514B" w:rsidRDefault="0052514B" w:rsidP="003E7455">
      <w:pPr>
        <w:pStyle w:val="Default"/>
        <w:spacing w:before="20"/>
        <w:ind w:right="-24"/>
        <w:rPr>
          <w:color w:val="auto"/>
          <w:sz w:val="23"/>
          <w:szCs w:val="23"/>
        </w:rPr>
      </w:pPr>
      <w:r>
        <w:rPr>
          <w:color w:val="auto"/>
          <w:sz w:val="23"/>
          <w:szCs w:val="23"/>
        </w:rPr>
        <w:t>It is a continuous distribution of probabilities. The normal distribution is used in forecasting and adapting for a broad range of financial goals through optimization of the financial decision-making process by factual application and graphical mapping of financial data into a set of variables.</w:t>
      </w:r>
    </w:p>
    <w:p w14:paraId="6235C6CE" w14:textId="12817CD2" w:rsidR="0052514B" w:rsidRDefault="0052514B" w:rsidP="003E7455">
      <w:pPr>
        <w:pStyle w:val="Default"/>
        <w:spacing w:before="20"/>
        <w:ind w:right="-24"/>
        <w:rPr>
          <w:color w:val="auto"/>
          <w:sz w:val="23"/>
          <w:szCs w:val="23"/>
        </w:rPr>
      </w:pPr>
      <w:r>
        <w:rPr>
          <w:i/>
          <w:iCs/>
          <w:color w:val="auto"/>
          <w:sz w:val="23"/>
          <w:szCs w:val="23"/>
        </w:rPr>
        <w:t>How normal distribution is used in Finance:</w:t>
      </w:r>
    </w:p>
    <w:p w14:paraId="4418B151" w14:textId="0C9E3632" w:rsidR="0052514B" w:rsidRDefault="0052514B" w:rsidP="003E7455">
      <w:pPr>
        <w:pStyle w:val="Default"/>
        <w:spacing w:before="20"/>
        <w:ind w:right="-24"/>
        <w:rPr>
          <w:color w:val="auto"/>
          <w:sz w:val="23"/>
          <w:szCs w:val="23"/>
        </w:rPr>
      </w:pPr>
      <w:r>
        <w:rPr>
          <w:color w:val="auto"/>
          <w:sz w:val="23"/>
          <w:szCs w:val="23"/>
        </w:rPr>
        <w:t>The normal distribution is utilized to devise quantitative and qualitative financial decisions based on the mathematical nature of normal distributions. This implies that normal distributions tend to follow certain similarities, such as the combination of distribution toward the mean, among other things like the standard deviation from the mean.</w:t>
      </w:r>
    </w:p>
    <w:p w14:paraId="02573A29" w14:textId="2C91CE98" w:rsidR="0052514B" w:rsidRDefault="0052514B" w:rsidP="003E7455">
      <w:pPr>
        <w:pStyle w:val="Default"/>
        <w:spacing w:before="20"/>
        <w:ind w:right="-24"/>
        <w:rPr>
          <w:color w:val="auto"/>
          <w:sz w:val="23"/>
          <w:szCs w:val="23"/>
        </w:rPr>
      </w:pPr>
      <w:r>
        <w:rPr>
          <w:color w:val="auto"/>
          <w:sz w:val="23"/>
          <w:szCs w:val="23"/>
        </w:rPr>
        <w:t>Let’s take an example, if, at a burger food chain, the price of burgers rises by 15% and the calorie consumption of the population reduces but is still normally distributed, there may exist a correlation.</w:t>
      </w:r>
    </w:p>
    <w:p w14:paraId="675EE02E" w14:textId="70AF5A0F" w:rsidR="0052514B" w:rsidRDefault="0052514B" w:rsidP="003E7455">
      <w:pPr>
        <w:pStyle w:val="Default"/>
        <w:spacing w:before="20"/>
        <w:ind w:right="-24"/>
        <w:rPr>
          <w:color w:val="auto"/>
          <w:sz w:val="23"/>
          <w:szCs w:val="23"/>
        </w:rPr>
      </w:pPr>
      <w:r>
        <w:rPr>
          <w:color w:val="auto"/>
          <w:sz w:val="23"/>
          <w:szCs w:val="23"/>
        </w:rPr>
        <w:t>To identify whether the price rise may be profitable and, therefore, a good or bad investment, the degree of these correlations can be utilized. Some more ways to make use of normal distributions in finance are mentioned as follows:</w:t>
      </w:r>
    </w:p>
    <w:p w14:paraId="255458E5" w14:textId="77777777" w:rsidR="00DC7663" w:rsidRDefault="00DC7663" w:rsidP="003E7455">
      <w:pPr>
        <w:pStyle w:val="Default"/>
        <w:spacing w:before="20"/>
        <w:ind w:right="-24"/>
      </w:pPr>
    </w:p>
    <w:p w14:paraId="3B2E1EB2" w14:textId="121EDE2C" w:rsidR="00DC7663" w:rsidRDefault="00DC7663" w:rsidP="003E7455">
      <w:pPr>
        <w:pStyle w:val="Default"/>
        <w:numPr>
          <w:ilvl w:val="2"/>
          <w:numId w:val="9"/>
        </w:numPr>
        <w:spacing w:before="20"/>
        <w:ind w:right="-24"/>
        <w:rPr>
          <w:sz w:val="23"/>
          <w:szCs w:val="23"/>
        </w:rPr>
      </w:pPr>
      <w:r>
        <w:rPr>
          <w:sz w:val="23"/>
          <w:szCs w:val="23"/>
        </w:rPr>
        <w:t>To ascertain the probability of the occurrence of the financial events</w:t>
      </w:r>
    </w:p>
    <w:p w14:paraId="2FE30895" w14:textId="453E070A" w:rsidR="00DC7663" w:rsidRDefault="00DC7663" w:rsidP="003E7455">
      <w:pPr>
        <w:pStyle w:val="Default"/>
        <w:spacing w:before="20"/>
        <w:ind w:right="-24"/>
        <w:rPr>
          <w:sz w:val="23"/>
          <w:szCs w:val="23"/>
        </w:rPr>
      </w:pPr>
      <w:r>
        <w:rPr>
          <w:sz w:val="20"/>
          <w:szCs w:val="20"/>
        </w:rPr>
        <w:t>•</w:t>
      </w:r>
      <w:r>
        <w:rPr>
          <w:sz w:val="20"/>
          <w:szCs w:val="20"/>
        </w:rPr>
        <w:tab/>
        <w:t xml:space="preserve"> </w:t>
      </w:r>
      <w:r>
        <w:rPr>
          <w:sz w:val="23"/>
          <w:szCs w:val="23"/>
        </w:rPr>
        <w:t>Statistical assistance with respect to risk assessment.</w:t>
      </w:r>
    </w:p>
    <w:p w14:paraId="3D874DD8" w14:textId="77A0E84A" w:rsidR="00DC7663" w:rsidRDefault="00DC7663" w:rsidP="003E7455">
      <w:pPr>
        <w:pStyle w:val="Default"/>
        <w:spacing w:before="20"/>
        <w:ind w:right="-24"/>
        <w:rPr>
          <w:sz w:val="23"/>
          <w:szCs w:val="23"/>
        </w:rPr>
      </w:pPr>
      <w:r>
        <w:rPr>
          <w:sz w:val="20"/>
          <w:szCs w:val="20"/>
        </w:rPr>
        <w:t xml:space="preserve">• </w:t>
      </w:r>
      <w:r>
        <w:rPr>
          <w:sz w:val="20"/>
          <w:szCs w:val="20"/>
        </w:rPr>
        <w:tab/>
        <w:t xml:space="preserve">Facilitates forecasts of </w:t>
      </w:r>
      <w:r>
        <w:rPr>
          <w:sz w:val="23"/>
          <w:szCs w:val="23"/>
        </w:rPr>
        <w:t>return on investment (ROI)</w:t>
      </w:r>
    </w:p>
    <w:p w14:paraId="4F145854" w14:textId="56269E60" w:rsidR="00DC7663" w:rsidRPr="00DC7663" w:rsidRDefault="00DC7663" w:rsidP="003E7455">
      <w:pPr>
        <w:pStyle w:val="Default"/>
        <w:spacing w:before="20"/>
        <w:ind w:right="-24"/>
        <w:rPr>
          <w:sz w:val="23"/>
          <w:szCs w:val="23"/>
        </w:rPr>
      </w:pPr>
      <w:r>
        <w:rPr>
          <w:sz w:val="20"/>
          <w:szCs w:val="20"/>
        </w:rPr>
        <w:t>•</w:t>
      </w:r>
      <w:r>
        <w:rPr>
          <w:sz w:val="20"/>
          <w:szCs w:val="20"/>
        </w:rPr>
        <w:tab/>
        <w:t xml:space="preserve"> </w:t>
      </w:r>
      <w:r>
        <w:rPr>
          <w:sz w:val="23"/>
          <w:szCs w:val="23"/>
        </w:rPr>
        <w:t>Presents data in a simple and intelligible format</w:t>
      </w:r>
    </w:p>
    <w:p w14:paraId="5BE7F2C0" w14:textId="72FC6108" w:rsidR="00DC7663" w:rsidRPr="00DC7663" w:rsidRDefault="00DC7663" w:rsidP="003E7455">
      <w:pPr>
        <w:pStyle w:val="Default"/>
        <w:numPr>
          <w:ilvl w:val="0"/>
          <w:numId w:val="12"/>
        </w:numPr>
        <w:spacing w:before="20"/>
        <w:ind w:left="0" w:right="-24"/>
        <w:rPr>
          <w:sz w:val="23"/>
          <w:szCs w:val="23"/>
        </w:rPr>
      </w:pPr>
      <w:r>
        <w:rPr>
          <w:sz w:val="23"/>
          <w:szCs w:val="23"/>
        </w:rPr>
        <w:t>Enables an investor to estimate the statistical accuracy</w:t>
      </w:r>
    </w:p>
    <w:p w14:paraId="78217C2A" w14:textId="77777777" w:rsidR="00DC7663" w:rsidRDefault="00DC7663" w:rsidP="003E7455">
      <w:pPr>
        <w:pStyle w:val="Default"/>
        <w:spacing w:before="20"/>
        <w:ind w:right="-24"/>
        <w:rPr>
          <w:sz w:val="23"/>
          <w:szCs w:val="23"/>
        </w:rPr>
      </w:pPr>
    </w:p>
    <w:p w14:paraId="7FC9FCD8" w14:textId="77777777" w:rsidR="00DC7663" w:rsidRDefault="00DC7663" w:rsidP="003E7455">
      <w:pPr>
        <w:pStyle w:val="Default"/>
        <w:spacing w:before="20"/>
        <w:ind w:right="-24"/>
        <w:rPr>
          <w:sz w:val="23"/>
          <w:szCs w:val="23"/>
        </w:rPr>
      </w:pPr>
    </w:p>
    <w:p w14:paraId="6C58932D" w14:textId="77777777" w:rsidR="00DC7663" w:rsidRDefault="00DC7663" w:rsidP="003E7455">
      <w:pPr>
        <w:pStyle w:val="Default"/>
        <w:spacing w:before="20"/>
        <w:ind w:right="-24"/>
        <w:rPr>
          <w:sz w:val="23"/>
          <w:szCs w:val="23"/>
        </w:rPr>
      </w:pPr>
    </w:p>
    <w:p w14:paraId="1D1326FA" w14:textId="77777777" w:rsidR="00DC7663" w:rsidRDefault="00DC7663" w:rsidP="003E7455">
      <w:pPr>
        <w:pStyle w:val="Default"/>
        <w:spacing w:before="20"/>
        <w:ind w:right="-24"/>
        <w:rPr>
          <w:sz w:val="23"/>
          <w:szCs w:val="23"/>
        </w:rPr>
      </w:pPr>
    </w:p>
    <w:p w14:paraId="517C7181" w14:textId="57235D60" w:rsidR="0052514B" w:rsidRDefault="0052514B" w:rsidP="003E7455">
      <w:pPr>
        <w:pStyle w:val="Default"/>
        <w:spacing w:before="20"/>
        <w:ind w:right="-24"/>
        <w:rPr>
          <w:color w:val="auto"/>
          <w:sz w:val="23"/>
          <w:szCs w:val="23"/>
        </w:rPr>
      </w:pPr>
      <w:r>
        <w:rPr>
          <w:b/>
          <w:bCs/>
          <w:color w:val="auto"/>
          <w:sz w:val="23"/>
          <w:szCs w:val="23"/>
        </w:rPr>
        <w:t>Tips and techniques for the application of normal distributions in finance</w:t>
      </w:r>
    </w:p>
    <w:p w14:paraId="2E1B55EE" w14:textId="02C21441" w:rsidR="0052514B" w:rsidRDefault="0052514B" w:rsidP="003E7455">
      <w:pPr>
        <w:pStyle w:val="Default"/>
        <w:spacing w:before="20"/>
        <w:ind w:right="-24"/>
        <w:rPr>
          <w:color w:val="auto"/>
          <w:sz w:val="23"/>
          <w:szCs w:val="23"/>
        </w:rPr>
      </w:pPr>
      <w:r>
        <w:rPr>
          <w:color w:val="auto"/>
          <w:sz w:val="23"/>
          <w:szCs w:val="23"/>
        </w:rPr>
        <w:t>While making use of normal distributions for financial decisions, there are some</w:t>
      </w:r>
    </w:p>
    <w:p w14:paraId="69BC4CCC" w14:textId="6A8FB610" w:rsidR="0052514B" w:rsidRDefault="0052514B" w:rsidP="003E7455">
      <w:pPr>
        <w:pStyle w:val="Default"/>
        <w:pageBreakBefore/>
        <w:spacing w:before="20"/>
        <w:ind w:right="-24"/>
        <w:rPr>
          <w:color w:val="auto"/>
          <w:sz w:val="23"/>
          <w:szCs w:val="23"/>
        </w:rPr>
      </w:pPr>
      <w:r>
        <w:rPr>
          <w:color w:val="auto"/>
          <w:sz w:val="23"/>
          <w:szCs w:val="23"/>
        </w:rPr>
        <w:lastRenderedPageBreak/>
        <w:t>rules and techniques that can be used to make the statistics of abstract nature a bit more down to earth and ‘practical’ as common financial aspects such as profit, costs, the accuracy of the information, competitiveness, etc. Few rules and principles are mentioned below, and it may promote a more improved way to apply normal distributions in finance to reap benefits.</w:t>
      </w:r>
    </w:p>
    <w:p w14:paraId="77DB16EE" w14:textId="2648635A" w:rsidR="0052514B" w:rsidRDefault="0052514B" w:rsidP="003E7455">
      <w:pPr>
        <w:pStyle w:val="Default"/>
        <w:spacing w:before="20"/>
        <w:ind w:right="-24"/>
        <w:rPr>
          <w:color w:val="auto"/>
          <w:sz w:val="23"/>
          <w:szCs w:val="23"/>
        </w:rPr>
      </w:pPr>
      <w:r>
        <w:rPr>
          <w:b/>
          <w:bCs/>
          <w:color w:val="auto"/>
          <w:sz w:val="23"/>
          <w:szCs w:val="23"/>
        </w:rPr>
        <w:t xml:space="preserve">Determine the best fit segment: </w:t>
      </w:r>
      <w:r>
        <w:rPr>
          <w:color w:val="auto"/>
          <w:sz w:val="23"/>
          <w:szCs w:val="23"/>
        </w:rPr>
        <w:t>When several sets of data are extracted from the same sample over time, an average distribution can be obtained. It is called the best fit segment in which, if a group of normal distributions, has the effect of averaging the normal distribution without a change in variables. Thus, a normal distribution that is averaged in such a way may prove to be more precise in terms of accuracy.</w:t>
      </w:r>
    </w:p>
    <w:p w14:paraId="2B0BAD16" w14:textId="42182E84" w:rsidR="0052514B" w:rsidRDefault="0052514B" w:rsidP="003E7455">
      <w:pPr>
        <w:pStyle w:val="Default"/>
        <w:spacing w:before="20"/>
        <w:ind w:right="-24"/>
        <w:rPr>
          <w:color w:val="auto"/>
          <w:sz w:val="23"/>
          <w:szCs w:val="23"/>
        </w:rPr>
      </w:pPr>
      <w:r>
        <w:rPr>
          <w:b/>
          <w:bCs/>
          <w:color w:val="auto"/>
          <w:sz w:val="23"/>
          <w:szCs w:val="23"/>
        </w:rPr>
        <w:t xml:space="preserve">Find the Beta value: </w:t>
      </w:r>
      <w:r>
        <w:rPr>
          <w:color w:val="auto"/>
          <w:sz w:val="23"/>
          <w:szCs w:val="23"/>
        </w:rPr>
        <w:t>The beta value is the correlation, i.e., the relationship between a dependent variable such as the share price of a company with an independent variable such as raw materials costs of the industry. If the calculated beta value is above 1, then the correlation of movements in prices among both of these variables is higher.</w:t>
      </w:r>
    </w:p>
    <w:p w14:paraId="79FBEBF2" w14:textId="34BD47FC" w:rsidR="0052514B" w:rsidRDefault="0052514B" w:rsidP="003E7455">
      <w:pPr>
        <w:pStyle w:val="Default"/>
        <w:spacing w:before="20"/>
        <w:ind w:right="-24"/>
        <w:rPr>
          <w:color w:val="auto"/>
          <w:sz w:val="23"/>
          <w:szCs w:val="23"/>
        </w:rPr>
      </w:pPr>
      <w:r>
        <w:rPr>
          <w:b/>
          <w:bCs/>
          <w:color w:val="auto"/>
          <w:sz w:val="23"/>
          <w:szCs w:val="23"/>
        </w:rPr>
        <w:t xml:space="preserve">Look at the P-Value: </w:t>
      </w:r>
      <w:r>
        <w:rPr>
          <w:color w:val="auto"/>
          <w:sz w:val="23"/>
          <w:szCs w:val="23"/>
        </w:rPr>
        <w:t>Normal distributions describe a comparison of two hypotheses, the P-value shows the strength and quality of the statistical analysis. Small P-values, i.e., under .05 or lower, are accepted as a good one.</w:t>
      </w:r>
    </w:p>
    <w:p w14:paraId="5097A3A4" w14:textId="5C7F53B4" w:rsidR="0052514B" w:rsidRDefault="0052514B" w:rsidP="003E7455">
      <w:pPr>
        <w:pStyle w:val="Default"/>
        <w:spacing w:before="20"/>
        <w:ind w:right="-24"/>
        <w:rPr>
          <w:color w:val="auto"/>
          <w:sz w:val="23"/>
          <w:szCs w:val="23"/>
        </w:rPr>
      </w:pPr>
      <w:r>
        <w:rPr>
          <w:b/>
          <w:bCs/>
          <w:color w:val="auto"/>
          <w:sz w:val="23"/>
          <w:szCs w:val="23"/>
        </w:rPr>
        <w:t xml:space="preserve">Use computer software: </w:t>
      </w:r>
      <w:r>
        <w:rPr>
          <w:color w:val="auto"/>
          <w:sz w:val="23"/>
          <w:szCs w:val="23"/>
        </w:rPr>
        <w:t>A competent statistical software program with a fair understanding of the statistical principles and their application in finance will transform daunting statistical calculations into easy ones. It renders economies of time and operations on calculations.</w:t>
      </w:r>
    </w:p>
    <w:p w14:paraId="646DA6D0" w14:textId="1BBB1355" w:rsidR="0052514B" w:rsidRDefault="0052514B" w:rsidP="003E7455">
      <w:pPr>
        <w:pStyle w:val="Default"/>
        <w:spacing w:before="20"/>
        <w:ind w:right="-24"/>
        <w:rPr>
          <w:color w:val="auto"/>
          <w:sz w:val="23"/>
          <w:szCs w:val="23"/>
        </w:rPr>
      </w:pPr>
      <w:r>
        <w:rPr>
          <w:b/>
          <w:bCs/>
          <w:color w:val="auto"/>
          <w:sz w:val="23"/>
          <w:szCs w:val="23"/>
        </w:rPr>
        <w:t xml:space="preserve">Ensure that the distributions are relevant: </w:t>
      </w:r>
      <w:r>
        <w:rPr>
          <w:color w:val="auto"/>
          <w:sz w:val="23"/>
          <w:szCs w:val="23"/>
        </w:rPr>
        <w:t>Normal distributions may not prove to be financially helpful if they don’t have a strong bearing and involvement in the financial decision being taken. Due to this reason, ensure that the information is relevant can facilitate the optimization of the decision-making process.</w:t>
      </w:r>
    </w:p>
    <w:p w14:paraId="5DA56A67" w14:textId="72E16FC7" w:rsidR="0052514B" w:rsidRDefault="0052514B" w:rsidP="003E7455">
      <w:pPr>
        <w:pStyle w:val="Default"/>
        <w:spacing w:before="20"/>
        <w:ind w:right="-24"/>
        <w:rPr>
          <w:color w:val="auto"/>
          <w:sz w:val="23"/>
          <w:szCs w:val="23"/>
        </w:rPr>
      </w:pPr>
      <w:r>
        <w:rPr>
          <w:b/>
          <w:bCs/>
          <w:color w:val="auto"/>
          <w:sz w:val="23"/>
          <w:szCs w:val="23"/>
        </w:rPr>
        <w:t xml:space="preserve">Plot the distribution on a graph: </w:t>
      </w:r>
      <w:r>
        <w:rPr>
          <w:color w:val="auto"/>
          <w:sz w:val="23"/>
          <w:szCs w:val="23"/>
        </w:rPr>
        <w:t>Graphical presentations of statistical data help out to make it more intelligible and complement statistical values and possibilities.</w:t>
      </w:r>
    </w:p>
    <w:p w14:paraId="2DEFE063" w14:textId="4D8A2592" w:rsidR="0052514B" w:rsidRDefault="0052514B" w:rsidP="003E7455">
      <w:pPr>
        <w:pStyle w:val="Default"/>
        <w:spacing w:before="20"/>
        <w:ind w:right="-24"/>
        <w:rPr>
          <w:color w:val="auto"/>
          <w:sz w:val="23"/>
          <w:szCs w:val="23"/>
        </w:rPr>
      </w:pPr>
      <w:r>
        <w:rPr>
          <w:color w:val="auto"/>
          <w:sz w:val="23"/>
          <w:szCs w:val="23"/>
        </w:rPr>
        <w:t>Normal distributions help to figure out the financial trends and relationships. For comparison of financial products, assessing risks involved, forecasting financial outcomes, predicting a return on investment, estimating the cost, and demand of other things, these trends and relationships can be utilized.</w:t>
      </w:r>
    </w:p>
    <w:p w14:paraId="6680102D" w14:textId="47D02AAE" w:rsidR="0052514B" w:rsidRDefault="0052514B" w:rsidP="003E7455">
      <w:pPr>
        <w:pStyle w:val="Default"/>
        <w:spacing w:before="20"/>
        <w:ind w:right="-24"/>
        <w:rPr>
          <w:color w:val="auto"/>
          <w:sz w:val="23"/>
          <w:szCs w:val="23"/>
        </w:rPr>
      </w:pPr>
      <w:r>
        <w:rPr>
          <w:color w:val="auto"/>
          <w:sz w:val="23"/>
          <w:szCs w:val="23"/>
        </w:rPr>
        <w:t>Some statistical data prove to be more useful than other statistical data. Therefore, it is important to have a know-how of what to look for when applying the statistical values of normal distributions to financial estimations and conditions. Also, Since not all the distributions are normal distribution, so for the mathematical features of normal distributions to apply, it is significant to determine whether a distribution is normal or not. While utilizing the normal distributions, the key is to correctly apply the data sourced from the distribution to the financial conditions</w:t>
      </w:r>
    </w:p>
    <w:p w14:paraId="4A85DFA8" w14:textId="77777777" w:rsidR="008005F7" w:rsidRPr="00DC7663" w:rsidRDefault="008005F7" w:rsidP="008005F7">
      <w:pPr>
        <w:pStyle w:val="Default"/>
        <w:pageBreakBefore/>
        <w:spacing w:before="20"/>
        <w:ind w:right="-24"/>
        <w:rPr>
          <w:rFonts w:ascii="Comic Sans MS" w:eastAsia="Times New Roman" w:hAnsi="Comic Sans MS" w:cs="Times New Roman"/>
          <w:color w:val="3C78D8"/>
          <w:sz w:val="72"/>
          <w:szCs w:val="72"/>
          <w:lang w:eastAsia="en-IN" w:bidi="hi-IN"/>
        </w:rPr>
      </w:pPr>
      <w:r w:rsidRPr="00DC7663">
        <w:rPr>
          <w:rFonts w:ascii="Comic Sans MS" w:eastAsia="Times New Roman" w:hAnsi="Comic Sans MS" w:cs="Times New Roman"/>
          <w:color w:val="3C78D8"/>
          <w:sz w:val="72"/>
          <w:szCs w:val="72"/>
          <w:lang w:eastAsia="en-IN" w:bidi="hi-IN"/>
        </w:rPr>
        <w:lastRenderedPageBreak/>
        <w:t>Application 7:</w:t>
      </w:r>
    </w:p>
    <w:p w14:paraId="0CE20980" w14:textId="77777777" w:rsidR="008005F7" w:rsidRDefault="008005F7" w:rsidP="008005F7">
      <w:pPr>
        <w:pStyle w:val="Default"/>
        <w:tabs>
          <w:tab w:val="left" w:pos="2787"/>
        </w:tabs>
        <w:spacing w:before="20"/>
        <w:ind w:right="-24"/>
        <w:rPr>
          <w:b/>
          <w:bCs/>
          <w:color w:val="auto"/>
          <w:sz w:val="34"/>
          <w:szCs w:val="34"/>
        </w:rPr>
      </w:pPr>
      <w:r>
        <w:rPr>
          <w:b/>
          <w:bCs/>
          <w:color w:val="auto"/>
          <w:sz w:val="34"/>
          <w:szCs w:val="34"/>
        </w:rPr>
        <w:t>An Example:</w:t>
      </w:r>
    </w:p>
    <w:p w14:paraId="56932254" w14:textId="77777777" w:rsidR="008005F7" w:rsidRDefault="008005F7" w:rsidP="008005F7">
      <w:pPr>
        <w:pStyle w:val="Default"/>
        <w:tabs>
          <w:tab w:val="left" w:pos="2787"/>
        </w:tabs>
        <w:spacing w:before="20"/>
        <w:ind w:right="-24"/>
        <w:rPr>
          <w:color w:val="auto"/>
          <w:sz w:val="34"/>
          <w:szCs w:val="34"/>
        </w:rPr>
      </w:pPr>
      <w:r w:rsidRPr="0052514B">
        <w:rPr>
          <w:noProof/>
          <w:color w:val="auto"/>
          <w:sz w:val="34"/>
          <w:szCs w:val="34"/>
        </w:rPr>
        <w:drawing>
          <wp:inline distT="0" distB="0" distL="0" distR="0" wp14:anchorId="0912E1EA" wp14:editId="34718DEC">
            <wp:extent cx="3259455" cy="240411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9455" cy="2404110"/>
                    </a:xfrm>
                    <a:prstGeom prst="rect">
                      <a:avLst/>
                    </a:prstGeom>
                    <a:noFill/>
                    <a:ln>
                      <a:noFill/>
                    </a:ln>
                  </pic:spPr>
                </pic:pic>
              </a:graphicData>
            </a:graphic>
          </wp:inline>
        </w:drawing>
      </w:r>
    </w:p>
    <w:p w14:paraId="6598DE82" w14:textId="77777777" w:rsidR="008005F7" w:rsidRDefault="008005F7" w:rsidP="008005F7">
      <w:pPr>
        <w:pStyle w:val="Default"/>
        <w:spacing w:before="20"/>
        <w:ind w:right="-24"/>
        <w:rPr>
          <w:color w:val="auto"/>
          <w:sz w:val="23"/>
          <w:szCs w:val="23"/>
        </w:rPr>
      </w:pPr>
      <w:r>
        <w:rPr>
          <w:color w:val="auto"/>
          <w:sz w:val="23"/>
          <w:szCs w:val="23"/>
        </w:rPr>
        <w:t>Table summarizes the results related to the univariate analysis on different types of asset manager portfolios (efficient A and B; daily, weekly and monthly data) having an annual expected return of 8%, 12% and 16%. Since in the 1990-2003 period the average annual return of the 3-month Treasury Bills is equal to 7.77%, an efficient portfolio having an annual return of 8% is almost entirely composed of the so-called risk-free asset.</w:t>
      </w:r>
    </w:p>
    <w:p w14:paraId="349D13F1" w14:textId="77777777" w:rsidR="008005F7" w:rsidRDefault="008005F7" w:rsidP="008005F7">
      <w:pPr>
        <w:pStyle w:val="Default"/>
        <w:spacing w:before="20"/>
        <w:ind w:right="-24"/>
        <w:rPr>
          <w:color w:val="auto"/>
          <w:sz w:val="23"/>
          <w:szCs w:val="23"/>
        </w:rPr>
      </w:pPr>
      <w:r>
        <w:rPr>
          <w:color w:val="auto"/>
          <w:sz w:val="23"/>
          <w:szCs w:val="23"/>
        </w:rPr>
        <w:t>It is worth noting that univariate analysis detects departure from normality, as widely known in the financial market literature: on daily data the normality assumption is strongly rejected, while weekly data play an intermediate role and monthly data are generally normally distributed.</w:t>
      </w:r>
    </w:p>
    <w:p w14:paraId="0237FC1D" w14:textId="77777777" w:rsidR="008005F7" w:rsidRPr="003E7455" w:rsidRDefault="008005F7" w:rsidP="008005F7">
      <w:pPr>
        <w:pStyle w:val="Default"/>
        <w:pageBreakBefore/>
        <w:spacing w:before="20"/>
        <w:ind w:right="-24"/>
        <w:rPr>
          <w:rFonts w:ascii="Comic Sans MS" w:eastAsia="Times New Roman" w:hAnsi="Comic Sans MS" w:cs="Times New Roman"/>
          <w:color w:val="3C78D8"/>
          <w:sz w:val="72"/>
          <w:szCs w:val="72"/>
          <w:lang w:eastAsia="en-IN" w:bidi="hi-IN"/>
        </w:rPr>
      </w:pPr>
      <w:r w:rsidRPr="003E7455">
        <w:rPr>
          <w:rFonts w:ascii="Comic Sans MS" w:eastAsia="Times New Roman" w:hAnsi="Comic Sans MS" w:cs="Times New Roman"/>
          <w:color w:val="3C78D8"/>
          <w:sz w:val="72"/>
          <w:szCs w:val="72"/>
          <w:lang w:eastAsia="en-IN" w:bidi="hi-IN"/>
        </w:rPr>
        <w:lastRenderedPageBreak/>
        <w:t>REFERENCES</w:t>
      </w:r>
    </w:p>
    <w:p w14:paraId="38CF995C" w14:textId="77777777" w:rsidR="008005F7" w:rsidRDefault="008005F7" w:rsidP="008005F7">
      <w:pPr>
        <w:pStyle w:val="Default"/>
        <w:spacing w:before="20" w:after="261"/>
        <w:ind w:right="-24"/>
        <w:rPr>
          <w:color w:val="auto"/>
          <w:sz w:val="22"/>
          <w:szCs w:val="22"/>
        </w:rPr>
      </w:pPr>
      <w:r>
        <w:rPr>
          <w:rFonts w:ascii="Verdana" w:hAnsi="Verdana" w:cs="Verdana"/>
          <w:color w:val="auto"/>
          <w:sz w:val="22"/>
          <w:szCs w:val="22"/>
        </w:rPr>
        <w:t xml:space="preserve">1. https://medium.com/fintechexplained/ever-wondered-why-normal-distributio </w:t>
      </w:r>
      <w:r>
        <w:rPr>
          <w:color w:val="auto"/>
          <w:sz w:val="22"/>
          <w:szCs w:val="22"/>
        </w:rPr>
        <w:t>n-is-so-important-110a482abee3</w:t>
      </w:r>
    </w:p>
    <w:p w14:paraId="0F3B3A71" w14:textId="77777777" w:rsidR="008005F7" w:rsidRDefault="008005F7" w:rsidP="008005F7">
      <w:pPr>
        <w:pStyle w:val="Default"/>
        <w:spacing w:before="20" w:after="261"/>
        <w:ind w:right="-24"/>
        <w:rPr>
          <w:color w:val="auto"/>
          <w:sz w:val="22"/>
          <w:szCs w:val="22"/>
        </w:rPr>
      </w:pPr>
      <w:r>
        <w:rPr>
          <w:rFonts w:ascii="Verdana" w:hAnsi="Verdana" w:cs="Verdana"/>
          <w:color w:val="auto"/>
          <w:sz w:val="22"/>
          <w:szCs w:val="22"/>
        </w:rPr>
        <w:t xml:space="preserve">2. https://www.statisticshowto.com/probability-and-statistics/normal-distribution </w:t>
      </w:r>
      <w:r>
        <w:rPr>
          <w:color w:val="auto"/>
          <w:sz w:val="22"/>
          <w:szCs w:val="22"/>
        </w:rPr>
        <w:t>s/</w:t>
      </w:r>
    </w:p>
    <w:p w14:paraId="6E3DA743" w14:textId="77777777" w:rsidR="008005F7" w:rsidRDefault="008005F7" w:rsidP="008005F7">
      <w:pPr>
        <w:pStyle w:val="Default"/>
        <w:spacing w:before="20" w:after="261"/>
        <w:ind w:right="-24"/>
        <w:rPr>
          <w:color w:val="auto"/>
          <w:sz w:val="22"/>
          <w:szCs w:val="22"/>
        </w:rPr>
      </w:pPr>
      <w:r>
        <w:rPr>
          <w:rFonts w:ascii="Verdana" w:hAnsi="Verdana" w:cs="Verdana"/>
          <w:color w:val="auto"/>
          <w:sz w:val="22"/>
          <w:szCs w:val="22"/>
        </w:rPr>
        <w:t xml:space="preserve">3. https://www.yourarticlelibrary.com/education/statistics/normal-curve-significa </w:t>
      </w:r>
      <w:r>
        <w:rPr>
          <w:color w:val="auto"/>
          <w:sz w:val="22"/>
          <w:szCs w:val="22"/>
        </w:rPr>
        <w:t>nce-and-applications-statistics/91950</w:t>
      </w:r>
    </w:p>
    <w:p w14:paraId="4E46A79B" w14:textId="77777777" w:rsidR="008005F7" w:rsidRDefault="008005F7" w:rsidP="008005F7">
      <w:pPr>
        <w:pStyle w:val="Default"/>
        <w:spacing w:before="20" w:after="261"/>
        <w:ind w:right="-24"/>
        <w:rPr>
          <w:color w:val="auto"/>
          <w:sz w:val="21"/>
          <w:szCs w:val="21"/>
        </w:rPr>
      </w:pPr>
      <w:r>
        <w:rPr>
          <w:rFonts w:ascii="Verdana" w:hAnsi="Verdana" w:cs="Verdana"/>
          <w:color w:val="auto"/>
          <w:sz w:val="22"/>
          <w:szCs w:val="22"/>
        </w:rPr>
        <w:t xml:space="preserve">4. </w:t>
      </w:r>
      <w:r>
        <w:rPr>
          <w:color w:val="auto"/>
          <w:sz w:val="21"/>
          <w:szCs w:val="21"/>
        </w:rPr>
        <w:t>https://moneymint.com/use-of-normal-distribution-in-finance/</w:t>
      </w:r>
    </w:p>
    <w:p w14:paraId="0798BF4D" w14:textId="77777777" w:rsidR="008005F7" w:rsidRDefault="008005F7" w:rsidP="008005F7">
      <w:pPr>
        <w:pStyle w:val="Default"/>
        <w:spacing w:before="20" w:after="261"/>
        <w:ind w:right="-24"/>
        <w:rPr>
          <w:color w:val="auto"/>
          <w:sz w:val="21"/>
          <w:szCs w:val="21"/>
        </w:rPr>
      </w:pPr>
      <w:r>
        <w:rPr>
          <w:rFonts w:ascii="Verdana" w:hAnsi="Verdana" w:cs="Verdana"/>
          <w:color w:val="auto"/>
          <w:sz w:val="22"/>
          <w:szCs w:val="22"/>
        </w:rPr>
        <w:t xml:space="preserve">5. </w:t>
      </w:r>
      <w:r>
        <w:rPr>
          <w:color w:val="auto"/>
          <w:sz w:val="21"/>
          <w:szCs w:val="21"/>
        </w:rPr>
        <w:t>https://link.springer.com/chapter/10.1007/3-540-27373-5_41</w:t>
      </w:r>
    </w:p>
    <w:p w14:paraId="09EFA639" w14:textId="77777777" w:rsidR="008005F7" w:rsidRDefault="008005F7" w:rsidP="008005F7">
      <w:pPr>
        <w:pStyle w:val="Default"/>
        <w:spacing w:before="20" w:after="261"/>
        <w:ind w:right="-24"/>
        <w:rPr>
          <w:color w:val="auto"/>
          <w:sz w:val="21"/>
          <w:szCs w:val="21"/>
        </w:rPr>
      </w:pPr>
      <w:r>
        <w:rPr>
          <w:rFonts w:ascii="Verdana" w:hAnsi="Verdana" w:cs="Verdana"/>
          <w:color w:val="auto"/>
          <w:sz w:val="22"/>
          <w:szCs w:val="22"/>
        </w:rPr>
        <w:t xml:space="preserve">6. </w:t>
      </w:r>
      <w:hyperlink r:id="rId18" w:history="1">
        <w:r w:rsidRPr="009B6C70">
          <w:rPr>
            <w:rStyle w:val="Hyperlink"/>
            <w:sz w:val="21"/>
            <w:szCs w:val="21"/>
          </w:rPr>
          <w:t>https://corporatefinanceinstitute.com/resources/knowledge/other/normal-distribution/</w:t>
        </w:r>
      </w:hyperlink>
    </w:p>
    <w:p w14:paraId="49C8837E" w14:textId="77777777" w:rsidR="008005F7" w:rsidRPr="003E7455" w:rsidRDefault="008005F7" w:rsidP="008005F7">
      <w:pPr>
        <w:pStyle w:val="Default"/>
        <w:spacing w:before="20" w:after="261"/>
        <w:ind w:right="-24"/>
        <w:rPr>
          <w:color w:val="auto"/>
          <w:sz w:val="22"/>
          <w:szCs w:val="22"/>
        </w:rPr>
      </w:pPr>
      <w:r>
        <w:rPr>
          <w:rFonts w:ascii="Verdana" w:hAnsi="Verdana" w:cs="Verdana"/>
          <w:color w:val="auto"/>
          <w:sz w:val="22"/>
          <w:szCs w:val="22"/>
        </w:rPr>
        <w:t>7. htps://</w:t>
      </w:r>
      <w:r>
        <w:rPr>
          <w:color w:val="auto"/>
          <w:sz w:val="21"/>
          <w:szCs w:val="21"/>
        </w:rPr>
        <w:t xml:space="preserve">www.researchgate.net/publication/226557682_The_Role_of_the_Normal_ Distribution _ </w:t>
      </w:r>
      <w:r>
        <w:rPr>
          <w:color w:val="auto"/>
          <w:sz w:val="22"/>
          <w:szCs w:val="22"/>
        </w:rPr>
        <w:t>in_Financial_Markets</w:t>
      </w:r>
      <w:bookmarkEnd w:id="0"/>
    </w:p>
    <w:sectPr w:rsidR="008005F7" w:rsidRPr="003E7455" w:rsidSect="003E7455">
      <w:pgSz w:w="11906" w:h="16838" w:code="9"/>
      <w:pgMar w:top="709" w:right="1440" w:bottom="851" w:left="1701" w:header="0" w:footer="284"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00A0A1"/>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7C53F6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8B3D5F5"/>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6668F1"/>
    <w:multiLevelType w:val="hybridMultilevel"/>
    <w:tmpl w:val="6A883EBA"/>
    <w:lvl w:ilvl="0" w:tplc="4009000D">
      <w:start w:val="1"/>
      <w:numFmt w:val="bullet"/>
      <w:lvlText w:val=""/>
      <w:lvlJc w:val="left"/>
      <w:pPr>
        <w:ind w:left="994" w:hanging="360"/>
      </w:pPr>
      <w:rPr>
        <w:rFonts w:ascii="Wingdings" w:hAnsi="Wingdings" w:hint="default"/>
      </w:rPr>
    </w:lvl>
    <w:lvl w:ilvl="1" w:tplc="40090003" w:tentative="1">
      <w:start w:val="1"/>
      <w:numFmt w:val="bullet"/>
      <w:lvlText w:val="o"/>
      <w:lvlJc w:val="left"/>
      <w:pPr>
        <w:ind w:left="1714" w:hanging="360"/>
      </w:pPr>
      <w:rPr>
        <w:rFonts w:ascii="Courier New" w:hAnsi="Courier New" w:cs="Courier New" w:hint="default"/>
      </w:rPr>
    </w:lvl>
    <w:lvl w:ilvl="2" w:tplc="40090005" w:tentative="1">
      <w:start w:val="1"/>
      <w:numFmt w:val="bullet"/>
      <w:lvlText w:val=""/>
      <w:lvlJc w:val="left"/>
      <w:pPr>
        <w:ind w:left="2434" w:hanging="360"/>
      </w:pPr>
      <w:rPr>
        <w:rFonts w:ascii="Wingdings" w:hAnsi="Wingdings" w:hint="default"/>
      </w:rPr>
    </w:lvl>
    <w:lvl w:ilvl="3" w:tplc="40090001" w:tentative="1">
      <w:start w:val="1"/>
      <w:numFmt w:val="bullet"/>
      <w:lvlText w:val=""/>
      <w:lvlJc w:val="left"/>
      <w:pPr>
        <w:ind w:left="3154" w:hanging="360"/>
      </w:pPr>
      <w:rPr>
        <w:rFonts w:ascii="Symbol" w:hAnsi="Symbol" w:hint="default"/>
      </w:rPr>
    </w:lvl>
    <w:lvl w:ilvl="4" w:tplc="40090003" w:tentative="1">
      <w:start w:val="1"/>
      <w:numFmt w:val="bullet"/>
      <w:lvlText w:val="o"/>
      <w:lvlJc w:val="left"/>
      <w:pPr>
        <w:ind w:left="3874" w:hanging="360"/>
      </w:pPr>
      <w:rPr>
        <w:rFonts w:ascii="Courier New" w:hAnsi="Courier New" w:cs="Courier New" w:hint="default"/>
      </w:rPr>
    </w:lvl>
    <w:lvl w:ilvl="5" w:tplc="40090005" w:tentative="1">
      <w:start w:val="1"/>
      <w:numFmt w:val="bullet"/>
      <w:lvlText w:val=""/>
      <w:lvlJc w:val="left"/>
      <w:pPr>
        <w:ind w:left="4594" w:hanging="360"/>
      </w:pPr>
      <w:rPr>
        <w:rFonts w:ascii="Wingdings" w:hAnsi="Wingdings" w:hint="default"/>
      </w:rPr>
    </w:lvl>
    <w:lvl w:ilvl="6" w:tplc="40090001" w:tentative="1">
      <w:start w:val="1"/>
      <w:numFmt w:val="bullet"/>
      <w:lvlText w:val=""/>
      <w:lvlJc w:val="left"/>
      <w:pPr>
        <w:ind w:left="5314" w:hanging="360"/>
      </w:pPr>
      <w:rPr>
        <w:rFonts w:ascii="Symbol" w:hAnsi="Symbol" w:hint="default"/>
      </w:rPr>
    </w:lvl>
    <w:lvl w:ilvl="7" w:tplc="40090003" w:tentative="1">
      <w:start w:val="1"/>
      <w:numFmt w:val="bullet"/>
      <w:lvlText w:val="o"/>
      <w:lvlJc w:val="left"/>
      <w:pPr>
        <w:ind w:left="6034" w:hanging="360"/>
      </w:pPr>
      <w:rPr>
        <w:rFonts w:ascii="Courier New" w:hAnsi="Courier New" w:cs="Courier New" w:hint="default"/>
      </w:rPr>
    </w:lvl>
    <w:lvl w:ilvl="8" w:tplc="40090005" w:tentative="1">
      <w:start w:val="1"/>
      <w:numFmt w:val="bullet"/>
      <w:lvlText w:val=""/>
      <w:lvlJc w:val="left"/>
      <w:pPr>
        <w:ind w:left="6754" w:hanging="360"/>
      </w:pPr>
      <w:rPr>
        <w:rFonts w:ascii="Wingdings" w:hAnsi="Wingdings" w:hint="default"/>
      </w:rPr>
    </w:lvl>
  </w:abstractNum>
  <w:abstractNum w:abstractNumId="4" w15:restartNumberingAfterBreak="0">
    <w:nsid w:val="0C56EEC3"/>
    <w:multiLevelType w:val="hybridMultilevel"/>
    <w:tmpl w:val="FFFFFFFF"/>
    <w:lvl w:ilvl="0" w:tplc="FFFFFFFF">
      <w:start w:val="1"/>
      <w:numFmt w:val="lowerLetter"/>
      <w:lvlText w:val=""/>
      <w:lvlJc w:val="left"/>
    </w:lvl>
    <w:lvl w:ilvl="1" w:tplc="FFFFFFFF">
      <w:start w:val="1"/>
      <w:numFmt w:val="ideographDigital"/>
      <w:lvlText w:val=""/>
      <w:lvlJc w:val="left"/>
    </w:lvl>
    <w:lvl w:ilvl="2" w:tplc="26A13129">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5D47342"/>
    <w:multiLevelType w:val="hybridMultilevel"/>
    <w:tmpl w:val="0E34676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B52F0A"/>
    <w:multiLevelType w:val="hybridMultilevel"/>
    <w:tmpl w:val="AB3CAB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23399D"/>
    <w:multiLevelType w:val="hybridMultilevel"/>
    <w:tmpl w:val="E9CE36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353"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40833EBD"/>
    <w:multiLevelType w:val="hybridMultilevel"/>
    <w:tmpl w:val="FFFFFFFF"/>
    <w:lvl w:ilvl="0" w:tplc="FFFFFFFF">
      <w:start w:val="1"/>
      <w:numFmt w:val="lowerLetter"/>
      <w:lvlText w:val=""/>
      <w:lvlJc w:val="left"/>
    </w:lvl>
    <w:lvl w:ilvl="1" w:tplc="FFFFFFFF">
      <w:start w:val="1"/>
      <w:numFmt w:val="ideographDigital"/>
      <w:lvlText w:val=""/>
      <w:lvlJc w:val="left"/>
    </w:lvl>
    <w:lvl w:ilvl="2" w:tplc="5C7F1801">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31E180C"/>
    <w:multiLevelType w:val="hybridMultilevel"/>
    <w:tmpl w:val="7242C4CA"/>
    <w:lvl w:ilvl="0" w:tplc="40090001">
      <w:start w:val="1"/>
      <w:numFmt w:val="bullet"/>
      <w:lvlText w:val=""/>
      <w:lvlJc w:val="left"/>
      <w:pPr>
        <w:ind w:left="1138" w:hanging="360"/>
      </w:pPr>
      <w:rPr>
        <w:rFonts w:ascii="Symbol" w:hAnsi="Symbol" w:hint="default"/>
      </w:rPr>
    </w:lvl>
    <w:lvl w:ilvl="1" w:tplc="40090003" w:tentative="1">
      <w:start w:val="1"/>
      <w:numFmt w:val="bullet"/>
      <w:lvlText w:val="o"/>
      <w:lvlJc w:val="left"/>
      <w:pPr>
        <w:ind w:left="1858" w:hanging="360"/>
      </w:pPr>
      <w:rPr>
        <w:rFonts w:ascii="Courier New" w:hAnsi="Courier New" w:cs="Courier New" w:hint="default"/>
      </w:rPr>
    </w:lvl>
    <w:lvl w:ilvl="2" w:tplc="40090005" w:tentative="1">
      <w:start w:val="1"/>
      <w:numFmt w:val="bullet"/>
      <w:lvlText w:val=""/>
      <w:lvlJc w:val="left"/>
      <w:pPr>
        <w:ind w:left="2578" w:hanging="360"/>
      </w:pPr>
      <w:rPr>
        <w:rFonts w:ascii="Wingdings" w:hAnsi="Wingdings" w:hint="default"/>
      </w:rPr>
    </w:lvl>
    <w:lvl w:ilvl="3" w:tplc="40090001" w:tentative="1">
      <w:start w:val="1"/>
      <w:numFmt w:val="bullet"/>
      <w:lvlText w:val=""/>
      <w:lvlJc w:val="left"/>
      <w:pPr>
        <w:ind w:left="3298" w:hanging="360"/>
      </w:pPr>
      <w:rPr>
        <w:rFonts w:ascii="Symbol" w:hAnsi="Symbol" w:hint="default"/>
      </w:rPr>
    </w:lvl>
    <w:lvl w:ilvl="4" w:tplc="40090003" w:tentative="1">
      <w:start w:val="1"/>
      <w:numFmt w:val="bullet"/>
      <w:lvlText w:val="o"/>
      <w:lvlJc w:val="left"/>
      <w:pPr>
        <w:ind w:left="4018" w:hanging="360"/>
      </w:pPr>
      <w:rPr>
        <w:rFonts w:ascii="Courier New" w:hAnsi="Courier New" w:cs="Courier New" w:hint="default"/>
      </w:rPr>
    </w:lvl>
    <w:lvl w:ilvl="5" w:tplc="40090005" w:tentative="1">
      <w:start w:val="1"/>
      <w:numFmt w:val="bullet"/>
      <w:lvlText w:val=""/>
      <w:lvlJc w:val="left"/>
      <w:pPr>
        <w:ind w:left="4738" w:hanging="360"/>
      </w:pPr>
      <w:rPr>
        <w:rFonts w:ascii="Wingdings" w:hAnsi="Wingdings" w:hint="default"/>
      </w:rPr>
    </w:lvl>
    <w:lvl w:ilvl="6" w:tplc="40090001" w:tentative="1">
      <w:start w:val="1"/>
      <w:numFmt w:val="bullet"/>
      <w:lvlText w:val=""/>
      <w:lvlJc w:val="left"/>
      <w:pPr>
        <w:ind w:left="5458" w:hanging="360"/>
      </w:pPr>
      <w:rPr>
        <w:rFonts w:ascii="Symbol" w:hAnsi="Symbol" w:hint="default"/>
      </w:rPr>
    </w:lvl>
    <w:lvl w:ilvl="7" w:tplc="40090003" w:tentative="1">
      <w:start w:val="1"/>
      <w:numFmt w:val="bullet"/>
      <w:lvlText w:val="o"/>
      <w:lvlJc w:val="left"/>
      <w:pPr>
        <w:ind w:left="6178" w:hanging="360"/>
      </w:pPr>
      <w:rPr>
        <w:rFonts w:ascii="Courier New" w:hAnsi="Courier New" w:cs="Courier New" w:hint="default"/>
      </w:rPr>
    </w:lvl>
    <w:lvl w:ilvl="8" w:tplc="40090005" w:tentative="1">
      <w:start w:val="1"/>
      <w:numFmt w:val="bullet"/>
      <w:lvlText w:val=""/>
      <w:lvlJc w:val="left"/>
      <w:pPr>
        <w:ind w:left="6898" w:hanging="360"/>
      </w:pPr>
      <w:rPr>
        <w:rFonts w:ascii="Wingdings" w:hAnsi="Wingdings" w:hint="default"/>
      </w:rPr>
    </w:lvl>
  </w:abstractNum>
  <w:abstractNum w:abstractNumId="10" w15:restartNumberingAfterBreak="0">
    <w:nsid w:val="5C3A9EE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D29537F"/>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7D3AEC6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182276681">
    <w:abstractNumId w:val="7"/>
  </w:num>
  <w:num w:numId="2" w16cid:durableId="1821769939">
    <w:abstractNumId w:val="6"/>
  </w:num>
  <w:num w:numId="3" w16cid:durableId="1247612576">
    <w:abstractNumId w:val="3"/>
  </w:num>
  <w:num w:numId="4" w16cid:durableId="1473212070">
    <w:abstractNumId w:val="2"/>
  </w:num>
  <w:num w:numId="5" w16cid:durableId="148401456">
    <w:abstractNumId w:val="11"/>
  </w:num>
  <w:num w:numId="6" w16cid:durableId="1104882754">
    <w:abstractNumId w:val="4"/>
  </w:num>
  <w:num w:numId="7" w16cid:durableId="1993295321">
    <w:abstractNumId w:val="12"/>
  </w:num>
  <w:num w:numId="8" w16cid:durableId="150945473">
    <w:abstractNumId w:val="0"/>
  </w:num>
  <w:num w:numId="9" w16cid:durableId="1463232476">
    <w:abstractNumId w:val="8"/>
  </w:num>
  <w:num w:numId="10" w16cid:durableId="363755515">
    <w:abstractNumId w:val="10"/>
  </w:num>
  <w:num w:numId="11" w16cid:durableId="662700186">
    <w:abstractNumId w:val="9"/>
  </w:num>
  <w:num w:numId="12" w16cid:durableId="1431924728">
    <w:abstractNumId w:val="5"/>
  </w:num>
  <w:num w:numId="13" w16cid:durableId="1660423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wMzQ1NTM2N7MwMTBU0lEKTi0uzszPAykwrgUAbANUgSwAAAA="/>
  </w:docVars>
  <w:rsids>
    <w:rsidRoot w:val="002A7210"/>
    <w:rsid w:val="000E4704"/>
    <w:rsid w:val="001236BE"/>
    <w:rsid w:val="001304F9"/>
    <w:rsid w:val="00166DE8"/>
    <w:rsid w:val="001F5AE1"/>
    <w:rsid w:val="00232921"/>
    <w:rsid w:val="00234C22"/>
    <w:rsid w:val="002458BD"/>
    <w:rsid w:val="002A7210"/>
    <w:rsid w:val="00300943"/>
    <w:rsid w:val="003821F4"/>
    <w:rsid w:val="003C6005"/>
    <w:rsid w:val="003E22C5"/>
    <w:rsid w:val="003E7455"/>
    <w:rsid w:val="0043388C"/>
    <w:rsid w:val="00442377"/>
    <w:rsid w:val="00495C46"/>
    <w:rsid w:val="004F6879"/>
    <w:rsid w:val="0052514B"/>
    <w:rsid w:val="00561040"/>
    <w:rsid w:val="005A03B9"/>
    <w:rsid w:val="005B5737"/>
    <w:rsid w:val="005B78E9"/>
    <w:rsid w:val="005F7A71"/>
    <w:rsid w:val="00651E6B"/>
    <w:rsid w:val="0073793E"/>
    <w:rsid w:val="007A584B"/>
    <w:rsid w:val="008005F7"/>
    <w:rsid w:val="008C6A15"/>
    <w:rsid w:val="00981997"/>
    <w:rsid w:val="00A36F2D"/>
    <w:rsid w:val="00A63F7F"/>
    <w:rsid w:val="00B52F98"/>
    <w:rsid w:val="00B55FD3"/>
    <w:rsid w:val="00B85F4B"/>
    <w:rsid w:val="00C578AA"/>
    <w:rsid w:val="00DC7663"/>
    <w:rsid w:val="00EE577E"/>
    <w:rsid w:val="00F34A26"/>
    <w:rsid w:val="00F735B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77D14"/>
  <w15:chartTrackingRefBased/>
  <w15:docId w15:val="{C1972A48-CC81-4467-8F77-BBBF02E9D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9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651E6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51E6B"/>
    <w:rPr>
      <w:i/>
      <w:iCs/>
      <w:color w:val="4472C4" w:themeColor="accent1"/>
    </w:rPr>
  </w:style>
  <w:style w:type="paragraph" w:styleId="Quote">
    <w:name w:val="Quote"/>
    <w:basedOn w:val="Normal"/>
    <w:next w:val="Normal"/>
    <w:link w:val="QuoteChar"/>
    <w:uiPriority w:val="29"/>
    <w:qFormat/>
    <w:rsid w:val="00B55FD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55FD3"/>
    <w:rPr>
      <w:i/>
      <w:iCs/>
      <w:color w:val="404040" w:themeColor="text1" w:themeTint="BF"/>
    </w:rPr>
  </w:style>
  <w:style w:type="character" w:styleId="Emphasis">
    <w:name w:val="Emphasis"/>
    <w:basedOn w:val="DefaultParagraphFont"/>
    <w:uiPriority w:val="20"/>
    <w:qFormat/>
    <w:rsid w:val="00B55FD3"/>
    <w:rPr>
      <w:i/>
      <w:iCs/>
    </w:rPr>
  </w:style>
  <w:style w:type="paragraph" w:styleId="ListParagraph">
    <w:name w:val="List Paragraph"/>
    <w:basedOn w:val="Normal"/>
    <w:uiPriority w:val="34"/>
    <w:qFormat/>
    <w:rsid w:val="004F6879"/>
    <w:pPr>
      <w:ind w:left="720"/>
      <w:contextualSpacing/>
    </w:pPr>
  </w:style>
  <w:style w:type="character" w:styleId="Hyperlink">
    <w:name w:val="Hyperlink"/>
    <w:basedOn w:val="DefaultParagraphFont"/>
    <w:uiPriority w:val="99"/>
    <w:unhideWhenUsed/>
    <w:rsid w:val="00232921"/>
    <w:rPr>
      <w:color w:val="0000FF"/>
      <w:u w:val="single"/>
    </w:rPr>
  </w:style>
  <w:style w:type="table" w:styleId="TableGrid">
    <w:name w:val="Table Grid"/>
    <w:basedOn w:val="TableNormal"/>
    <w:uiPriority w:val="39"/>
    <w:rsid w:val="00300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36F2D"/>
    <w:pPr>
      <w:autoSpaceDE w:val="0"/>
      <w:autoSpaceDN w:val="0"/>
      <w:adjustRightInd w:val="0"/>
      <w:spacing w:after="0" w:line="240" w:lineRule="auto"/>
    </w:pPr>
    <w:rPr>
      <w:rFonts w:ascii="Cambria" w:hAnsi="Cambria" w:cs="Cambria"/>
      <w:color w:val="000000"/>
    </w:rPr>
  </w:style>
  <w:style w:type="character" w:styleId="UnresolvedMention">
    <w:name w:val="Unresolved Mention"/>
    <w:basedOn w:val="DefaultParagraphFont"/>
    <w:uiPriority w:val="99"/>
    <w:semiHidden/>
    <w:unhideWhenUsed/>
    <w:rsid w:val="003E7455"/>
    <w:rPr>
      <w:color w:val="605E5C"/>
      <w:shd w:val="clear" w:color="auto" w:fill="E1DFDD"/>
    </w:rPr>
  </w:style>
  <w:style w:type="character" w:styleId="FollowedHyperlink">
    <w:name w:val="FollowedHyperlink"/>
    <w:basedOn w:val="DefaultParagraphFont"/>
    <w:uiPriority w:val="99"/>
    <w:semiHidden/>
    <w:unhideWhenUsed/>
    <w:rsid w:val="009819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hyperlink" Target="https://corporatefinanceinstitute.com/resources/knowledge/other/normal-distribution/" TargetMode="Externa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BFE27-26FC-430E-A521-82E0EF54D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18</Pages>
  <Words>3022</Words>
  <Characters>17230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 Agarwal</dc:creator>
  <cp:keywords/>
  <dc:description/>
  <cp:lastModifiedBy>KAMAL GARG</cp:lastModifiedBy>
  <cp:revision>15</cp:revision>
  <dcterms:created xsi:type="dcterms:W3CDTF">2023-04-18T12:22:00Z</dcterms:created>
  <dcterms:modified xsi:type="dcterms:W3CDTF">2023-04-25T13:26:00Z</dcterms:modified>
</cp:coreProperties>
</file>