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13B89B91" w:rsidR="00512105" w:rsidRDefault="00512105" w:rsidP="00512105">
      <w:pPr>
        <w:pStyle w:val="Heading1"/>
      </w:pPr>
      <w:r>
        <w:t>Problem Statement and Opportunity</w:t>
      </w:r>
    </w:p>
    <w:p w14:paraId="2C34BC1B" w14:textId="6D39CAF1" w:rsidR="0037003C" w:rsidRPr="0037003C" w:rsidRDefault="0037003C" w:rsidP="0037003C">
      <w:r>
        <w:t>See script</w:t>
      </w:r>
    </w:p>
    <w:p w14:paraId="6BD475AA" w14:textId="2A5C9E90" w:rsidR="00405D72" w:rsidRDefault="00405D72">
      <w:r>
        <w:t>Requirements</w:t>
      </w:r>
    </w:p>
    <w:p w14:paraId="3E3BBF8C" w14:textId="615E5824" w:rsidR="00405D72" w:rsidRDefault="00405D72" w:rsidP="00405D72">
      <w:pPr>
        <w:pStyle w:val="ListParagraph"/>
        <w:numPr>
          <w:ilvl w:val="0"/>
          <w:numId w:val="3"/>
        </w:numPr>
      </w:pPr>
      <w:r>
        <w:t>Not overwhelm</w:t>
      </w:r>
    </w:p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614A60E5" w:rsidR="00512105" w:rsidRDefault="00405D72" w:rsidP="00512105">
      <w:r>
        <w:t>Note down all Microsoft azure resources used</w:t>
      </w:r>
    </w:p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66E7546F" w:rsidR="002877B9" w:rsidRDefault="002877B9" w:rsidP="00512105">
      <w:pPr>
        <w:pStyle w:val="ListParagraph"/>
        <w:numPr>
          <w:ilvl w:val="0"/>
          <w:numId w:val="1"/>
        </w:numPr>
      </w:pPr>
      <w:r>
        <w:t xml:space="preserve">Follow’s Microsoft’s </w:t>
      </w:r>
      <w:r w:rsidR="006A792F">
        <w:t xml:space="preserve">10 </w:t>
      </w:r>
      <w:r>
        <w:t>guidelines for responsible bots</w:t>
      </w:r>
      <w:r w:rsidR="006A792F">
        <w:t xml:space="preserve"> (read more into </w:t>
      </w:r>
      <w:hyperlink r:id="rId7" w:history="1">
        <w:r w:rsidR="006A792F">
          <w:rPr>
            <w:rStyle w:val="Hyperlink"/>
          </w:rPr>
          <w:t>https://www.microsoft.com/en-us/research/uploads/prod/2018/11/Bot_Guidelines_Nov_2018.pdf</w:t>
        </w:r>
      </w:hyperlink>
      <w:r w:rsidR="006A792F">
        <w:t xml:space="preserve"> to see more details and justifications)</w:t>
      </w:r>
      <w:r w:rsidR="00CA088A">
        <w:t>. Here are the top _ examples: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>Articulate 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0530719B" w:rsidR="002877B9" w:rsidRDefault="002877B9" w:rsidP="002877B9">
      <w:pPr>
        <w:pStyle w:val="ListParagraph"/>
        <w:numPr>
          <w:ilvl w:val="2"/>
          <w:numId w:val="1"/>
        </w:numPr>
      </w:pPr>
      <w:r>
        <w:t xml:space="preserve">Bot lets user know right off the bat that it is a bot and </w:t>
      </w:r>
      <w:r w:rsidR="00CA088A">
        <w:t>its limitations. The user will know upfront about Felix and about what he can do and what he can’t.</w:t>
      </w:r>
    </w:p>
    <w:p w14:paraId="6E9D9E76" w14:textId="689A6413" w:rsidR="006A792F" w:rsidRDefault="006A792F" w:rsidP="006A792F">
      <w:pPr>
        <w:pStyle w:val="ListParagraph"/>
        <w:numPr>
          <w:ilvl w:val="1"/>
          <w:numId w:val="1"/>
        </w:numPr>
      </w:pPr>
      <w:r>
        <w:t>Ensure a seamless hand-off to a human where the human-bot exchange leads to interactions that exceed the bot’s competence.</w:t>
      </w:r>
    </w:p>
    <w:p w14:paraId="4FF8AEB5" w14:textId="27829765" w:rsidR="00D63C61" w:rsidRDefault="006A792F" w:rsidP="00D63C61">
      <w:pPr>
        <w:pStyle w:val="ListParagraph"/>
        <w:numPr>
          <w:ilvl w:val="2"/>
          <w:numId w:val="1"/>
        </w:numPr>
      </w:pPr>
      <w:r>
        <w:t>Hand-off is gracefully and smoothly handled. Handoff can be requested at any time by user.</w:t>
      </w:r>
    </w:p>
    <w:p w14:paraId="4DD36726" w14:textId="46BF3BBF" w:rsidR="00CA088A" w:rsidRDefault="00CA088A" w:rsidP="00CA088A">
      <w:pPr>
        <w:pStyle w:val="ListParagraph"/>
        <w:numPr>
          <w:ilvl w:val="0"/>
          <w:numId w:val="1"/>
        </w:numPr>
      </w:pPr>
      <w:r>
        <w:t>Follow’s Microsoft’s 6 guiding principles of responsible AI</w:t>
      </w:r>
    </w:p>
    <w:p w14:paraId="3163EE4C" w14:textId="0E089879" w:rsidR="00CA088A" w:rsidRDefault="00CA088A" w:rsidP="00CA088A">
      <w:pPr>
        <w:pStyle w:val="ListParagraph"/>
        <w:numPr>
          <w:ilvl w:val="1"/>
          <w:numId w:val="1"/>
        </w:numPr>
      </w:pPr>
      <w:r>
        <w:t>…</w:t>
      </w:r>
    </w:p>
    <w:p w14:paraId="3CB4FF91" w14:textId="2D88D573" w:rsidR="00DF2AC3" w:rsidRDefault="00DF2AC3" w:rsidP="00DF2AC3">
      <w:pPr>
        <w:pStyle w:val="ListParagraph"/>
        <w:numPr>
          <w:ilvl w:val="0"/>
          <w:numId w:val="1"/>
        </w:numPr>
      </w:pPr>
      <w:r>
        <w:t>Some phrases were found on the internet</w:t>
      </w:r>
    </w:p>
    <w:p w14:paraId="7571744A" w14:textId="32D0528F" w:rsidR="00717380" w:rsidRDefault="00717380" w:rsidP="00DF2AC3">
      <w:pPr>
        <w:pStyle w:val="ListParagraph"/>
        <w:numPr>
          <w:ilvl w:val="0"/>
          <w:numId w:val="1"/>
        </w:numPr>
      </w:pPr>
      <w:r>
        <w:t>Info is based on pdf</w:t>
      </w:r>
    </w:p>
    <w:p w14:paraId="25BA835E" w14:textId="76334D7D" w:rsidR="00DF2AC3" w:rsidRDefault="007B33BC" w:rsidP="00DF2AC3">
      <w:pPr>
        <w:pStyle w:val="ListParagraph"/>
        <w:numPr>
          <w:ilvl w:val="0"/>
          <w:numId w:val="1"/>
        </w:numPr>
      </w:pPr>
      <w:r>
        <w:t>Those demo phrases are not part of knowledgebase</w:t>
      </w:r>
      <w:r w:rsidR="00405D72">
        <w:t>.</w:t>
      </w:r>
    </w:p>
    <w:p w14:paraId="2930A70D" w14:textId="1FFA6D9F" w:rsidR="00405D72" w:rsidRDefault="00405D72" w:rsidP="00DF2AC3">
      <w:pPr>
        <w:pStyle w:val="ListParagraph"/>
        <w:numPr>
          <w:ilvl w:val="0"/>
          <w:numId w:val="1"/>
        </w:numPr>
      </w:pPr>
      <w:r>
        <w:t>Knowledge based data also balanced</w:t>
      </w:r>
    </w:p>
    <w:p w14:paraId="511F3EE2" w14:textId="798B02C9" w:rsidR="00CA088A" w:rsidRDefault="00CA088A" w:rsidP="00DF2AC3">
      <w:pPr>
        <w:pStyle w:val="ListParagraph"/>
        <w:numPr>
          <w:ilvl w:val="0"/>
          <w:numId w:val="1"/>
        </w:numPr>
      </w:pPr>
      <w:r>
        <w:t>Follow-up phrases suggested to aid in user’s conversation</w:t>
      </w:r>
    </w:p>
    <w:p w14:paraId="61EFF0F9" w14:textId="617B3DB6" w:rsidR="00CA088A" w:rsidRDefault="00CA088A" w:rsidP="009C4C8E">
      <w:pPr>
        <w:pStyle w:val="ListParagraph"/>
        <w:numPr>
          <w:ilvl w:val="0"/>
          <w:numId w:val="1"/>
        </w:numPr>
      </w:pPr>
      <w:r>
        <w:t>Kept the amount of resources found to max of 3</w:t>
      </w:r>
      <w:r w:rsidR="00405D72">
        <w:t xml:space="preserve"> to prevent overwhelm</w:t>
      </w:r>
      <w:r>
        <w:t>, but let the user know there’s more if needed.</w:t>
      </w:r>
    </w:p>
    <w:p w14:paraId="0FF28EA9" w14:textId="399EF7FE" w:rsidR="00405D72" w:rsidRDefault="00036392" w:rsidP="009C4C8E">
      <w:pPr>
        <w:pStyle w:val="ListParagraph"/>
        <w:numPr>
          <w:ilvl w:val="0"/>
          <w:numId w:val="1"/>
        </w:numPr>
      </w:pPr>
      <w:r>
        <w:t>Limitations</w:t>
      </w:r>
    </w:p>
    <w:p w14:paraId="229C9621" w14:textId="41167C59" w:rsidR="00036392" w:rsidRDefault="005D273A" w:rsidP="00036392">
      <w:pPr>
        <w:pStyle w:val="ListParagraph"/>
        <w:numPr>
          <w:ilvl w:val="1"/>
          <w:numId w:val="1"/>
        </w:numPr>
      </w:pPr>
      <w:r>
        <w:t>See FAQ and script</w:t>
      </w:r>
    </w:p>
    <w:p w14:paraId="35F0D644" w14:textId="274E1D70" w:rsidR="009C4C8E" w:rsidRDefault="009C4C8E" w:rsidP="009C4C8E">
      <w:pPr>
        <w:pStyle w:val="Heading1"/>
      </w:pPr>
      <w:r>
        <w:t>Stats</w:t>
      </w:r>
      <w:r w:rsidR="00702251">
        <w:t>/Facts</w:t>
      </w:r>
    </w:p>
    <w:p w14:paraId="7ACC13C5" w14:textId="61C2A608" w:rsidR="00AA50F7" w:rsidRPr="00AA50F7" w:rsidRDefault="00AA50F7" w:rsidP="00AA50F7">
      <w:r>
        <w:t xml:space="preserve">Bolded are taken from </w:t>
      </w:r>
      <w:hyperlink r:id="rId8" w:history="1">
        <w:r>
          <w:rPr>
            <w:rStyle w:val="Hyperlink"/>
          </w:rPr>
          <w:t>https://fondationdouglas.qc.ca/la-sante-mentale/?lang=en</w:t>
        </w:r>
      </w:hyperlink>
      <w:r>
        <w:t xml:space="preserve"> (2020). Some are verified by </w:t>
      </w:r>
      <w:hyperlink r:id="rId9" w:history="1">
        <w:r>
          <w:rPr>
            <w:rStyle w:val="Hyperlink"/>
          </w:rPr>
          <w:t>https://cmha.ca/fast-facts-about-mental-illness</w:t>
        </w:r>
      </w:hyperlink>
      <w:r>
        <w:t xml:space="preserve"> (2013)</w:t>
      </w:r>
    </w:p>
    <w:p w14:paraId="4AD531F9" w14:textId="09B85FD3" w:rsidR="009C4C8E" w:rsidRDefault="00AD1AFF" w:rsidP="009C4C8E">
      <w:pPr>
        <w:pStyle w:val="ListParagraph"/>
        <w:numPr>
          <w:ilvl w:val="0"/>
          <w:numId w:val="2"/>
        </w:numPr>
      </w:pPr>
      <w:r>
        <w:t>159 Countries represented by UofT students</w:t>
      </w:r>
    </w:p>
    <w:p w14:paraId="43396072" w14:textId="4B043730" w:rsidR="00331E77" w:rsidRPr="00AA50F7" w:rsidRDefault="00331E77" w:rsidP="009C4C8E">
      <w:pPr>
        <w:pStyle w:val="ListParagraph"/>
        <w:numPr>
          <w:ilvl w:val="0"/>
          <w:numId w:val="2"/>
        </w:numPr>
        <w:rPr>
          <w:b/>
          <w:bCs/>
        </w:rPr>
      </w:pPr>
      <w:r w:rsidRPr="00AA50F7">
        <w:rPr>
          <w:b/>
          <w:bCs/>
        </w:rPr>
        <w:t xml:space="preserve">24% of deaths among 15-24 year olds are due to suicide </w:t>
      </w:r>
    </w:p>
    <w:p w14:paraId="7BC616D5" w14:textId="1E682CB1" w:rsidR="00AA50F7" w:rsidRPr="00C670C2" w:rsidRDefault="00AA50F7" w:rsidP="009C4C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670C2">
        <w:rPr>
          <w:b/>
          <w:bCs/>
          <w:u w:val="single"/>
        </w:rPr>
        <w:t>4000 Canadians are lost due to suicide each year.</w:t>
      </w:r>
    </w:p>
    <w:p w14:paraId="1D8735C7" w14:textId="438ABF0A" w:rsidR="00AA50F7" w:rsidRPr="00C670C2" w:rsidRDefault="00AA50F7" w:rsidP="009C4C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670C2">
        <w:rPr>
          <w:b/>
          <w:bCs/>
          <w:u w:val="single"/>
        </w:rPr>
        <w:t>3.4 million Canadians are affected by major depression</w:t>
      </w:r>
    </w:p>
    <w:p w14:paraId="39DEF4BA" w14:textId="0C29F6F9" w:rsidR="00D37886" w:rsidRDefault="00D37886" w:rsidP="009C4C8E">
      <w:pPr>
        <w:pStyle w:val="ListParagraph"/>
        <w:numPr>
          <w:ilvl w:val="0"/>
          <w:numId w:val="2"/>
        </w:numPr>
      </w:pPr>
      <w:r>
        <w:t>3</w:t>
      </w:r>
      <w:r w:rsidRPr="00D37886">
        <w:rPr>
          <w:vertAlign w:val="superscript"/>
        </w:rPr>
        <w:t>rd</w:t>
      </w:r>
      <w:r>
        <w:t>, is Canada ranked in the industrialized world for highest suicide rates</w:t>
      </w:r>
    </w:p>
    <w:p w14:paraId="3BEA86B8" w14:textId="5E127CC7" w:rsidR="00702251" w:rsidRPr="00C670C2" w:rsidRDefault="00AA50F7" w:rsidP="009C4C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670C2">
        <w:rPr>
          <w:b/>
          <w:bCs/>
          <w:u w:val="single"/>
        </w:rPr>
        <w:lastRenderedPageBreak/>
        <w:t>1 in 5 Canadians will experience a mental illness at some point in their lives</w:t>
      </w:r>
    </w:p>
    <w:p w14:paraId="625F1093" w14:textId="2D9BBF3C" w:rsidR="00AA50F7" w:rsidRPr="00AA50F7" w:rsidRDefault="00AA50F7" w:rsidP="009C4C8E">
      <w:pPr>
        <w:pStyle w:val="ListParagraph"/>
        <w:numPr>
          <w:ilvl w:val="0"/>
          <w:numId w:val="2"/>
        </w:numPr>
        <w:rPr>
          <w:b/>
          <w:bCs/>
        </w:rPr>
      </w:pPr>
      <w:r w:rsidRPr="00AA50F7">
        <w:rPr>
          <w:b/>
          <w:bCs/>
        </w:rPr>
        <w:t>5 out of 10 leading causes of disability in the world are mental disorders.</w:t>
      </w:r>
    </w:p>
    <w:p w14:paraId="7C748770" w14:textId="651CE653" w:rsidR="00D37886" w:rsidRPr="00AA50F7" w:rsidRDefault="00D37886" w:rsidP="009C4C8E">
      <w:pPr>
        <w:pStyle w:val="ListParagraph"/>
        <w:numPr>
          <w:ilvl w:val="0"/>
          <w:numId w:val="2"/>
        </w:numPr>
        <w:rPr>
          <w:b/>
          <w:bCs/>
        </w:rPr>
      </w:pPr>
      <w:r w:rsidRPr="00AA50F7">
        <w:rPr>
          <w:b/>
          <w:bCs/>
        </w:rPr>
        <w:t>1 in 5 children who need mental health services actually gets them</w:t>
      </w:r>
    </w:p>
    <w:p w14:paraId="7829D5EC" w14:textId="5E83133B" w:rsidR="00702251" w:rsidRDefault="00702251" w:rsidP="009C4C8E">
      <w:pPr>
        <w:pStyle w:val="ListParagraph"/>
        <w:numPr>
          <w:ilvl w:val="0"/>
          <w:numId w:val="2"/>
        </w:numPr>
      </w:pPr>
      <w:r>
        <w:t>Facts</w:t>
      </w:r>
    </w:p>
    <w:p w14:paraId="65859FB0" w14:textId="6F7CB3A6" w:rsidR="00702251" w:rsidRDefault="00702251" w:rsidP="00702251">
      <w:pPr>
        <w:pStyle w:val="ListParagraph"/>
        <w:numPr>
          <w:ilvl w:val="1"/>
          <w:numId w:val="2"/>
        </w:numPr>
      </w:pPr>
      <w:r>
        <w:t>Mental illness affects people of all backgrounds, regardless of age, income, or culture.</w:t>
      </w:r>
    </w:p>
    <w:p w14:paraId="0C4903C1" w14:textId="49567766" w:rsidR="009C4C8E" w:rsidRDefault="00405D72" w:rsidP="00405D72">
      <w:pPr>
        <w:pStyle w:val="Heading1"/>
      </w:pPr>
      <w:r>
        <w:t>Main Capabilities to Demo</w:t>
      </w:r>
    </w:p>
    <w:p w14:paraId="152F71FA" w14:textId="7971776C" w:rsidR="00405D72" w:rsidRDefault="00405D72" w:rsidP="00405D72">
      <w:pPr>
        <w:pStyle w:val="ListParagraph"/>
        <w:numPr>
          <w:ilvl w:val="0"/>
          <w:numId w:val="2"/>
        </w:numPr>
      </w:pPr>
      <w:r>
        <w:t>Able to get large variety of MH resources</w:t>
      </w:r>
      <w:r w:rsidR="006C3E65">
        <w:t xml:space="preserve"> (show website as well)</w:t>
      </w:r>
    </w:p>
    <w:p w14:paraId="2142D7EE" w14:textId="052D442F" w:rsidR="00405D72" w:rsidRDefault="00405D72" w:rsidP="00405D72">
      <w:pPr>
        <w:pStyle w:val="ListParagraph"/>
        <w:numPr>
          <w:ilvl w:val="0"/>
          <w:numId w:val="2"/>
        </w:numPr>
      </w:pPr>
      <w:r>
        <w:t>Urgent cases</w:t>
      </w:r>
    </w:p>
    <w:p w14:paraId="349D7506" w14:textId="29AB2C24" w:rsidR="00405D72" w:rsidRDefault="00405D72" w:rsidP="00405D72">
      <w:pPr>
        <w:pStyle w:val="ListParagraph"/>
        <w:numPr>
          <w:ilvl w:val="0"/>
          <w:numId w:val="2"/>
        </w:numPr>
      </w:pPr>
      <w:r>
        <w:t>Conversation (FAQ)</w:t>
      </w:r>
    </w:p>
    <w:p w14:paraId="26C93899" w14:textId="19C8064E" w:rsidR="00405D72" w:rsidRDefault="00405D72" w:rsidP="00405D72">
      <w:pPr>
        <w:pStyle w:val="ListParagraph"/>
        <w:numPr>
          <w:ilvl w:val="0"/>
          <w:numId w:val="2"/>
        </w:numPr>
      </w:pPr>
      <w:r>
        <w:t>Handoff</w:t>
      </w:r>
    </w:p>
    <w:p w14:paraId="29A69256" w14:textId="232496A5" w:rsidR="00405D72" w:rsidRDefault="00405D72" w:rsidP="00405D72">
      <w:pPr>
        <w:pStyle w:val="ListParagraph"/>
        <w:numPr>
          <w:ilvl w:val="0"/>
          <w:numId w:val="2"/>
        </w:numPr>
      </w:pPr>
      <w:r>
        <w:t>Different languages</w:t>
      </w:r>
    </w:p>
    <w:p w14:paraId="4DB41048" w14:textId="5D2B7D21" w:rsidR="00F17449" w:rsidRDefault="00F17449" w:rsidP="00405D72">
      <w:pPr>
        <w:pStyle w:val="ListParagraph"/>
        <w:numPr>
          <w:ilvl w:val="0"/>
          <w:numId w:val="2"/>
        </w:numPr>
      </w:pPr>
      <w:r>
        <w:t>Edge cases (unknown intents)</w:t>
      </w:r>
    </w:p>
    <w:p w14:paraId="686C454F" w14:textId="4494DDA3" w:rsidR="0037003C" w:rsidRDefault="0037003C" w:rsidP="0037003C">
      <w:pPr>
        <w:pStyle w:val="Heading1"/>
      </w:pPr>
      <w:r>
        <w:t>Script</w:t>
      </w:r>
    </w:p>
    <w:p w14:paraId="1E07856B" w14:textId="68BDC36A" w:rsidR="001032ED" w:rsidRPr="001032ED" w:rsidRDefault="001032ED" w:rsidP="001032ED">
      <w:pPr>
        <w:pStyle w:val="Heading2"/>
      </w:pPr>
      <w:r>
        <w:t>[</w:t>
      </w:r>
      <w:r w:rsidR="00990BED">
        <w:t>25</w:t>
      </w:r>
      <w:r>
        <w:t xml:space="preserve"> seconds] Context</w:t>
      </w:r>
    </w:p>
    <w:p w14:paraId="115811F8" w14:textId="1035CD49" w:rsidR="0037003C" w:rsidRPr="00990BED" w:rsidRDefault="00C670C2" w:rsidP="0037003C">
      <w:pPr>
        <w:rPr>
          <w:strike/>
        </w:rPr>
      </w:pPr>
      <w:r w:rsidRPr="00990BED">
        <w:rPr>
          <w:b/>
          <w:bCs/>
          <w:strike/>
        </w:rPr>
        <w:t>[</w:t>
      </w:r>
      <w:r w:rsidR="001032ED" w:rsidRPr="00990BED">
        <w:rPr>
          <w:b/>
          <w:bCs/>
          <w:strike/>
        </w:rPr>
        <w:t>10</w:t>
      </w:r>
      <w:r w:rsidRPr="00990BED">
        <w:rPr>
          <w:b/>
          <w:bCs/>
          <w:strike/>
        </w:rPr>
        <w:t xml:space="preserve"> seconds] </w:t>
      </w:r>
      <w:r w:rsidR="00E20684" w:rsidRPr="00990BED">
        <w:rPr>
          <w:strike/>
        </w:rPr>
        <w:t>{</w:t>
      </w:r>
      <w:r w:rsidR="0037003C" w:rsidRPr="00990BED">
        <w:rPr>
          <w:strike/>
        </w:rPr>
        <w:t>Stats</w:t>
      </w:r>
      <w:r w:rsidR="00E20684" w:rsidRPr="00990BED">
        <w:rPr>
          <w:strike/>
        </w:rPr>
        <w:t>}</w:t>
      </w:r>
      <w:r w:rsidRPr="00990BED">
        <w:rPr>
          <w:strike/>
        </w:rPr>
        <w:t xml:space="preserve"> </w:t>
      </w:r>
    </w:p>
    <w:p w14:paraId="0AE2A871" w14:textId="578A1E9C" w:rsidR="00973F88" w:rsidRPr="001C7E64" w:rsidRDefault="00C670C2" w:rsidP="0037003C">
      <w:pPr>
        <w:rPr>
          <w:strike/>
        </w:rPr>
      </w:pPr>
      <w:r w:rsidRPr="00C670C2">
        <w:rPr>
          <w:b/>
          <w:bCs/>
        </w:rPr>
        <w:t>[</w:t>
      </w:r>
      <w:r w:rsidR="00300DB7">
        <w:rPr>
          <w:b/>
          <w:bCs/>
        </w:rPr>
        <w:t>8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37003C">
        <w:t>University</w:t>
      </w:r>
      <w:r w:rsidR="003C0AB4">
        <w:t>. It’</w:t>
      </w:r>
      <w:r w:rsidR="0037003C">
        <w:t xml:space="preserve">s a time to learn, experience, and connect. </w:t>
      </w:r>
      <w:r w:rsidR="00BF2B41">
        <w:t>But</w:t>
      </w:r>
      <w:r w:rsidR="0037003C">
        <w:t xml:space="preserve"> it can be stressful </w:t>
      </w:r>
      <w:r w:rsidR="0037003C" w:rsidRPr="001C7E64">
        <w:t xml:space="preserve">and without the proper support, </w:t>
      </w:r>
      <w:r w:rsidR="001033E0" w:rsidRPr="001C7E64">
        <w:t xml:space="preserve">a student’s mental health can very easily deteriorate. </w:t>
      </w:r>
      <w:bookmarkStart w:id="0" w:name="_Hlk47942496"/>
      <w:r w:rsidR="001033E0" w:rsidRPr="001C7E64">
        <w:rPr>
          <w:strike/>
        </w:rPr>
        <w:t>With the recent pushes for change</w:t>
      </w:r>
      <w:r w:rsidRPr="001C7E64">
        <w:rPr>
          <w:strike/>
        </w:rPr>
        <w:t xml:space="preserve"> in mental health policies</w:t>
      </w:r>
      <w:r w:rsidR="001033E0" w:rsidRPr="001C7E64">
        <w:rPr>
          <w:strike/>
        </w:rPr>
        <w:t xml:space="preserve"> </w:t>
      </w:r>
      <w:r w:rsidR="00BF2B41" w:rsidRPr="001C7E64">
        <w:rPr>
          <w:strike/>
        </w:rPr>
        <w:t>at</w:t>
      </w:r>
      <w:r w:rsidR="001033E0" w:rsidRPr="001C7E64">
        <w:rPr>
          <w:strike/>
        </w:rPr>
        <w:t xml:space="preserve"> various Canadian universities </w:t>
      </w:r>
      <w:r w:rsidR="00973F88" w:rsidRPr="001C7E64">
        <w:rPr>
          <w:strike/>
        </w:rPr>
        <w:t>{show images</w:t>
      </w:r>
      <w:r w:rsidR="00BF2B41" w:rsidRPr="001C7E64">
        <w:rPr>
          <w:strike/>
        </w:rPr>
        <w:t xml:space="preserve"> (UO, UW, UT)</w:t>
      </w:r>
      <w:r w:rsidR="00973F88" w:rsidRPr="001C7E64">
        <w:rPr>
          <w:strike/>
        </w:rPr>
        <w:t>}</w:t>
      </w:r>
      <w:r w:rsidR="00FD6E0C" w:rsidRPr="001C7E64">
        <w:rPr>
          <w:strike/>
        </w:rPr>
        <w:t xml:space="preserve">, </w:t>
      </w:r>
      <w:r w:rsidRPr="001C7E64">
        <w:rPr>
          <w:strike/>
        </w:rPr>
        <w:t xml:space="preserve">the </w:t>
      </w:r>
      <w:r w:rsidR="002522A0" w:rsidRPr="001C7E64">
        <w:rPr>
          <w:strike/>
        </w:rPr>
        <w:t xml:space="preserve">awareness of </w:t>
      </w:r>
      <w:r w:rsidR="00BF2B41" w:rsidRPr="001C7E64">
        <w:rPr>
          <w:strike/>
        </w:rPr>
        <w:t xml:space="preserve">available </w:t>
      </w:r>
      <w:r w:rsidR="002522A0" w:rsidRPr="001C7E64">
        <w:rPr>
          <w:strike/>
        </w:rPr>
        <w:t>mental health resources</w:t>
      </w:r>
      <w:r w:rsidRPr="001C7E64">
        <w:rPr>
          <w:strike/>
        </w:rPr>
        <w:t xml:space="preserve"> has been slowly growing</w:t>
      </w:r>
      <w:r w:rsidR="001033E0" w:rsidRPr="001C7E64">
        <w:rPr>
          <w:strike/>
        </w:rPr>
        <w:t>.</w:t>
      </w:r>
      <w:bookmarkEnd w:id="0"/>
    </w:p>
    <w:p w14:paraId="1B3F6CCC" w14:textId="132E0DFC" w:rsidR="002522A0" w:rsidRDefault="00C670C2" w:rsidP="0037003C">
      <w:r w:rsidRPr="00C670C2">
        <w:rPr>
          <w:b/>
          <w:bCs/>
        </w:rPr>
        <w:t>[</w:t>
      </w:r>
      <w:r w:rsidR="00300DB7">
        <w:rPr>
          <w:b/>
          <w:bCs/>
        </w:rPr>
        <w:t>7</w:t>
      </w:r>
      <w:r w:rsidR="001C7E64">
        <w:rPr>
          <w:b/>
          <w:bCs/>
        </w:rPr>
        <w:t xml:space="preserve"> seconds</w:t>
      </w:r>
      <w:r w:rsidRPr="00C670C2">
        <w:rPr>
          <w:b/>
          <w:bCs/>
        </w:rPr>
        <w:t>]</w:t>
      </w:r>
      <w:r>
        <w:rPr>
          <w:b/>
          <w:bCs/>
        </w:rPr>
        <w:t xml:space="preserve"> </w:t>
      </w:r>
      <w:bookmarkStart w:id="1" w:name="_Hlk47942792"/>
      <w:r w:rsidR="002522A0" w:rsidRPr="00C670C2">
        <w:rPr>
          <w:strike/>
        </w:rPr>
        <w:t>Our university</w:t>
      </w:r>
      <w:r w:rsidR="00E4717B" w:rsidRPr="00C670C2">
        <w:rPr>
          <w:strike/>
        </w:rPr>
        <w:t xml:space="preserve"> {show </w:t>
      </w:r>
      <w:r w:rsidR="002522A0" w:rsidRPr="00C670C2">
        <w:rPr>
          <w:strike/>
        </w:rPr>
        <w:t>University of Toronto</w:t>
      </w:r>
      <w:r w:rsidR="00E4717B" w:rsidRPr="00C670C2">
        <w:rPr>
          <w:strike/>
        </w:rPr>
        <w:t>}</w:t>
      </w:r>
      <w:r w:rsidR="002522A0" w:rsidRPr="00C670C2">
        <w:rPr>
          <w:strike/>
        </w:rPr>
        <w:t xml:space="preserve"> is fortunate to have a wealth of resources on and off campus</w:t>
      </w:r>
      <w:r w:rsidR="00AA34B2" w:rsidRPr="00C670C2">
        <w:rPr>
          <w:strike/>
        </w:rPr>
        <w:t>.</w:t>
      </w:r>
      <w:r w:rsidR="00AA34B2">
        <w:t xml:space="preserve"> </w:t>
      </w:r>
      <w:r w:rsidR="002522A0" w:rsidRPr="00F67116">
        <w:rPr>
          <w:strike/>
        </w:rPr>
        <w:t xml:space="preserve">However, </w:t>
      </w:r>
      <w:r w:rsidR="00BF2B41" w:rsidRPr="00F67116">
        <w:rPr>
          <w:strike/>
        </w:rPr>
        <w:t xml:space="preserve">the </w:t>
      </w:r>
      <w:r w:rsidR="00F67116" w:rsidRPr="00F67116">
        <w:rPr>
          <w:strike/>
        </w:rPr>
        <w:t xml:space="preserve">amount of options can be </w:t>
      </w:r>
      <w:r w:rsidR="002522A0" w:rsidRPr="00F67116">
        <w:rPr>
          <w:strike/>
        </w:rPr>
        <w:t>overwhelming for a student who wants simple support.</w:t>
      </w:r>
      <w:r w:rsidR="00AA34B2" w:rsidRPr="00F67116">
        <w:rPr>
          <w:strike/>
        </w:rPr>
        <w:t xml:space="preserve"> </w:t>
      </w:r>
      <w:r w:rsidR="00AA34B2">
        <w:t xml:space="preserve">Resources such as Good 2 Talk and My SSP already exists, but with the students </w:t>
      </w:r>
      <w:r w:rsidR="00F67116">
        <w:t>outnumbering</w:t>
      </w:r>
      <w:r w:rsidR="00AA34B2">
        <w:t xml:space="preserve"> </w:t>
      </w:r>
      <w:r w:rsidR="007422E1">
        <w:t>operators</w:t>
      </w:r>
      <w:r w:rsidR="00AA34B2">
        <w:t>, it is easy for services to be overwhelmed.</w:t>
      </w:r>
      <w:bookmarkEnd w:id="1"/>
    </w:p>
    <w:p w14:paraId="6CC36FD2" w14:textId="4BE422FB" w:rsidR="00AA34B2" w:rsidRDefault="00C670C2" w:rsidP="0037003C">
      <w:pPr>
        <w:rPr>
          <w:strike/>
        </w:rPr>
      </w:pPr>
      <w:r w:rsidRPr="00C670C2">
        <w:rPr>
          <w:b/>
          <w:bCs/>
        </w:rPr>
        <w:t>[</w:t>
      </w:r>
      <w:r w:rsidR="00300DB7">
        <w:rPr>
          <w:b/>
          <w:bCs/>
        </w:rPr>
        <w:t>11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F67116">
        <w:t>What</w:t>
      </w:r>
      <w:r w:rsidR="002522A0">
        <w:t xml:space="preserve"> if</w:t>
      </w:r>
      <w:r w:rsidR="00AA34B2">
        <w:t xml:space="preserve"> </w:t>
      </w:r>
      <w:r w:rsidR="00865F77">
        <w:t>there was</w:t>
      </w:r>
      <w:r w:rsidR="00AA34B2">
        <w:t xml:space="preserve"> a system that </w:t>
      </w:r>
      <w:r w:rsidR="00F67116">
        <w:t xml:space="preserve">could </w:t>
      </w:r>
      <w:r w:rsidR="00F67116" w:rsidRPr="00865F77">
        <w:t xml:space="preserve">provide </w:t>
      </w:r>
      <w:r w:rsidR="00865F77" w:rsidRPr="00865F77">
        <w:t>individualized</w:t>
      </w:r>
      <w:r w:rsidR="00F67116" w:rsidRPr="00865F77">
        <w:t xml:space="preserve"> </w:t>
      </w:r>
      <w:r w:rsidRPr="00865F77">
        <w:t>resource referrals</w:t>
      </w:r>
      <w:r w:rsidR="00865F77">
        <w:t xml:space="preserve"> for students?</w:t>
      </w:r>
      <w:r w:rsidR="00F67116" w:rsidRPr="00865F77">
        <w:t xml:space="preserve"> What if this </w:t>
      </w:r>
      <w:r w:rsidR="00865F77">
        <w:t xml:space="preserve">same </w:t>
      </w:r>
      <w:r w:rsidR="00F67116" w:rsidRPr="00865F77">
        <w:t xml:space="preserve">system </w:t>
      </w:r>
      <w:r w:rsidR="00AA34B2" w:rsidRPr="00865F77">
        <w:t xml:space="preserve">could </w:t>
      </w:r>
      <w:r w:rsidR="00F67116" w:rsidRPr="00865F77">
        <w:t>also</w:t>
      </w:r>
      <w:r w:rsidR="00F72C94">
        <w:t xml:space="preserve"> handle frequent concerns</w:t>
      </w:r>
      <w:r w:rsidR="00F67116" w:rsidRPr="00865F77">
        <w:t xml:space="preserve"> </w:t>
      </w:r>
      <w:r w:rsidR="00AA34B2" w:rsidRPr="00F72C94">
        <w:rPr>
          <w:strike/>
        </w:rPr>
        <w:t>answer the frequently asked questions</w:t>
      </w:r>
      <w:r w:rsidR="00AA34B2">
        <w:t xml:space="preserve"> so that the operators</w:t>
      </w:r>
      <w:r w:rsidR="00865F77">
        <w:t xml:space="preserve"> could</w:t>
      </w:r>
      <w:r w:rsidR="00AA34B2">
        <w:t xml:space="preserve"> </w:t>
      </w:r>
      <w:r w:rsidR="00F67116">
        <w:t>spend more time</w:t>
      </w:r>
      <w:r w:rsidR="00AA34B2">
        <w:t xml:space="preserve"> with the </w:t>
      </w:r>
      <w:r w:rsidR="002241A6">
        <w:t>more</w:t>
      </w:r>
      <w:r w:rsidR="00AA34B2">
        <w:t xml:space="preserve"> </w:t>
      </w:r>
      <w:r w:rsidR="00F72C94">
        <w:t>complex</w:t>
      </w:r>
      <w:r w:rsidR="00AA34B2">
        <w:t xml:space="preserve"> ones? </w:t>
      </w:r>
      <w:bookmarkStart w:id="2" w:name="_Hlk47942770"/>
      <w:r w:rsidR="00B96DC6" w:rsidRPr="00C670C2">
        <w:rPr>
          <w:strike/>
        </w:rPr>
        <w:t>Bots</w:t>
      </w:r>
      <w:r w:rsidR="00AA34B2" w:rsidRPr="00C670C2">
        <w:rPr>
          <w:strike/>
        </w:rPr>
        <w:t xml:space="preserve"> </w:t>
      </w:r>
      <w:r w:rsidR="00946630" w:rsidRPr="00C670C2">
        <w:rPr>
          <w:strike/>
        </w:rPr>
        <w:t xml:space="preserve">are already being used in the business settings for freeing </w:t>
      </w:r>
      <w:r w:rsidR="00F7697B" w:rsidRPr="00C670C2">
        <w:rPr>
          <w:strike/>
        </w:rPr>
        <w:t>time for humans, why not apply it here?</w:t>
      </w:r>
      <w:bookmarkEnd w:id="2"/>
    </w:p>
    <w:p w14:paraId="497CD849" w14:textId="5B73DA8D" w:rsidR="001032ED" w:rsidRDefault="001032ED" w:rsidP="001032ED">
      <w:pPr>
        <w:pStyle w:val="Heading2"/>
      </w:pPr>
      <w:r>
        <w:t>[</w:t>
      </w:r>
      <w:r w:rsidR="00D832AD">
        <w:t>47</w:t>
      </w:r>
      <w:r>
        <w:t xml:space="preserve"> seconds] Technical Details</w:t>
      </w:r>
      <w:r w:rsidR="00A502D8">
        <w:t xml:space="preserve"> (Fill the time with footage showing usage of Azure)</w:t>
      </w:r>
    </w:p>
    <w:p w14:paraId="2631CCBC" w14:textId="30FED259" w:rsidR="00B96DC6" w:rsidRDefault="00C670C2" w:rsidP="0037003C">
      <w:r w:rsidRPr="00C670C2">
        <w:rPr>
          <w:b/>
          <w:bCs/>
        </w:rPr>
        <w:t>[</w:t>
      </w:r>
      <w:r w:rsidR="001031FB">
        <w:rPr>
          <w:b/>
          <w:bCs/>
        </w:rPr>
        <w:t>15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B96DC6">
        <w:t>Introducing Felix</w:t>
      </w:r>
      <w:r w:rsidR="00E74551">
        <w:t xml:space="preserve">, </w:t>
      </w:r>
      <w:r w:rsidR="00E74551" w:rsidRPr="00E74551">
        <w:rPr>
          <w:strike/>
        </w:rPr>
        <w:t>a bot to improve access to mental health resources</w:t>
      </w:r>
      <w:r w:rsidR="00865F77">
        <w:t>.</w:t>
      </w:r>
      <w:r w:rsidR="00E20684">
        <w:t xml:space="preserve"> Right off the bat, Felix is transparent about the fact that it is a bot and </w:t>
      </w:r>
      <w:r w:rsidR="00865F77">
        <w:t>mentions</w:t>
      </w:r>
      <w:r w:rsidR="00E20684">
        <w:t xml:space="preserve"> its limitations. Felix also ensures a </w:t>
      </w:r>
      <w:r w:rsidR="00456856">
        <w:t>seamless</w:t>
      </w:r>
      <w:r w:rsidR="00F67116">
        <w:t xml:space="preserve"> handoff</w:t>
      </w:r>
      <w:r w:rsidR="00E20684">
        <w:t xml:space="preserve"> to a</w:t>
      </w:r>
      <w:r w:rsidR="00865F77">
        <w:t xml:space="preserve">n operator </w:t>
      </w:r>
      <w:r w:rsidR="00F67116">
        <w:t>if requested</w:t>
      </w:r>
      <w:r w:rsidR="00E20684">
        <w:t xml:space="preserve">. These are </w:t>
      </w:r>
      <w:r w:rsidR="00695633">
        <w:t xml:space="preserve">only </w:t>
      </w:r>
      <w:r w:rsidR="001032ED">
        <w:t>two</w:t>
      </w:r>
      <w:r w:rsidR="00E20684">
        <w:t xml:space="preserve"> </w:t>
      </w:r>
      <w:r w:rsidR="00695633">
        <w:t xml:space="preserve">of the many </w:t>
      </w:r>
      <w:r w:rsidR="00E20684">
        <w:t>ways Felix follows Microsoft’s 10 guidelines for responsible bots.</w:t>
      </w:r>
      <w:r w:rsidR="00973F88">
        <w:t xml:space="preserve"> {Briefly show the 10 guidelines}</w:t>
      </w:r>
    </w:p>
    <w:p w14:paraId="1AAFB2F3" w14:textId="4B38F591" w:rsidR="00E20684" w:rsidRDefault="00C670C2" w:rsidP="0037003C">
      <w:r w:rsidRPr="00C670C2">
        <w:rPr>
          <w:b/>
          <w:bCs/>
        </w:rPr>
        <w:t>[</w:t>
      </w:r>
      <w:r w:rsidR="00300DB7">
        <w:rPr>
          <w:b/>
          <w:bCs/>
        </w:rPr>
        <w:t>6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E20684">
        <w:t>Ok let’s see what else Felix can do. It can engage in chatter</w:t>
      </w:r>
      <w:r w:rsidR="00E4717B">
        <w:t xml:space="preserve"> thanks to</w:t>
      </w:r>
      <w:r w:rsidR="00F67116">
        <w:t xml:space="preserve"> </w:t>
      </w:r>
      <w:r w:rsidR="00E20684">
        <w:t>Azure’s QnA maker.</w:t>
      </w:r>
      <w:r w:rsidR="00A33896" w:rsidRPr="00A33896">
        <w:t xml:space="preserve"> </w:t>
      </w:r>
      <w:r w:rsidR="00A33896">
        <w:t>{emphasize the service name text}</w:t>
      </w:r>
    </w:p>
    <w:p w14:paraId="6E56FCC1" w14:textId="77777777" w:rsidR="009463A2" w:rsidRDefault="00EA372F" w:rsidP="0037003C">
      <w:r w:rsidRPr="00C670C2">
        <w:rPr>
          <w:b/>
          <w:bCs/>
        </w:rPr>
        <w:t>[</w:t>
      </w:r>
      <w:r w:rsidR="00300DB7">
        <w:rPr>
          <w:b/>
          <w:bCs/>
        </w:rPr>
        <w:t>10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E20684">
        <w:t>It can also detect multiple languages</w:t>
      </w:r>
      <w:r>
        <w:t xml:space="preserve"> </w:t>
      </w:r>
      <w:r w:rsidR="00E4717B">
        <w:t>with the help of</w:t>
      </w:r>
      <w:r w:rsidR="00E20684">
        <w:t xml:space="preserve"> Azure’s Text Analytics service</w:t>
      </w:r>
      <w:r w:rsidR="00A33896">
        <w:t xml:space="preserve"> {emphasize the service name text}</w:t>
      </w:r>
      <w:r w:rsidR="00E20684">
        <w:t xml:space="preserve">. This </w:t>
      </w:r>
      <w:r w:rsidR="00E20684" w:rsidRPr="001031FB">
        <w:rPr>
          <w:strike/>
        </w:rPr>
        <w:t xml:space="preserve">ability to support multiple languages </w:t>
      </w:r>
      <w:r w:rsidR="00E20684">
        <w:t xml:space="preserve">is especially </w:t>
      </w:r>
      <w:r>
        <w:t xml:space="preserve">important </w:t>
      </w:r>
      <w:r w:rsidR="00E4717B">
        <w:t>at our university</w:t>
      </w:r>
      <w:r w:rsidR="00E20684">
        <w:t xml:space="preserve">, where students hail from over 159 countries. </w:t>
      </w:r>
      <w:r w:rsidR="00973F88">
        <w:t xml:space="preserve">{Briefly show the </w:t>
      </w:r>
      <w:r w:rsidR="00E4717B">
        <w:t>6 Microsoft AI guiding principle</w:t>
      </w:r>
      <w:r w:rsidR="00973F88">
        <w:t>}</w:t>
      </w:r>
      <w:r w:rsidR="005D706B">
        <w:t xml:space="preserve"> </w:t>
      </w:r>
    </w:p>
    <w:p w14:paraId="575E1A41" w14:textId="22A6C78E" w:rsidR="00E20684" w:rsidRDefault="005D706B" w:rsidP="0037003C">
      <w:r>
        <w:t>Felix takes inclusiveness</w:t>
      </w:r>
      <w:r w:rsidR="00E4717B">
        <w:t xml:space="preserve"> </w:t>
      </w:r>
      <w:r w:rsidR="009463A2">
        <w:t xml:space="preserve">very </w:t>
      </w:r>
      <w:r>
        <w:t xml:space="preserve">seriously so that students </w:t>
      </w:r>
      <w:r w:rsidR="001031FB">
        <w:t>with different language backgrounds</w:t>
      </w:r>
      <w:r>
        <w:t xml:space="preserve"> </w:t>
      </w:r>
      <w:r w:rsidR="00F72C94">
        <w:t>are</w:t>
      </w:r>
      <w:r>
        <w:t xml:space="preserve"> not excluded.</w:t>
      </w:r>
    </w:p>
    <w:p w14:paraId="19216166" w14:textId="091217D6" w:rsidR="00EA372F" w:rsidRDefault="00EA372F" w:rsidP="0037003C">
      <w:r>
        <w:t>PROUNOUNCE AZURE CORRECTLY</w:t>
      </w:r>
    </w:p>
    <w:p w14:paraId="573F58F6" w14:textId="7A266040" w:rsidR="00A33896" w:rsidRDefault="00EA372F" w:rsidP="00A33896">
      <w:r w:rsidRPr="00C670C2">
        <w:rPr>
          <w:b/>
          <w:bCs/>
        </w:rPr>
        <w:lastRenderedPageBreak/>
        <w:t>[</w:t>
      </w:r>
      <w:r w:rsidR="00300DB7">
        <w:rPr>
          <w:b/>
          <w:bCs/>
        </w:rPr>
        <w:t>15</w:t>
      </w:r>
      <w:r w:rsidRPr="00C670C2">
        <w:rPr>
          <w:b/>
          <w:bCs/>
        </w:rPr>
        <w:t xml:space="preserve"> seconds]</w:t>
      </w:r>
      <w:r>
        <w:rPr>
          <w:b/>
          <w:bCs/>
        </w:rPr>
        <w:t xml:space="preserve"> </w:t>
      </w:r>
      <w:r w:rsidR="00D6087E">
        <w:t xml:space="preserve">Of course </w:t>
      </w:r>
      <w:r>
        <w:t>Felix’s main use</w:t>
      </w:r>
      <w:r w:rsidR="00D6087E">
        <w:t xml:space="preserve"> is</w:t>
      </w:r>
      <w:r w:rsidR="00A33896">
        <w:t xml:space="preserve"> its referral</w:t>
      </w:r>
      <w:r w:rsidR="00F67116">
        <w:t>s</w:t>
      </w:r>
      <w:r w:rsidR="00A33896">
        <w:t xml:space="preserve"> to resources.</w:t>
      </w:r>
      <w:r w:rsidR="00F67116" w:rsidRPr="00F67116">
        <w:t xml:space="preserve"> </w:t>
      </w:r>
      <w:r>
        <w:t>{</w:t>
      </w:r>
      <w:r w:rsidR="00F67116">
        <w:t>This prototype of Felix uses information from a document published by Student Life at the University of Toronto</w:t>
      </w:r>
      <w:r>
        <w:t>}</w:t>
      </w:r>
      <w:r w:rsidR="00F67116">
        <w:t>.</w:t>
      </w:r>
      <w:r w:rsidR="00A33896">
        <w:t xml:space="preserve"> Here, the user tells Felix that they have been struggling with addiction.</w:t>
      </w:r>
      <w:r w:rsidR="00EF4ABD">
        <w:t xml:space="preserve"> Using Azure’s Language Understanding service, Felix understands the user’s intent and fetches relevant resources from a database.</w:t>
      </w:r>
      <w:r w:rsidR="00A33896">
        <w:t xml:space="preserve"> </w:t>
      </w:r>
      <w:r w:rsidR="00A33896" w:rsidRPr="00EF4ABD">
        <w:rPr>
          <w:strike/>
        </w:rPr>
        <w:t xml:space="preserve">Felix gives </w:t>
      </w:r>
      <w:r w:rsidRPr="00EF4ABD">
        <w:rPr>
          <w:strike/>
        </w:rPr>
        <w:t>the user the</w:t>
      </w:r>
      <w:r w:rsidR="00A33896" w:rsidRPr="00EF4ABD">
        <w:rPr>
          <w:strike/>
        </w:rPr>
        <w:t xml:space="preserve"> opportunity to talk more, and they do.</w:t>
      </w:r>
      <w:r w:rsidR="001032ED" w:rsidRPr="00EF4ABD">
        <w:rPr>
          <w:strike/>
        </w:rPr>
        <w:t xml:space="preserve"> </w:t>
      </w:r>
      <w:r w:rsidR="00A33896" w:rsidRPr="00EF4ABD">
        <w:rPr>
          <w:strike/>
        </w:rPr>
        <w:t xml:space="preserve">In another example, a black woman is being harassed at her workplace. </w:t>
      </w:r>
      <w:r w:rsidRPr="00EF4ABD">
        <w:rPr>
          <w:strike/>
        </w:rPr>
        <w:t>In some cases, t</w:t>
      </w:r>
      <w:r w:rsidR="00A33896" w:rsidRPr="00EF4ABD">
        <w:rPr>
          <w:strike/>
        </w:rPr>
        <w:t>he user may not want to provide more info. Here</w:t>
      </w:r>
      <w:r w:rsidRPr="00EF4ABD">
        <w:rPr>
          <w:strike/>
        </w:rPr>
        <w:t>,</w:t>
      </w:r>
      <w:r w:rsidR="00A33896" w:rsidRPr="00EF4ABD">
        <w:rPr>
          <w:strike/>
        </w:rPr>
        <w:t xml:space="preserve"> </w:t>
      </w:r>
      <w:r w:rsidR="008F774D" w:rsidRPr="00EF4ABD">
        <w:rPr>
          <w:strike/>
        </w:rPr>
        <w:t xml:space="preserve">In another example, </w:t>
      </w:r>
      <w:r w:rsidR="00A33896" w:rsidRPr="00EF4ABD">
        <w:rPr>
          <w:strike/>
        </w:rPr>
        <w:t xml:space="preserve">a student </w:t>
      </w:r>
      <w:r w:rsidRPr="00EF4ABD">
        <w:rPr>
          <w:strike/>
        </w:rPr>
        <w:t xml:space="preserve">shares that they are </w:t>
      </w:r>
      <w:r w:rsidR="00A33896" w:rsidRPr="00EF4ABD">
        <w:rPr>
          <w:strike/>
        </w:rPr>
        <w:t>struggling with online learning</w:t>
      </w:r>
      <w:r w:rsidR="00A33896" w:rsidRPr="002241A6">
        <w:t>.</w:t>
      </w:r>
      <w:r w:rsidR="00247C66" w:rsidRPr="002241A6">
        <w:t xml:space="preserve"> </w:t>
      </w:r>
      <w:r w:rsidR="008F774D" w:rsidRPr="002241A6">
        <w:rPr>
          <w:b/>
          <w:bCs/>
        </w:rPr>
        <w:t>Felix</w:t>
      </w:r>
      <w:r w:rsidR="008F774D" w:rsidRPr="002241A6">
        <w:t xml:space="preserve"> has access to resources ranging from counseling to academics</w:t>
      </w:r>
      <w:r w:rsidR="00F72C94" w:rsidRPr="00EF4ABD">
        <w:rPr>
          <w:strike/>
        </w:rPr>
        <w:t xml:space="preserve"> {scroll tags and/or show end results (or sped up versions) of other demos}</w:t>
      </w:r>
      <w:r w:rsidR="008F774D" w:rsidRPr="00EF4ABD">
        <w:rPr>
          <w:strike/>
        </w:rPr>
        <w:t xml:space="preserve">, such as this student who is struggling with online learning. </w:t>
      </w:r>
      <w:r w:rsidR="008F774D" w:rsidRPr="00EF4ABD">
        <w:rPr>
          <w:i/>
          <w:iCs/>
          <w:strike/>
        </w:rPr>
        <w:t xml:space="preserve">Felix treats LUIS entities as word vectors and then </w:t>
      </w:r>
      <w:r w:rsidR="00F72C94" w:rsidRPr="00EF4ABD">
        <w:rPr>
          <w:i/>
          <w:iCs/>
          <w:strike/>
        </w:rPr>
        <w:t xml:space="preserve">fetching resources with </w:t>
      </w:r>
      <w:r w:rsidR="008F774D" w:rsidRPr="00EF4ABD">
        <w:rPr>
          <w:i/>
          <w:iCs/>
          <w:strike/>
        </w:rPr>
        <w:t xml:space="preserve">Felix fetches these resources by treating LUIS entities as vectors and comparing them to predefined resource tags. </w:t>
      </w:r>
      <w:r w:rsidR="00247C66" w:rsidRPr="00EF4ABD">
        <w:rPr>
          <w:strike/>
        </w:rPr>
        <w:t>{emphasize the service name text,show how the student example, as an utterance, is broken down into entity and then an intent (chosen from the other intents)}</w:t>
      </w:r>
    </w:p>
    <w:p w14:paraId="3F2A362A" w14:textId="1E9E843C" w:rsidR="00E20684" w:rsidRPr="00247C66" w:rsidRDefault="00EA372F" w:rsidP="0037003C">
      <w:pPr>
        <w:rPr>
          <w:strike/>
        </w:rPr>
      </w:pPr>
      <w:r w:rsidRPr="00247C66">
        <w:rPr>
          <w:strike/>
        </w:rPr>
        <w:t>[</w:t>
      </w:r>
      <w:r w:rsidR="001031FB" w:rsidRPr="00247C66">
        <w:rPr>
          <w:b/>
          <w:bCs/>
          <w:strike/>
        </w:rPr>
        <w:t>5</w:t>
      </w:r>
      <w:r w:rsidRPr="00247C66">
        <w:rPr>
          <w:b/>
          <w:bCs/>
          <w:strike/>
        </w:rPr>
        <w:t xml:space="preserve"> seconds</w:t>
      </w:r>
      <w:r w:rsidRPr="00247C66">
        <w:rPr>
          <w:strike/>
        </w:rPr>
        <w:t xml:space="preserve">] </w:t>
      </w:r>
      <w:r w:rsidR="0093432F" w:rsidRPr="00247C66">
        <w:rPr>
          <w:strike/>
        </w:rPr>
        <w:t>Using</w:t>
      </w:r>
      <w:r w:rsidR="00A33896" w:rsidRPr="00247C66">
        <w:rPr>
          <w:strike/>
        </w:rPr>
        <w:t xml:space="preserve"> Azure’s </w:t>
      </w:r>
      <w:r w:rsidR="0093432F" w:rsidRPr="00247C66">
        <w:rPr>
          <w:strike/>
        </w:rPr>
        <w:t>Language Understanding Service {emphasize the service name text</w:t>
      </w:r>
      <w:r w:rsidR="00247C66" w:rsidRPr="00247C66">
        <w:rPr>
          <w:strike/>
        </w:rPr>
        <w:t>,</w:t>
      </w:r>
      <w:r w:rsidR="0093432F" w:rsidRPr="00247C66">
        <w:rPr>
          <w:strike/>
        </w:rPr>
        <w:t xml:space="preserve">show how the student example, as an utterance, is broken down into entity and then an intent (chosen from the other intents)}, Felix is able to understand </w:t>
      </w:r>
      <w:r w:rsidR="001031FB" w:rsidRPr="00247C66">
        <w:rPr>
          <w:strike/>
        </w:rPr>
        <w:t>utterances that it has not seen before</w:t>
      </w:r>
      <w:r w:rsidR="0093432F" w:rsidRPr="00247C66">
        <w:rPr>
          <w:strike/>
        </w:rPr>
        <w:t>.</w:t>
      </w:r>
    </w:p>
    <w:p w14:paraId="0C7B5A86" w14:textId="1E66D13B" w:rsidR="001032ED" w:rsidRDefault="001032ED" w:rsidP="001032ED">
      <w:pPr>
        <w:pStyle w:val="Heading2"/>
      </w:pPr>
      <w:r>
        <w:t>[</w:t>
      </w:r>
      <w:r w:rsidR="00A9020B">
        <w:t>2</w:t>
      </w:r>
      <w:r w:rsidR="00E94C0E">
        <w:t>7</w:t>
      </w:r>
      <w:r>
        <w:t xml:space="preserve"> seconds] Limitations and Conclusion</w:t>
      </w:r>
    </w:p>
    <w:p w14:paraId="184F92D3" w14:textId="7DC8BC5B" w:rsidR="00AA34B2" w:rsidRDefault="00EA372F" w:rsidP="0037003C">
      <w:r>
        <w:t>[</w:t>
      </w:r>
      <w:r w:rsidR="00E94C0E">
        <w:rPr>
          <w:b/>
          <w:bCs/>
        </w:rPr>
        <w:t>10</w:t>
      </w:r>
      <w:r>
        <w:rPr>
          <w:b/>
          <w:bCs/>
        </w:rPr>
        <w:t xml:space="preserve"> seconds</w:t>
      </w:r>
      <w:r>
        <w:t xml:space="preserve">] </w:t>
      </w:r>
      <w:r w:rsidR="00BF2B41" w:rsidRPr="00A9020B">
        <w:rPr>
          <w:strike/>
        </w:rPr>
        <w:t>Felix takes inspiration from existing bots</w:t>
      </w:r>
      <w:r w:rsidR="005D5EBC" w:rsidRPr="00A9020B">
        <w:rPr>
          <w:strike/>
        </w:rPr>
        <w:t xml:space="preserve">, </w:t>
      </w:r>
      <w:r w:rsidRPr="00A9020B">
        <w:rPr>
          <w:strike/>
        </w:rPr>
        <w:t>{show Woebot}</w:t>
      </w:r>
      <w:r w:rsidR="00BF2B41" w:rsidRPr="00A9020B">
        <w:rPr>
          <w:strike/>
        </w:rPr>
        <w:t xml:space="preserve"> but </w:t>
      </w:r>
      <w:r w:rsidR="00F67116" w:rsidRPr="00A9020B">
        <w:rPr>
          <w:strike/>
        </w:rPr>
        <w:t>unlike th</w:t>
      </w:r>
      <w:r w:rsidRPr="00A9020B">
        <w:rPr>
          <w:strike/>
        </w:rPr>
        <w:t>em</w:t>
      </w:r>
      <w:r w:rsidR="00F67116" w:rsidRPr="00A9020B">
        <w:rPr>
          <w:strike/>
        </w:rPr>
        <w:t xml:space="preserve">, Felix is </w:t>
      </w:r>
      <w:r w:rsidRPr="00A9020B">
        <w:rPr>
          <w:strike/>
        </w:rPr>
        <w:t>targeted to</w:t>
      </w:r>
      <w:r w:rsidR="00F67116" w:rsidRPr="00A9020B">
        <w:rPr>
          <w:strike/>
        </w:rPr>
        <w:t xml:space="preserve"> </w:t>
      </w:r>
      <w:r w:rsidR="00BF2B41" w:rsidRPr="00A9020B">
        <w:rPr>
          <w:strike/>
        </w:rPr>
        <w:t xml:space="preserve">university students. </w:t>
      </w:r>
      <w:r w:rsidRPr="00A9020B">
        <w:rPr>
          <w:strike/>
        </w:rPr>
        <w:t xml:space="preserve">Also, </w:t>
      </w:r>
      <w:r w:rsidR="001032ED" w:rsidRPr="00A9020B">
        <w:rPr>
          <w:strike/>
        </w:rPr>
        <w:t>w</w:t>
      </w:r>
      <w:r w:rsidR="00AA34B2" w:rsidRPr="00A9020B">
        <w:rPr>
          <w:strike/>
        </w:rPr>
        <w:t>e’re not replacing</w:t>
      </w:r>
      <w:r w:rsidR="00BF2B41" w:rsidRPr="00A9020B">
        <w:rPr>
          <w:strike/>
        </w:rPr>
        <w:t xml:space="preserve"> existing services such as Good2Talk and MySSP</w:t>
      </w:r>
      <w:r w:rsidR="00AA34B2" w:rsidRPr="00A9020B">
        <w:rPr>
          <w:strike/>
        </w:rPr>
        <w:t>. Rather, we are augmenting</w:t>
      </w:r>
      <w:r w:rsidR="00F67116" w:rsidRPr="00A9020B">
        <w:rPr>
          <w:strike/>
        </w:rPr>
        <w:t xml:space="preserve"> them</w:t>
      </w:r>
      <w:r w:rsidR="00AA34B2" w:rsidRPr="00A9020B">
        <w:rPr>
          <w:strike/>
        </w:rPr>
        <w:t>.</w:t>
      </w:r>
      <w:r w:rsidR="00BF2B41" w:rsidRPr="00A9020B">
        <w:rPr>
          <w:strike/>
        </w:rPr>
        <w:t xml:space="preserve"> But</w:t>
      </w:r>
      <w:r w:rsidR="00BF2B41">
        <w:t xml:space="preserve"> Felix is just </w:t>
      </w:r>
      <w:r w:rsidR="00E94C0E">
        <w:t>the</w:t>
      </w:r>
      <w:r w:rsidR="00BF2B41">
        <w:t xml:space="preserve"> </w:t>
      </w:r>
      <w:r w:rsidR="00A9020B">
        <w:t>first step</w:t>
      </w:r>
      <w:r w:rsidR="00E94C0E">
        <w:t xml:space="preserve">. We acknowledge that </w:t>
      </w:r>
      <w:r w:rsidR="00A9020B">
        <w:t>i</w:t>
      </w:r>
      <w:r w:rsidR="00BF2B41">
        <w:t xml:space="preserve">t’s not enough to </w:t>
      </w:r>
      <w:r w:rsidR="00F70251">
        <w:t xml:space="preserve">just </w:t>
      </w:r>
      <w:r w:rsidR="00BF2B41">
        <w:t xml:space="preserve">design </w:t>
      </w:r>
      <w:r w:rsidR="00BF2B41" w:rsidRPr="00A9020B">
        <w:rPr>
          <w:i/>
          <w:iCs/>
        </w:rPr>
        <w:t>for</w:t>
      </w:r>
      <w:r w:rsidR="00BF2B41">
        <w:t xml:space="preserve"> </w:t>
      </w:r>
      <w:r>
        <w:t>the users</w:t>
      </w:r>
      <w:r w:rsidR="00BF2B41">
        <w:t xml:space="preserve">. </w:t>
      </w:r>
      <w:r w:rsidR="00F70251">
        <w:t xml:space="preserve">We have to design </w:t>
      </w:r>
      <w:r w:rsidR="00F70251" w:rsidRPr="00A9020B">
        <w:rPr>
          <w:i/>
          <w:iCs/>
        </w:rPr>
        <w:t>with</w:t>
      </w:r>
      <w:r w:rsidR="00F70251">
        <w:t xml:space="preserve"> </w:t>
      </w:r>
      <w:r w:rsidR="00E94C0E">
        <w:t>the users through meaningful collaboration</w:t>
      </w:r>
      <w:r w:rsidR="00A9020B">
        <w:t>;</w:t>
      </w:r>
      <w:r w:rsidR="00F70251">
        <w:t xml:space="preserve"> </w:t>
      </w:r>
      <w:r>
        <w:t>t</w:t>
      </w:r>
      <w:r w:rsidR="00F70251">
        <w:t xml:space="preserve">his </w:t>
      </w:r>
      <w:r w:rsidR="00A9020B">
        <w:t xml:space="preserve">is our </w:t>
      </w:r>
      <w:r w:rsidR="00F70251">
        <w:t>next step.</w:t>
      </w:r>
    </w:p>
    <w:p w14:paraId="0A39D823" w14:textId="49DD967A" w:rsidR="005874F3" w:rsidRDefault="00EA372F" w:rsidP="0037003C">
      <w:r>
        <w:t>[</w:t>
      </w:r>
      <w:r w:rsidR="00247C66">
        <w:rPr>
          <w:b/>
          <w:bCs/>
        </w:rPr>
        <w:t>17</w:t>
      </w:r>
      <w:r>
        <w:rPr>
          <w:b/>
          <w:bCs/>
        </w:rPr>
        <w:t xml:space="preserve"> seconds</w:t>
      </w:r>
      <w:r>
        <w:t xml:space="preserve">] </w:t>
      </w:r>
      <w:r w:rsidR="00A9020B">
        <w:t xml:space="preserve">Especially during the </w:t>
      </w:r>
      <w:r w:rsidR="00F7697B">
        <w:t>current pandemic</w:t>
      </w:r>
      <w:r w:rsidR="00A9020B">
        <w:t xml:space="preserve">, </w:t>
      </w:r>
      <w:r w:rsidR="00A00E7D">
        <w:t xml:space="preserve">students </w:t>
      </w:r>
      <w:r w:rsidR="00A9020B">
        <w:t xml:space="preserve">must be </w:t>
      </w:r>
      <w:r w:rsidR="00A00E7D">
        <w:t>able to access the mental health resources they need</w:t>
      </w:r>
      <w:r w:rsidR="00F7697B">
        <w:t>.</w:t>
      </w:r>
      <w:r w:rsidR="005D5EBC">
        <w:t xml:space="preserve"> </w:t>
      </w:r>
      <w:r w:rsidR="00A9020B" w:rsidRPr="00522731">
        <w:rPr>
          <w:strike/>
        </w:rPr>
        <w:t>They</w:t>
      </w:r>
      <w:r w:rsidR="00BF2B41" w:rsidRPr="00522731">
        <w:rPr>
          <w:strike/>
        </w:rPr>
        <w:t xml:space="preserve"> will be using </w:t>
      </w:r>
      <w:r w:rsidR="0054271D" w:rsidRPr="00522731">
        <w:rPr>
          <w:strike/>
        </w:rPr>
        <w:t>novel</w:t>
      </w:r>
      <w:r w:rsidR="00BF2B41" w:rsidRPr="00522731">
        <w:rPr>
          <w:strike/>
        </w:rPr>
        <w:t xml:space="preserve"> methods of learning</w:t>
      </w:r>
      <w:r w:rsidR="002D147F" w:rsidRPr="00522731">
        <w:rPr>
          <w:strike/>
        </w:rPr>
        <w:t>,</w:t>
      </w:r>
      <w:r w:rsidR="00BF2B41" w:rsidRPr="00522731">
        <w:rPr>
          <w:strike/>
        </w:rPr>
        <w:t xml:space="preserve"> </w:t>
      </w:r>
      <w:r w:rsidR="002D147F" w:rsidRPr="00522731">
        <w:rPr>
          <w:strike/>
        </w:rPr>
        <w:t>which</w:t>
      </w:r>
      <w:r w:rsidR="0054271D" w:rsidRPr="00522731">
        <w:rPr>
          <w:strike/>
        </w:rPr>
        <w:t xml:space="preserve"> will</w:t>
      </w:r>
      <w:r w:rsidR="00BF2B41" w:rsidRPr="00522731">
        <w:rPr>
          <w:strike/>
        </w:rPr>
        <w:t xml:space="preserve"> </w:t>
      </w:r>
      <w:r w:rsidR="0054271D" w:rsidRPr="00522731">
        <w:rPr>
          <w:strike/>
        </w:rPr>
        <w:t xml:space="preserve">bring </w:t>
      </w:r>
      <w:r w:rsidR="002D147F" w:rsidRPr="00522731">
        <w:rPr>
          <w:strike/>
        </w:rPr>
        <w:t>out</w:t>
      </w:r>
      <w:r w:rsidR="0054271D" w:rsidRPr="00522731">
        <w:rPr>
          <w:strike/>
        </w:rPr>
        <w:t xml:space="preserve"> </w:t>
      </w:r>
      <w:r w:rsidR="00BF2B41" w:rsidRPr="00522731">
        <w:rPr>
          <w:strike/>
        </w:rPr>
        <w:t>challenges and stress that have never been experienced before.</w:t>
      </w:r>
      <w:r w:rsidR="00BF2B41">
        <w:t xml:space="preserve"> </w:t>
      </w:r>
      <w:r w:rsidR="00522731">
        <w:t xml:space="preserve"> As school starts again, novel methods of learning will be used, and with it, come</w:t>
      </w:r>
      <w:r w:rsidR="0048445C">
        <w:t>s</w:t>
      </w:r>
      <w:r w:rsidR="00522731">
        <w:t xml:space="preserve"> new set</w:t>
      </w:r>
      <w:r w:rsidR="0048445C">
        <w:t>s</w:t>
      </w:r>
      <w:r w:rsidR="00522731">
        <w:t xml:space="preserve"> of </w:t>
      </w:r>
      <w:r w:rsidR="0048445C">
        <w:t xml:space="preserve">mental health </w:t>
      </w:r>
      <w:r w:rsidR="00522731">
        <w:t>challenges.</w:t>
      </w:r>
    </w:p>
    <w:p w14:paraId="60FF680C" w14:textId="6F682AAB" w:rsidR="00B96DC6" w:rsidRPr="0037003C" w:rsidRDefault="00E94C0E" w:rsidP="0037003C">
      <w:r>
        <w:t>We are in uncertain times right now</w:t>
      </w:r>
      <w:r w:rsidR="00BF2B41">
        <w:t xml:space="preserve">, and it’s essential that we remain healthy, safe, and most importantly, . . . happy </w:t>
      </w:r>
      <w:r w:rsidR="00D6087E">
        <w:t>{Show meaning of Felix’s name</w:t>
      </w:r>
      <w:r w:rsidR="001C7E64">
        <w:t>, dictionary esque</w:t>
      </w:r>
      <w:r w:rsidR="007422E1">
        <w:t>. Then fade in “Improving access to mental health resources”</w:t>
      </w:r>
      <w:r w:rsidR="00D6087E">
        <w:t>}</w:t>
      </w:r>
    </w:p>
    <w:sectPr w:rsidR="00B96DC6" w:rsidRPr="0037003C" w:rsidSect="00405D72">
      <w:pgSz w:w="12240" w:h="15840"/>
      <w:pgMar w:top="709" w:right="474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1B102" w14:textId="77777777" w:rsidR="00084DD1" w:rsidRDefault="00084DD1" w:rsidP="006A792F">
      <w:pPr>
        <w:spacing w:after="0" w:line="240" w:lineRule="auto"/>
      </w:pPr>
      <w:r>
        <w:separator/>
      </w:r>
    </w:p>
  </w:endnote>
  <w:endnote w:type="continuationSeparator" w:id="0">
    <w:p w14:paraId="6F1DC66A" w14:textId="77777777" w:rsidR="00084DD1" w:rsidRDefault="00084DD1" w:rsidP="006A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CABA2" w14:textId="77777777" w:rsidR="00084DD1" w:rsidRDefault="00084DD1" w:rsidP="006A792F">
      <w:pPr>
        <w:spacing w:after="0" w:line="240" w:lineRule="auto"/>
      </w:pPr>
      <w:r>
        <w:separator/>
      </w:r>
    </w:p>
  </w:footnote>
  <w:footnote w:type="continuationSeparator" w:id="0">
    <w:p w14:paraId="0250B00F" w14:textId="77777777" w:rsidR="00084DD1" w:rsidRDefault="00084DD1" w:rsidP="006A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2F64"/>
    <w:multiLevelType w:val="hybridMultilevel"/>
    <w:tmpl w:val="996A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2599"/>
    <w:multiLevelType w:val="hybridMultilevel"/>
    <w:tmpl w:val="AA2E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034690"/>
    <w:rsid w:val="00036392"/>
    <w:rsid w:val="00084DD1"/>
    <w:rsid w:val="001031FB"/>
    <w:rsid w:val="001032ED"/>
    <w:rsid w:val="001033E0"/>
    <w:rsid w:val="0013386E"/>
    <w:rsid w:val="00197669"/>
    <w:rsid w:val="001C7E64"/>
    <w:rsid w:val="002241A6"/>
    <w:rsid w:val="00243568"/>
    <w:rsid w:val="00247C66"/>
    <w:rsid w:val="002522A0"/>
    <w:rsid w:val="002877B9"/>
    <w:rsid w:val="002D147F"/>
    <w:rsid w:val="002F3E67"/>
    <w:rsid w:val="00300DB7"/>
    <w:rsid w:val="00302AB2"/>
    <w:rsid w:val="00331E77"/>
    <w:rsid w:val="0037003C"/>
    <w:rsid w:val="00376BEA"/>
    <w:rsid w:val="003C0AB4"/>
    <w:rsid w:val="003D3A31"/>
    <w:rsid w:val="00405D72"/>
    <w:rsid w:val="00456856"/>
    <w:rsid w:val="004639A6"/>
    <w:rsid w:val="0048445C"/>
    <w:rsid w:val="00512105"/>
    <w:rsid w:val="00522731"/>
    <w:rsid w:val="0054271D"/>
    <w:rsid w:val="005874F3"/>
    <w:rsid w:val="005D273A"/>
    <w:rsid w:val="005D5EBC"/>
    <w:rsid w:val="005D706B"/>
    <w:rsid w:val="00695633"/>
    <w:rsid w:val="006A792F"/>
    <w:rsid w:val="006C3E65"/>
    <w:rsid w:val="00702251"/>
    <w:rsid w:val="00717380"/>
    <w:rsid w:val="007422E1"/>
    <w:rsid w:val="007B33BC"/>
    <w:rsid w:val="00865F77"/>
    <w:rsid w:val="008712E8"/>
    <w:rsid w:val="008F774D"/>
    <w:rsid w:val="00922007"/>
    <w:rsid w:val="0093432F"/>
    <w:rsid w:val="009463A2"/>
    <w:rsid w:val="00946630"/>
    <w:rsid w:val="00973F88"/>
    <w:rsid w:val="00990BED"/>
    <w:rsid w:val="009C4C8E"/>
    <w:rsid w:val="00A00E7D"/>
    <w:rsid w:val="00A17A7C"/>
    <w:rsid w:val="00A2093E"/>
    <w:rsid w:val="00A33896"/>
    <w:rsid w:val="00A502D8"/>
    <w:rsid w:val="00A9020B"/>
    <w:rsid w:val="00AA34B2"/>
    <w:rsid w:val="00AA50F7"/>
    <w:rsid w:val="00AD1AFF"/>
    <w:rsid w:val="00AF14D3"/>
    <w:rsid w:val="00B96DC6"/>
    <w:rsid w:val="00BC66FB"/>
    <w:rsid w:val="00BD48A5"/>
    <w:rsid w:val="00BF2B41"/>
    <w:rsid w:val="00C16BCC"/>
    <w:rsid w:val="00C670C2"/>
    <w:rsid w:val="00CA088A"/>
    <w:rsid w:val="00CC13BA"/>
    <w:rsid w:val="00D37886"/>
    <w:rsid w:val="00D6087E"/>
    <w:rsid w:val="00D63C61"/>
    <w:rsid w:val="00D832AD"/>
    <w:rsid w:val="00DA5E52"/>
    <w:rsid w:val="00DB5F3F"/>
    <w:rsid w:val="00DF2AC3"/>
    <w:rsid w:val="00E20684"/>
    <w:rsid w:val="00E27ADD"/>
    <w:rsid w:val="00E4717B"/>
    <w:rsid w:val="00E74551"/>
    <w:rsid w:val="00E94C0E"/>
    <w:rsid w:val="00EA372F"/>
    <w:rsid w:val="00ED595D"/>
    <w:rsid w:val="00EF4ABD"/>
    <w:rsid w:val="00F17449"/>
    <w:rsid w:val="00F67116"/>
    <w:rsid w:val="00F70251"/>
    <w:rsid w:val="00F72C94"/>
    <w:rsid w:val="00F7697B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2F"/>
  </w:style>
  <w:style w:type="paragraph" w:styleId="Footer">
    <w:name w:val="footer"/>
    <w:basedOn w:val="Normal"/>
    <w:link w:val="Foot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2F"/>
  </w:style>
  <w:style w:type="character" w:styleId="Hyperlink">
    <w:name w:val="Hyperlink"/>
    <w:basedOn w:val="DefaultParagraphFont"/>
    <w:uiPriority w:val="99"/>
    <w:semiHidden/>
    <w:unhideWhenUsed/>
    <w:rsid w:val="006A79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32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dationdouglas.qc.ca/la-sante-mentale/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uploads/prod/2018/11/Bot_Guidelines_Nov_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mha.ca/fast-facts-about-mental-ill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45</cp:revision>
  <dcterms:created xsi:type="dcterms:W3CDTF">2020-08-04T21:49:00Z</dcterms:created>
  <dcterms:modified xsi:type="dcterms:W3CDTF">2020-08-12T20:16:00Z</dcterms:modified>
</cp:coreProperties>
</file>