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EA" w:rsidRDefault="00004C0A" w:rsidP="00004C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Documentación</w:t>
      </w:r>
    </w:p>
    <w:p w:rsidR="00004C0A" w:rsidRDefault="00004C0A" w:rsidP="00004C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Laboratorio 6</w:t>
      </w: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Requerimientos funcionales:</w:t>
      </w:r>
    </w:p>
    <w:tbl>
      <w:tblPr>
        <w:tblStyle w:val="Tabladecuadrcula6concolores-nfasis5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7F16E3" w:rsidTr="0096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16E3" w:rsidRDefault="000F2F32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7F16E3" w:rsidRDefault="000F2F32" w:rsidP="00004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R0:</w:t>
            </w:r>
            <w:r w:rsidR="009660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 xml:space="preserve">leer los asistentes desde un archivo </w:t>
            </w:r>
            <w:r w:rsidR="00647E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>csv</w:t>
            </w:r>
          </w:p>
        </w:tc>
      </w:tr>
      <w:tr w:rsidR="007F16E3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16E3" w:rsidRDefault="000F2F32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7F16E3" w:rsidRDefault="00647ED2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Los posibles asistentes se leen desde un archivo de texto separado por comas en donde se contiene toda su información</w:t>
            </w:r>
          </w:p>
        </w:tc>
      </w:tr>
      <w:tr w:rsidR="007F16E3" w:rsidTr="0096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16E3" w:rsidRDefault="000F2F32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7F16E3" w:rsidRDefault="00647ED2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F16E3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F16E3" w:rsidRDefault="000F2F32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7F16E3" w:rsidRDefault="00360D0A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: String</w:t>
            </w:r>
          </w:p>
        </w:tc>
      </w:tr>
    </w:tbl>
    <w:p w:rsidR="00004C0A" w:rsidRDefault="00004C0A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966022" w:rsidTr="0096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966022" w:rsidRDefault="00966022" w:rsidP="00966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R1: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 xml:space="preserve"> cargar los asistentes a un árbol binario ordenado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partir de la ruta del archivo, obtener los datos, crear personas con estos datos e ingresarlos en un árbol binario ordenado</w:t>
            </w:r>
          </w:p>
        </w:tc>
      </w:tr>
      <w:tr w:rsidR="00966022" w:rsidTr="0096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: String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Árbol binario ordenado con los asistentes</w:t>
            </w:r>
          </w:p>
        </w:tc>
      </w:tr>
    </w:tbl>
    <w:p w:rsidR="000F2F32" w:rsidRDefault="000F2F32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966022" w:rsidTr="0096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966022" w:rsidRDefault="00966022" w:rsidP="00966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R2: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 xml:space="preserve"> agregar de forma aleatoria la mitad de los asistentes a una lista que representa los participantes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una lista doblemente enlazada se almacenan los participantes, los cuales tomados aleatoriamente de los asistentes</w:t>
            </w:r>
          </w:p>
        </w:tc>
      </w:tr>
      <w:tr w:rsidR="00966022" w:rsidTr="0096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 doblemente enlazada con los participantes</w:t>
            </w:r>
          </w:p>
        </w:tc>
      </w:tr>
    </w:tbl>
    <w:p w:rsidR="000F2F32" w:rsidRDefault="000F2F32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966022" w:rsidTr="0096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966022" w:rsidRDefault="00966022" w:rsidP="00966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R3: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 xml:space="preserve"> Realizar búsquedas de asistentes y visualizar lo encontrado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partir del número de identificación personal, realizar una búsqueda en el árbol binario con el fin de encontrar a una persona especifica</w:t>
            </w:r>
          </w:p>
        </w:tc>
      </w:tr>
      <w:tr w:rsidR="00966022" w:rsidTr="0096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 String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información de la persona buscada, en caso de que esta exista en el árbol</w:t>
            </w:r>
          </w:p>
        </w:tc>
      </w:tr>
    </w:tbl>
    <w:p w:rsidR="000F2F32" w:rsidRDefault="000F2F32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966022" w:rsidTr="00966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966022" w:rsidRDefault="00966022" w:rsidP="009660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R4:</w:t>
            </w:r>
            <w:r w:rsidR="00FF5DE2">
              <w:rPr>
                <w:rFonts w:ascii="Times New Roman" w:hAnsi="Times New Roman" w:cs="Times New Roman"/>
                <w:sz w:val="24"/>
                <w:szCs w:val="24"/>
              </w:rPr>
              <w:t xml:space="preserve"> realizar búsquedas de participantes y visualizar lo encontrado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partir del número de identificación personal, realizar una búsqueda en la lista doblemente enlazada con el fin de encontrar a una persona especifica</w:t>
            </w:r>
          </w:p>
        </w:tc>
      </w:tr>
      <w:tr w:rsidR="00966022" w:rsidTr="00966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: String</w:t>
            </w:r>
          </w:p>
        </w:tc>
      </w:tr>
      <w:tr w:rsidR="00966022" w:rsidTr="009660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66022" w:rsidRDefault="00966022" w:rsidP="00966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966022" w:rsidRDefault="00360D0A" w:rsidP="00966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información de la persona buscada, en caso de que esta exista en la lista</w:t>
            </w:r>
          </w:p>
        </w:tc>
      </w:tr>
    </w:tbl>
    <w:p w:rsidR="000F2F32" w:rsidRDefault="000F2F32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FF5DE2" w:rsidTr="00E1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Nombre</w:t>
            </w:r>
          </w:p>
        </w:tc>
        <w:tc>
          <w:tcPr>
            <w:tcW w:w="6423" w:type="dxa"/>
          </w:tcPr>
          <w:p w:rsidR="00FF5DE2" w:rsidRDefault="00FF5DE2" w:rsidP="00FF5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R5: dibujar, según el país, los asistentes del evento</w:t>
            </w:r>
          </w:p>
        </w:tc>
      </w:tr>
      <w:tr w:rsidR="00FF5DE2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FF5DE2" w:rsidRDefault="008504DF" w:rsidP="00E1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un espacio asignado, se dibuja de forma conceptual el árbol según el país elegido</w:t>
            </w:r>
          </w:p>
        </w:tc>
      </w:tr>
      <w:tr w:rsidR="00FF5DE2" w:rsidTr="00E1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FF5DE2" w:rsidRDefault="008504DF" w:rsidP="00E1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</w:tc>
      </w:tr>
      <w:tr w:rsidR="00FF5DE2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FF5DE2" w:rsidRDefault="008504DF" w:rsidP="00E1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Dibujo conceptual del árbol binario ordenado</w:t>
            </w:r>
          </w:p>
        </w:tc>
      </w:tr>
    </w:tbl>
    <w:p w:rsidR="00FF5DE2" w:rsidRDefault="00FF5DE2" w:rsidP="00004C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decuadrcula6concolores-nfasis5"/>
        <w:tblW w:w="8828" w:type="dxa"/>
        <w:tblLook w:val="04A0" w:firstRow="1" w:lastRow="0" w:firstColumn="1" w:lastColumn="0" w:noHBand="0" w:noVBand="1"/>
      </w:tblPr>
      <w:tblGrid>
        <w:gridCol w:w="2405"/>
        <w:gridCol w:w="6423"/>
      </w:tblGrid>
      <w:tr w:rsidR="00FF5DE2" w:rsidTr="00E1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423" w:type="dxa"/>
          </w:tcPr>
          <w:p w:rsidR="00FF5DE2" w:rsidRDefault="00FF5DE2" w:rsidP="00E12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R6: dibujar, según el país, los participantes del evento</w:t>
            </w:r>
          </w:p>
        </w:tc>
      </w:tr>
      <w:tr w:rsidR="00FF5DE2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6423" w:type="dxa"/>
          </w:tcPr>
          <w:p w:rsidR="00FF5DE2" w:rsidRDefault="008504DF" w:rsidP="00E12B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un espacio asignado, se dibuja de forma conceptual la lista según el país elegido</w:t>
            </w:r>
          </w:p>
        </w:tc>
      </w:tr>
      <w:tr w:rsidR="00FF5DE2" w:rsidTr="00E1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6423" w:type="dxa"/>
          </w:tcPr>
          <w:p w:rsidR="00FF5DE2" w:rsidRDefault="008504DF" w:rsidP="00E12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</w:tc>
      </w:tr>
      <w:tr w:rsidR="00FF5DE2" w:rsidTr="00E1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FF5DE2" w:rsidRDefault="00FF5DE2" w:rsidP="00E12B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</w:t>
            </w:r>
          </w:p>
        </w:tc>
        <w:tc>
          <w:tcPr>
            <w:tcW w:w="6423" w:type="dxa"/>
          </w:tcPr>
          <w:p w:rsidR="00FF5DE2" w:rsidRDefault="008504DF" w:rsidP="008504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Dibujo conceptual de la lista doblemente enlazada</w:t>
            </w:r>
          </w:p>
        </w:tc>
      </w:tr>
    </w:tbl>
    <w:p w:rsidR="00FF5DE2" w:rsidRPr="007F16E3" w:rsidRDefault="00FF5DE2" w:rsidP="00004C0A">
      <w:pPr>
        <w:rPr>
          <w:rFonts w:ascii="Times New Roman" w:hAnsi="Times New Roman" w:cs="Times New Roman"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clases:</w:t>
      </w:r>
    </w:p>
    <w:p w:rsidR="007F16E3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5612130" cy="72853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E3" w:rsidRDefault="007F16E3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242D07" w:rsidRDefault="00242D0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7F16E3" w:rsidRDefault="007F16E3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Tabla de trazabilidad del análisis al diseño:</w:t>
      </w:r>
    </w:p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2797"/>
        <w:gridCol w:w="1734"/>
        <w:gridCol w:w="4297"/>
      </w:tblGrid>
      <w:tr w:rsidR="00242D07" w:rsidTr="00947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242D07" w:rsidRPr="00242D07" w:rsidRDefault="00242D07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1734" w:type="dxa"/>
          </w:tcPr>
          <w:p w:rsidR="00242D07" w:rsidRPr="00242D07" w:rsidRDefault="00242D07" w:rsidP="00004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Clases</w:t>
            </w:r>
          </w:p>
        </w:tc>
        <w:tc>
          <w:tcPr>
            <w:tcW w:w="4297" w:type="dxa"/>
          </w:tcPr>
          <w:p w:rsidR="00242D07" w:rsidRPr="00242D07" w:rsidRDefault="00242D07" w:rsidP="00004C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Métodos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R0: leer los asistentes desde un archivo .csv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explorarDatos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explorarDatos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R1: cargar los asistentes a un árbol binario ordenado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cargarDatos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cargarDatos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Inscrito</w:t>
            </w:r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(Inscrito) : void</w:t>
            </w:r>
          </w:p>
        </w:tc>
      </w:tr>
      <w:tr w:rsidR="00947D0C" w:rsidTr="00947D0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R2: agregar de forma aleatoria la mitad de los asistentes a una lista que representa los participantes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cargarDatos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DEEAF6" w:themeFill="accent1" w:themeFillTint="33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cargarDatos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</w:tc>
      </w:tr>
      <w:tr w:rsidR="00947D0C" w:rsidTr="00947D0C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  <w:tc>
          <w:tcPr>
            <w:tcW w:w="4297" w:type="dxa"/>
          </w:tcPr>
          <w:p w:rsidR="00947D0C" w:rsidRPr="00242D07" w:rsidRDefault="00947D0C" w:rsidP="0094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(Participante) : void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R3: Realizar búsquedas de asistentes y visualizar lo encontrado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buscarEspectador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buscarEspectador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 : String[]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Inscrito</w:t>
            </w:r>
          </w:p>
        </w:tc>
        <w:tc>
          <w:tcPr>
            <w:tcW w:w="4297" w:type="dxa"/>
          </w:tcPr>
          <w:p w:rsidR="00947D0C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buscar(String) : Inscrito</w:t>
            </w:r>
          </w:p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</w:tc>
      </w:tr>
      <w:tr w:rsidR="00947D0C" w:rsidTr="00947D0C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R4: realizar búsquedas de participantes y visualizar lo encontrado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buscarParticipante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DEEAF6" w:themeFill="accent1" w:themeFillTint="33"/>
          </w:tcPr>
          <w:p w:rsidR="00947D0C" w:rsidRPr="00242D07" w:rsidRDefault="00947D0C" w:rsidP="0094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buscarParticipante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(String) : String[]</w:t>
            </w:r>
          </w:p>
        </w:tc>
      </w:tr>
      <w:tr w:rsidR="00947D0C" w:rsidTr="009106F0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  <w:tc>
          <w:tcPr>
            <w:tcW w:w="4297" w:type="dxa"/>
          </w:tcPr>
          <w:p w:rsidR="00947D0C" w:rsidRDefault="00947D0C" w:rsidP="0094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buscar(String) : Participante</w:t>
            </w:r>
          </w:p>
          <w:p w:rsidR="00947D0C" w:rsidRPr="00242D07" w:rsidRDefault="00947D0C" w:rsidP="0094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String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R5: dibujar, según el país, los asistentes del evento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94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dibujarEspectadores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706C88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BDD6EE" w:themeFill="accent1" w:themeFillTint="66"/>
          </w:tcPr>
          <w:p w:rsidR="00947D0C" w:rsidRPr="00242D07" w:rsidRDefault="00947D0C" w:rsidP="0094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dibujarEspectadores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</w:tc>
      </w:tr>
      <w:tr w:rsidR="00947D0C" w:rsidTr="00947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 w:val="restart"/>
          </w:tcPr>
          <w:p w:rsidR="00947D0C" w:rsidRPr="00242D07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R6: dibujar, según el país, los participantes del evento</w:t>
            </w:r>
          </w:p>
        </w:tc>
        <w:tc>
          <w:tcPr>
            <w:tcW w:w="1734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proofErr w:type="spellEnd"/>
          </w:p>
        </w:tc>
        <w:tc>
          <w:tcPr>
            <w:tcW w:w="4297" w:type="dxa"/>
          </w:tcPr>
          <w:p w:rsidR="00947D0C" w:rsidRPr="00242D07" w:rsidRDefault="00947D0C" w:rsidP="00004C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dibujarParticipantes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ActionEvent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: void</w:t>
            </w:r>
          </w:p>
        </w:tc>
      </w:tr>
      <w:tr w:rsidR="00947D0C" w:rsidTr="005A410A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vMerge/>
          </w:tcPr>
          <w:p w:rsidR="00947D0C" w:rsidRDefault="00947D0C" w:rsidP="00004C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4" w:type="dxa"/>
            <w:shd w:val="clear" w:color="auto" w:fill="BDD6EE" w:themeFill="accent1" w:themeFillTint="66"/>
          </w:tcPr>
          <w:p w:rsidR="00947D0C" w:rsidRPr="00242D07" w:rsidRDefault="00947D0C" w:rsidP="00004C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4297" w:type="dxa"/>
            <w:shd w:val="clear" w:color="auto" w:fill="BDD6EE" w:themeFill="accent1" w:themeFillTint="66"/>
          </w:tcPr>
          <w:p w:rsidR="00947D0C" w:rsidRPr="00242D07" w:rsidRDefault="00947D0C" w:rsidP="0094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dibujarParticipantes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</w:tc>
      </w:tr>
    </w:tbl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AF0A47" w:rsidRDefault="00AF0A4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AF0A47" w:rsidRDefault="00AF0A4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AF0A47" w:rsidRDefault="00AF0A4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AF0A47" w:rsidRDefault="00AF0A4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AF0A47" w:rsidRDefault="00AF0A4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AF0A47" w:rsidRDefault="00AF0A4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AF0A47" w:rsidRDefault="00AF0A4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AF0A47" w:rsidRDefault="00AF0A4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AF0A47" w:rsidRDefault="00AF0A47" w:rsidP="00004C0A">
      <w:pPr>
        <w:rPr>
          <w:rFonts w:ascii="Times New Roman" w:hAnsi="Times New Roman" w:cs="Times New Roman"/>
          <w:b/>
          <w:sz w:val="24"/>
          <w:szCs w:val="24"/>
        </w:rPr>
      </w:pPr>
    </w:p>
    <w:p w:rsidR="00AF0A47" w:rsidRPr="0053518F" w:rsidRDefault="00AF0A47" w:rsidP="00004C0A">
      <w:pPr>
        <w:rPr>
          <w:rStyle w:val="Textoennegrita"/>
        </w:rPr>
      </w:pPr>
      <w:bookmarkStart w:id="0" w:name="_GoBack"/>
      <w:bookmarkEnd w:id="0"/>
    </w:p>
    <w:p w:rsidR="00004C0A" w:rsidRDefault="00004C0A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Diseño de casos de prueba:</w:t>
      </w:r>
    </w:p>
    <w:p w:rsidR="00004C0A" w:rsidRPr="00004C0A" w:rsidRDefault="00AF0A47" w:rsidP="00004C0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s-CO"/>
        </w:rPr>
        <w:drawing>
          <wp:inline distT="0" distB="0" distL="0" distR="0">
            <wp:extent cx="5612130" cy="37439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C0A" w:rsidRPr="00004C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E3"/>
    <w:rsid w:val="00004C0A"/>
    <w:rsid w:val="000F2F32"/>
    <w:rsid w:val="00242D07"/>
    <w:rsid w:val="00360D0A"/>
    <w:rsid w:val="0053518F"/>
    <w:rsid w:val="00647ED2"/>
    <w:rsid w:val="006B16EA"/>
    <w:rsid w:val="007F16E3"/>
    <w:rsid w:val="008434E3"/>
    <w:rsid w:val="008504DF"/>
    <w:rsid w:val="00947D0C"/>
    <w:rsid w:val="00966022"/>
    <w:rsid w:val="00AF0A47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CE87F-90C5-4051-A49C-5B5B36A8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1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5">
    <w:name w:val="Grid Table 6 Colorful Accent 5"/>
    <w:basedOn w:val="Tablanormal"/>
    <w:uiPriority w:val="51"/>
    <w:rsid w:val="007F16E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242D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Textoennegrita">
    <w:name w:val="Strong"/>
    <w:basedOn w:val="Fuentedeprrafopredeter"/>
    <w:uiPriority w:val="22"/>
    <w:qFormat/>
    <w:rsid w:val="005351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sanchez</dc:creator>
  <cp:keywords/>
  <dc:description/>
  <cp:lastModifiedBy>cristian sanchez</cp:lastModifiedBy>
  <cp:revision>10</cp:revision>
  <dcterms:created xsi:type="dcterms:W3CDTF">2019-05-11T20:10:00Z</dcterms:created>
  <dcterms:modified xsi:type="dcterms:W3CDTF">2019-05-17T03:48:00Z</dcterms:modified>
</cp:coreProperties>
</file>