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2EC0" w14:textId="77777777" w:rsidR="003115A4" w:rsidRDefault="003115A4">
      <w:pPr>
        <w:jc w:val="center"/>
        <w:rPr>
          <w:b/>
          <w:bCs/>
          <w:sz w:val="72"/>
          <w:szCs w:val="96"/>
        </w:rPr>
      </w:pPr>
    </w:p>
    <w:p w14:paraId="2D06DD6A" w14:textId="77777777" w:rsidR="003115A4" w:rsidRDefault="003115A4">
      <w:pPr>
        <w:jc w:val="center"/>
        <w:rPr>
          <w:b/>
          <w:bCs/>
          <w:sz w:val="72"/>
          <w:szCs w:val="96"/>
        </w:rPr>
      </w:pPr>
    </w:p>
    <w:p w14:paraId="04CE723A" w14:textId="77777777" w:rsidR="003115A4" w:rsidRDefault="003115A4">
      <w:pPr>
        <w:jc w:val="center"/>
        <w:rPr>
          <w:b/>
          <w:bCs/>
          <w:sz w:val="72"/>
          <w:szCs w:val="96"/>
        </w:rPr>
      </w:pPr>
    </w:p>
    <w:p w14:paraId="566E5D96" w14:textId="77777777" w:rsidR="003115A4" w:rsidRDefault="003115A4" w:rsidP="003115A4">
      <w:pPr>
        <w:rPr>
          <w:rFonts w:hint="eastAsia"/>
          <w:b/>
          <w:bCs/>
          <w:sz w:val="72"/>
          <w:szCs w:val="96"/>
        </w:rPr>
      </w:pPr>
    </w:p>
    <w:p w14:paraId="5270AA0B" w14:textId="339AD872" w:rsidR="00E706EA" w:rsidRPr="003115A4" w:rsidRDefault="0099179E">
      <w:pPr>
        <w:jc w:val="center"/>
        <w:rPr>
          <w:b/>
          <w:bCs/>
          <w:sz w:val="72"/>
          <w:szCs w:val="96"/>
        </w:rPr>
      </w:pPr>
      <w:r w:rsidRPr="003115A4">
        <w:rPr>
          <w:rFonts w:hint="eastAsia"/>
          <w:b/>
          <w:bCs/>
          <w:sz w:val="72"/>
          <w:szCs w:val="96"/>
        </w:rPr>
        <w:t>项目开题报告与计划</w:t>
      </w:r>
    </w:p>
    <w:p w14:paraId="71C24003" w14:textId="77777777" w:rsidR="003115A4" w:rsidRDefault="0099179E">
      <w:pPr>
        <w:jc w:val="center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ab/>
      </w:r>
      <w:r>
        <w:rPr>
          <w:b/>
          <w:bCs/>
          <w:sz w:val="44"/>
          <w:szCs w:val="48"/>
        </w:rPr>
        <w:tab/>
      </w:r>
      <w:r>
        <w:rPr>
          <w:b/>
          <w:bCs/>
          <w:sz w:val="44"/>
          <w:szCs w:val="48"/>
        </w:rPr>
        <w:tab/>
      </w:r>
      <w:r>
        <w:rPr>
          <w:b/>
          <w:bCs/>
          <w:sz w:val="44"/>
          <w:szCs w:val="48"/>
        </w:rPr>
        <w:tab/>
      </w:r>
      <w:r>
        <w:rPr>
          <w:b/>
          <w:bCs/>
          <w:sz w:val="44"/>
          <w:szCs w:val="48"/>
        </w:rPr>
        <w:tab/>
      </w:r>
      <w:r>
        <w:rPr>
          <w:b/>
          <w:bCs/>
          <w:sz w:val="44"/>
          <w:szCs w:val="48"/>
        </w:rPr>
        <w:tab/>
      </w:r>
      <w:r>
        <w:rPr>
          <w:b/>
          <w:bCs/>
          <w:sz w:val="44"/>
          <w:szCs w:val="48"/>
        </w:rPr>
        <w:tab/>
      </w:r>
      <w:r>
        <w:rPr>
          <w:b/>
          <w:bCs/>
          <w:sz w:val="44"/>
          <w:szCs w:val="48"/>
        </w:rPr>
        <w:tab/>
      </w:r>
      <w:r>
        <w:rPr>
          <w:b/>
          <w:bCs/>
          <w:sz w:val="44"/>
          <w:szCs w:val="48"/>
        </w:rPr>
        <w:tab/>
      </w:r>
      <w:r>
        <w:rPr>
          <w:b/>
          <w:bCs/>
          <w:sz w:val="44"/>
          <w:szCs w:val="48"/>
        </w:rPr>
        <w:tab/>
      </w:r>
    </w:p>
    <w:p w14:paraId="65953B3D" w14:textId="77777777" w:rsidR="003115A4" w:rsidRDefault="003115A4">
      <w:pPr>
        <w:jc w:val="center"/>
        <w:rPr>
          <w:b/>
          <w:bCs/>
          <w:sz w:val="44"/>
          <w:szCs w:val="48"/>
        </w:rPr>
      </w:pPr>
    </w:p>
    <w:p w14:paraId="2A168390" w14:textId="77777777" w:rsidR="003115A4" w:rsidRDefault="003115A4">
      <w:pPr>
        <w:jc w:val="center"/>
        <w:rPr>
          <w:b/>
          <w:bCs/>
          <w:sz w:val="44"/>
          <w:szCs w:val="48"/>
        </w:rPr>
      </w:pPr>
    </w:p>
    <w:p w14:paraId="750297C0" w14:textId="77777777" w:rsidR="003115A4" w:rsidRDefault="003115A4">
      <w:pPr>
        <w:jc w:val="center"/>
        <w:rPr>
          <w:b/>
          <w:bCs/>
          <w:sz w:val="44"/>
          <w:szCs w:val="48"/>
        </w:rPr>
      </w:pPr>
    </w:p>
    <w:p w14:paraId="1BBB3E03" w14:textId="77777777" w:rsidR="003115A4" w:rsidRDefault="003115A4">
      <w:pPr>
        <w:jc w:val="center"/>
        <w:rPr>
          <w:b/>
          <w:bCs/>
          <w:sz w:val="44"/>
          <w:szCs w:val="48"/>
        </w:rPr>
      </w:pPr>
    </w:p>
    <w:p w14:paraId="47383E17" w14:textId="7946B58E" w:rsidR="00E706EA" w:rsidRDefault="0099179E" w:rsidP="003115A4">
      <w:pPr>
        <w:ind w:left="4620" w:firstLine="420"/>
        <w:jc w:val="center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软工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班</w:t>
      </w:r>
      <w:proofErr w:type="gramEnd"/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组</w:t>
      </w:r>
    </w:p>
    <w:p w14:paraId="28AFF8D5" w14:textId="01E9BAC1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7EAE3A81" w14:textId="7D075023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1C9A476D" w14:textId="65B2EC0C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1C168531" w14:textId="270073CE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576778DB" w14:textId="62E3776A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4B691551" w14:textId="1963AF47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2047EB05" w14:textId="020FE973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59337B25" w14:textId="77777777" w:rsidR="003115A4" w:rsidRDefault="003115A4" w:rsidP="003115A4">
      <w:pPr>
        <w:ind w:left="210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修订历史记录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844"/>
        <w:gridCol w:w="1417"/>
        <w:gridCol w:w="3686"/>
        <w:gridCol w:w="2205"/>
      </w:tblGrid>
      <w:tr w:rsidR="003115A4" w14:paraId="14D67514" w14:textId="77777777" w:rsidTr="007E1F26">
        <w:tc>
          <w:tcPr>
            <w:tcW w:w="1844" w:type="dxa"/>
          </w:tcPr>
          <w:p w14:paraId="2708284A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1417" w:type="dxa"/>
          </w:tcPr>
          <w:p w14:paraId="7EFE5D4B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3686" w:type="dxa"/>
          </w:tcPr>
          <w:p w14:paraId="7F4E1235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  <w:tc>
          <w:tcPr>
            <w:tcW w:w="2205" w:type="dxa"/>
          </w:tcPr>
          <w:p w14:paraId="711D8724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3115A4" w14:paraId="5EEAD16A" w14:textId="77777777" w:rsidTr="007E1F26">
        <w:tc>
          <w:tcPr>
            <w:tcW w:w="1844" w:type="dxa"/>
          </w:tcPr>
          <w:p w14:paraId="025643A1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021</w:t>
            </w:r>
            <w:r>
              <w:rPr>
                <w:rFonts w:hint="eastAsia"/>
                <w:b/>
                <w:bCs/>
                <w:sz w:val="30"/>
                <w:szCs w:val="30"/>
              </w:rPr>
              <w:t>/5/2</w:t>
            </w: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417" w:type="dxa"/>
          </w:tcPr>
          <w:p w14:paraId="426D3647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&lt;</w:t>
            </w:r>
            <w:r>
              <w:rPr>
                <w:b/>
                <w:bCs/>
                <w:sz w:val="30"/>
                <w:szCs w:val="30"/>
              </w:rPr>
              <w:t>1.0&gt;</w:t>
            </w:r>
          </w:p>
        </w:tc>
        <w:tc>
          <w:tcPr>
            <w:tcW w:w="3686" w:type="dxa"/>
          </w:tcPr>
          <w:p w14:paraId="72C823E0" w14:textId="4E840414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确定项目目的、考察所需资源、制订项目计划</w:t>
            </w:r>
          </w:p>
        </w:tc>
        <w:tc>
          <w:tcPr>
            <w:tcW w:w="2205" w:type="dxa"/>
          </w:tcPr>
          <w:p w14:paraId="0315304E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组内全体成员</w:t>
            </w:r>
          </w:p>
        </w:tc>
      </w:tr>
      <w:tr w:rsidR="003115A4" w14:paraId="5F6A9DCF" w14:textId="77777777" w:rsidTr="007E1F26">
        <w:tc>
          <w:tcPr>
            <w:tcW w:w="1844" w:type="dxa"/>
          </w:tcPr>
          <w:p w14:paraId="7170A85F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09F845B1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14965079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6599FC22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</w:tr>
      <w:tr w:rsidR="003115A4" w14:paraId="767F0EE2" w14:textId="77777777" w:rsidTr="007E1F26">
        <w:tc>
          <w:tcPr>
            <w:tcW w:w="1844" w:type="dxa"/>
          </w:tcPr>
          <w:p w14:paraId="1834F8E6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433D5C35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24073020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42CE116B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</w:tr>
      <w:tr w:rsidR="003115A4" w14:paraId="2B2298BB" w14:textId="77777777" w:rsidTr="007E1F26">
        <w:tc>
          <w:tcPr>
            <w:tcW w:w="1844" w:type="dxa"/>
          </w:tcPr>
          <w:p w14:paraId="036AEC37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37F4B40D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41AC27CC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047F851F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</w:tr>
      <w:tr w:rsidR="003115A4" w14:paraId="69E29137" w14:textId="77777777" w:rsidTr="007E1F26">
        <w:tc>
          <w:tcPr>
            <w:tcW w:w="1844" w:type="dxa"/>
          </w:tcPr>
          <w:p w14:paraId="694A06B0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57EF7616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18921644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376CF43D" w14:textId="77777777" w:rsidR="003115A4" w:rsidRDefault="003115A4" w:rsidP="007E1F26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33E9C8A4" w14:textId="77777777" w:rsidR="003115A4" w:rsidRDefault="003115A4" w:rsidP="003115A4">
      <w:pPr>
        <w:ind w:left="2100" w:firstLine="420"/>
        <w:rPr>
          <w:b/>
          <w:bCs/>
          <w:sz w:val="30"/>
          <w:szCs w:val="30"/>
        </w:rPr>
      </w:pPr>
    </w:p>
    <w:p w14:paraId="377B90F5" w14:textId="2AC3175E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1964382F" w14:textId="34CC1E0B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15A963F7" w14:textId="1E6CB7A6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4BCE28A1" w14:textId="3EF993B6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07A48430" w14:textId="4D6FDB76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57431648" w14:textId="43BAAEE2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6BD3EF10" w14:textId="3C872649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27D48088" w14:textId="1E53BC39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0D688FE1" w14:textId="7F6474EA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4BE62E77" w14:textId="58917601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5F68D7FB" w14:textId="5432AD4C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372F12C7" w14:textId="23F031CA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sdt>
      <w:sdtPr>
        <w:rPr>
          <w:sz w:val="48"/>
          <w:szCs w:val="48"/>
          <w:lang w:val="zh-CN"/>
        </w:rPr>
        <w:id w:val="3664101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6"/>
        </w:rPr>
      </w:sdtEndPr>
      <w:sdtContent>
        <w:p w14:paraId="6E2AE262" w14:textId="7BE3AE5D" w:rsidR="00D6147C" w:rsidRPr="00D6147C" w:rsidRDefault="00D6147C">
          <w:pPr>
            <w:pStyle w:val="TOC"/>
            <w:rPr>
              <w:sz w:val="48"/>
              <w:szCs w:val="48"/>
            </w:rPr>
          </w:pPr>
          <w:r w:rsidRPr="00D6147C">
            <w:rPr>
              <w:sz w:val="48"/>
              <w:szCs w:val="48"/>
              <w:lang w:val="zh-CN"/>
            </w:rPr>
            <w:t>目录</w:t>
          </w:r>
        </w:p>
        <w:p w14:paraId="5CDFEE65" w14:textId="38A3183F" w:rsidR="00D6147C" w:rsidRPr="00D6147C" w:rsidRDefault="00D6147C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r w:rsidRPr="00D6147C">
            <w:rPr>
              <w:sz w:val="32"/>
              <w:szCs w:val="36"/>
            </w:rPr>
            <w:fldChar w:fldCharType="begin"/>
          </w:r>
          <w:r w:rsidRPr="00D6147C">
            <w:rPr>
              <w:sz w:val="32"/>
              <w:szCs w:val="36"/>
            </w:rPr>
            <w:instrText xml:space="preserve"> TOC \o "1-3" \h \z \u </w:instrText>
          </w:r>
          <w:r w:rsidRPr="00D6147C">
            <w:rPr>
              <w:sz w:val="32"/>
              <w:szCs w:val="36"/>
            </w:rPr>
            <w:fldChar w:fldCharType="separate"/>
          </w:r>
          <w:hyperlink w:anchor="_Toc73010150" w:history="1">
            <w:r w:rsidRPr="00D6147C">
              <w:rPr>
                <w:rStyle w:val="a4"/>
                <w:noProof/>
                <w:sz w:val="32"/>
                <w:szCs w:val="36"/>
              </w:rPr>
              <w:t>1、项目介绍</w:t>
            </w:r>
            <w:r w:rsidRPr="00D6147C">
              <w:rPr>
                <w:noProof/>
                <w:webHidden/>
                <w:sz w:val="32"/>
                <w:szCs w:val="36"/>
              </w:rPr>
              <w:tab/>
            </w:r>
            <w:r w:rsidRPr="00D6147C">
              <w:rPr>
                <w:noProof/>
                <w:webHidden/>
                <w:sz w:val="32"/>
                <w:szCs w:val="36"/>
              </w:rPr>
              <w:fldChar w:fldCharType="begin"/>
            </w:r>
            <w:r w:rsidRPr="00D6147C">
              <w:rPr>
                <w:noProof/>
                <w:webHidden/>
                <w:sz w:val="32"/>
                <w:szCs w:val="36"/>
              </w:rPr>
              <w:instrText xml:space="preserve"> PAGEREF _Toc73010150 \h </w:instrText>
            </w:r>
            <w:r w:rsidRPr="00D6147C">
              <w:rPr>
                <w:noProof/>
                <w:webHidden/>
                <w:sz w:val="32"/>
                <w:szCs w:val="36"/>
              </w:rPr>
            </w:r>
            <w:r w:rsidRPr="00D6147C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D6147C">
              <w:rPr>
                <w:noProof/>
                <w:webHidden/>
                <w:sz w:val="32"/>
                <w:szCs w:val="36"/>
              </w:rPr>
              <w:t>4</w:t>
            </w:r>
            <w:r w:rsidRPr="00D6147C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5C97CA6" w14:textId="2DDB81F6" w:rsidR="00D6147C" w:rsidRPr="00D6147C" w:rsidRDefault="00D6147C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73010151" w:history="1">
            <w:r w:rsidRPr="00D6147C">
              <w:rPr>
                <w:rStyle w:val="a4"/>
                <w:noProof/>
                <w:sz w:val="32"/>
                <w:szCs w:val="36"/>
              </w:rPr>
              <w:t>2、组织架构与角色安排</w:t>
            </w:r>
            <w:r w:rsidRPr="00D6147C">
              <w:rPr>
                <w:noProof/>
                <w:webHidden/>
                <w:sz w:val="32"/>
                <w:szCs w:val="36"/>
              </w:rPr>
              <w:tab/>
            </w:r>
            <w:r w:rsidRPr="00D6147C">
              <w:rPr>
                <w:noProof/>
                <w:webHidden/>
                <w:sz w:val="32"/>
                <w:szCs w:val="36"/>
              </w:rPr>
              <w:fldChar w:fldCharType="begin"/>
            </w:r>
            <w:r w:rsidRPr="00D6147C">
              <w:rPr>
                <w:noProof/>
                <w:webHidden/>
                <w:sz w:val="32"/>
                <w:szCs w:val="36"/>
              </w:rPr>
              <w:instrText xml:space="preserve"> PAGEREF _Toc73010151 \h </w:instrText>
            </w:r>
            <w:r w:rsidRPr="00D6147C">
              <w:rPr>
                <w:noProof/>
                <w:webHidden/>
                <w:sz w:val="32"/>
                <w:szCs w:val="36"/>
              </w:rPr>
            </w:r>
            <w:r w:rsidRPr="00D6147C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D6147C">
              <w:rPr>
                <w:noProof/>
                <w:webHidden/>
                <w:sz w:val="32"/>
                <w:szCs w:val="36"/>
              </w:rPr>
              <w:t>4</w:t>
            </w:r>
            <w:r w:rsidRPr="00D6147C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DBFAB9E" w14:textId="0089E04E" w:rsidR="00D6147C" w:rsidRPr="00D6147C" w:rsidRDefault="00D6147C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73010152" w:history="1">
            <w:r w:rsidRPr="00D6147C">
              <w:rPr>
                <w:rStyle w:val="a4"/>
                <w:noProof/>
                <w:sz w:val="32"/>
                <w:szCs w:val="36"/>
              </w:rPr>
              <w:t>3、 资源需求：物力资源需求、人力资源需求</w:t>
            </w:r>
            <w:r w:rsidRPr="00D6147C">
              <w:rPr>
                <w:noProof/>
                <w:webHidden/>
                <w:sz w:val="32"/>
                <w:szCs w:val="36"/>
              </w:rPr>
              <w:tab/>
            </w:r>
            <w:r w:rsidRPr="00D6147C">
              <w:rPr>
                <w:noProof/>
                <w:webHidden/>
                <w:sz w:val="32"/>
                <w:szCs w:val="36"/>
              </w:rPr>
              <w:fldChar w:fldCharType="begin"/>
            </w:r>
            <w:r w:rsidRPr="00D6147C">
              <w:rPr>
                <w:noProof/>
                <w:webHidden/>
                <w:sz w:val="32"/>
                <w:szCs w:val="36"/>
              </w:rPr>
              <w:instrText xml:space="preserve"> PAGEREF _Toc73010152 \h </w:instrText>
            </w:r>
            <w:r w:rsidRPr="00D6147C">
              <w:rPr>
                <w:noProof/>
                <w:webHidden/>
                <w:sz w:val="32"/>
                <w:szCs w:val="36"/>
              </w:rPr>
            </w:r>
            <w:r w:rsidRPr="00D6147C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D6147C">
              <w:rPr>
                <w:noProof/>
                <w:webHidden/>
                <w:sz w:val="32"/>
                <w:szCs w:val="36"/>
              </w:rPr>
              <w:t>6</w:t>
            </w:r>
            <w:r w:rsidRPr="00D6147C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D27B8E4" w14:textId="7D91FF65" w:rsidR="00D6147C" w:rsidRPr="00D6147C" w:rsidRDefault="00D6147C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73010153" w:history="1">
            <w:r w:rsidRPr="00D6147C">
              <w:rPr>
                <w:rStyle w:val="a4"/>
                <w:noProof/>
                <w:sz w:val="32"/>
                <w:szCs w:val="36"/>
              </w:rPr>
              <w:t>4、 时间里程碑计划</w:t>
            </w:r>
            <w:r w:rsidRPr="00D6147C">
              <w:rPr>
                <w:noProof/>
                <w:webHidden/>
                <w:sz w:val="32"/>
                <w:szCs w:val="36"/>
              </w:rPr>
              <w:tab/>
            </w:r>
            <w:r w:rsidRPr="00D6147C">
              <w:rPr>
                <w:noProof/>
                <w:webHidden/>
                <w:sz w:val="32"/>
                <w:szCs w:val="36"/>
              </w:rPr>
              <w:fldChar w:fldCharType="begin"/>
            </w:r>
            <w:r w:rsidRPr="00D6147C">
              <w:rPr>
                <w:noProof/>
                <w:webHidden/>
                <w:sz w:val="32"/>
                <w:szCs w:val="36"/>
              </w:rPr>
              <w:instrText xml:space="preserve"> PAGEREF _Toc73010153 \h </w:instrText>
            </w:r>
            <w:r w:rsidRPr="00D6147C">
              <w:rPr>
                <w:noProof/>
                <w:webHidden/>
                <w:sz w:val="32"/>
                <w:szCs w:val="36"/>
              </w:rPr>
            </w:r>
            <w:r w:rsidRPr="00D6147C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D6147C">
              <w:rPr>
                <w:noProof/>
                <w:webHidden/>
                <w:sz w:val="32"/>
                <w:szCs w:val="36"/>
              </w:rPr>
              <w:t>6</w:t>
            </w:r>
            <w:r w:rsidRPr="00D6147C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7ED03A2" w14:textId="500B7423" w:rsidR="00D6147C" w:rsidRPr="00D6147C" w:rsidRDefault="00D6147C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73010154" w:history="1">
            <w:r w:rsidRPr="00D6147C">
              <w:rPr>
                <w:rStyle w:val="a4"/>
                <w:noProof/>
                <w:sz w:val="32"/>
                <w:szCs w:val="36"/>
              </w:rPr>
              <w:t>5、交付物：</w:t>
            </w:r>
            <w:r w:rsidRPr="00D6147C">
              <w:rPr>
                <w:noProof/>
                <w:webHidden/>
                <w:sz w:val="32"/>
                <w:szCs w:val="36"/>
              </w:rPr>
              <w:tab/>
            </w:r>
            <w:r w:rsidRPr="00D6147C">
              <w:rPr>
                <w:noProof/>
                <w:webHidden/>
                <w:sz w:val="32"/>
                <w:szCs w:val="36"/>
              </w:rPr>
              <w:fldChar w:fldCharType="begin"/>
            </w:r>
            <w:r w:rsidRPr="00D6147C">
              <w:rPr>
                <w:noProof/>
                <w:webHidden/>
                <w:sz w:val="32"/>
                <w:szCs w:val="36"/>
              </w:rPr>
              <w:instrText xml:space="preserve"> PAGEREF _Toc73010154 \h </w:instrText>
            </w:r>
            <w:r w:rsidRPr="00D6147C">
              <w:rPr>
                <w:noProof/>
                <w:webHidden/>
                <w:sz w:val="32"/>
                <w:szCs w:val="36"/>
              </w:rPr>
            </w:r>
            <w:r w:rsidRPr="00D6147C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D6147C">
              <w:rPr>
                <w:noProof/>
                <w:webHidden/>
                <w:sz w:val="32"/>
                <w:szCs w:val="36"/>
              </w:rPr>
              <w:t>7</w:t>
            </w:r>
            <w:r w:rsidRPr="00D6147C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E3BCB00" w14:textId="627349D0" w:rsidR="00D6147C" w:rsidRDefault="00D6147C">
          <w:r w:rsidRPr="00D6147C">
            <w:rPr>
              <w:b/>
              <w:bCs/>
              <w:sz w:val="32"/>
              <w:szCs w:val="36"/>
              <w:lang w:val="zh-CN"/>
            </w:rPr>
            <w:fldChar w:fldCharType="end"/>
          </w:r>
        </w:p>
      </w:sdtContent>
    </w:sdt>
    <w:p w14:paraId="50B2CF86" w14:textId="76D029E8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2AE4AE81" w14:textId="22076335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1075A1A7" w14:textId="0BC73C64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75648F0F" w14:textId="2DD11E46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4A832597" w14:textId="2445FA9B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2BABE39A" w14:textId="7C4755DF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57B63E6D" w14:textId="0585C387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77AAC30B" w14:textId="6D097541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1EE42CFC" w14:textId="329E8874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06E599DE" w14:textId="314C9751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6255C4B5" w14:textId="0F683C22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2CD798CE" w14:textId="660DD001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3AF1A6E8" w14:textId="639CE560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15187E93" w14:textId="67BC9A0D" w:rsidR="003115A4" w:rsidRDefault="003115A4" w:rsidP="003115A4">
      <w:pPr>
        <w:ind w:left="4620" w:firstLine="420"/>
        <w:jc w:val="center"/>
        <w:rPr>
          <w:sz w:val="24"/>
          <w:szCs w:val="28"/>
        </w:rPr>
      </w:pPr>
    </w:p>
    <w:p w14:paraId="1047CC84" w14:textId="77777777" w:rsidR="003115A4" w:rsidRDefault="003115A4" w:rsidP="0099179E">
      <w:pPr>
        <w:rPr>
          <w:rFonts w:hint="eastAsia"/>
          <w:sz w:val="24"/>
          <w:szCs w:val="28"/>
        </w:rPr>
      </w:pPr>
    </w:p>
    <w:p w14:paraId="53B2C6E1" w14:textId="77777777" w:rsidR="00E706EA" w:rsidRDefault="0099179E">
      <w:pPr>
        <w:pStyle w:val="1"/>
        <w:rPr>
          <w:sz w:val="32"/>
          <w:szCs w:val="32"/>
        </w:rPr>
      </w:pPr>
      <w:bookmarkStart w:id="0" w:name="_Toc73010150"/>
      <w:r>
        <w:rPr>
          <w:sz w:val="32"/>
          <w:szCs w:val="32"/>
        </w:rPr>
        <w:lastRenderedPageBreak/>
        <w:t>1</w:t>
      </w:r>
      <w:r>
        <w:rPr>
          <w:sz w:val="32"/>
          <w:szCs w:val="32"/>
        </w:rPr>
        <w:t>、项目介绍</w:t>
      </w:r>
      <w:bookmarkEnd w:id="0"/>
    </w:p>
    <w:p w14:paraId="0C848D5E" w14:textId="77777777" w:rsidR="00E706EA" w:rsidRDefault="0099179E">
      <w:pPr>
        <w:rPr>
          <w:sz w:val="24"/>
          <w:szCs w:val="28"/>
        </w:rPr>
      </w:pPr>
      <w:r>
        <w:rPr>
          <w:sz w:val="15"/>
          <w:szCs w:val="16"/>
        </w:rPr>
        <w:tab/>
      </w:r>
      <w:r>
        <w:rPr>
          <w:rFonts w:hint="eastAsia"/>
          <w:sz w:val="24"/>
          <w:szCs w:val="28"/>
        </w:rPr>
        <w:t>在现代校园生活中，宿舍是或不可却的组成部分。然而随着当代大学宿舍规模的不断扩充，以往的宿舍管理模式——通过纸质材料记录学生信息、宿舍信息，因为数据量加大、工作人员数目不足等原因，已经不再适用。</w:t>
      </w:r>
    </w:p>
    <w:p w14:paraId="54300AA4" w14:textId="77777777" w:rsidR="00E706EA" w:rsidRDefault="0099179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所以我们提出了一种解决方案——宿舍管理系统，利用软件技术将宿舍问题简单化，易于宿舍管理员与同学们的交流、学生与学校的沟通，同时统计有关宿舍的一切信息（诸如学生信息、宿舍信息、楼栋信息此类），并保证数据存储的持久性与正确性，从而达到将宿舍管理简单化的最终目的。</w:t>
      </w:r>
    </w:p>
    <w:p w14:paraId="521517F5" w14:textId="77777777" w:rsidR="00E706EA" w:rsidRDefault="0099179E">
      <w:pPr>
        <w:pStyle w:val="1"/>
        <w:rPr>
          <w:sz w:val="32"/>
          <w:szCs w:val="32"/>
        </w:rPr>
      </w:pPr>
      <w:bookmarkStart w:id="1" w:name="_Toc73010151"/>
      <w:r>
        <w:rPr>
          <w:sz w:val="32"/>
          <w:szCs w:val="32"/>
        </w:rPr>
        <w:t>2</w:t>
      </w:r>
      <w:r>
        <w:rPr>
          <w:sz w:val="32"/>
          <w:szCs w:val="32"/>
        </w:rPr>
        <w:t>、组织架构与角色安排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E706EA" w14:paraId="3B39DA1F" w14:textId="77777777">
        <w:tc>
          <w:tcPr>
            <w:tcW w:w="2263" w:type="dxa"/>
          </w:tcPr>
          <w:p w14:paraId="0E44FECE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角色</w:t>
            </w:r>
          </w:p>
        </w:tc>
        <w:tc>
          <w:tcPr>
            <w:tcW w:w="3969" w:type="dxa"/>
          </w:tcPr>
          <w:p w14:paraId="07EFCE6D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职责</w:t>
            </w:r>
          </w:p>
        </w:tc>
        <w:tc>
          <w:tcPr>
            <w:tcW w:w="2064" w:type="dxa"/>
          </w:tcPr>
          <w:p w14:paraId="15CED7CF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承担角色人员</w:t>
            </w:r>
          </w:p>
        </w:tc>
      </w:tr>
      <w:tr w:rsidR="00E706EA" w14:paraId="7CDD13AB" w14:textId="77777777">
        <w:tc>
          <w:tcPr>
            <w:tcW w:w="2263" w:type="dxa"/>
          </w:tcPr>
          <w:p w14:paraId="35719A66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项目经理</w:t>
            </w:r>
          </w:p>
        </w:tc>
        <w:tc>
          <w:tcPr>
            <w:tcW w:w="3969" w:type="dxa"/>
          </w:tcPr>
          <w:p w14:paraId="623D0B4D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项目经理分配资源，确定优先顺序，协调与老师阶段性汇报，让项目团队专注于正确的目标。项目经理也需建立了一套规则来确保项目工件的完整性和质量。</w:t>
            </w:r>
          </w:p>
        </w:tc>
        <w:tc>
          <w:tcPr>
            <w:tcW w:w="2064" w:type="dxa"/>
          </w:tcPr>
          <w:p w14:paraId="5AE7776A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林凯迪</w:t>
            </w:r>
          </w:p>
        </w:tc>
      </w:tr>
      <w:tr w:rsidR="00E706EA" w14:paraId="315D0ED7" w14:textId="77777777">
        <w:tc>
          <w:tcPr>
            <w:tcW w:w="2263" w:type="dxa"/>
          </w:tcPr>
          <w:p w14:paraId="4848721E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系统需求分析人员</w:t>
            </w:r>
          </w:p>
        </w:tc>
        <w:tc>
          <w:tcPr>
            <w:tcW w:w="3969" w:type="dxa"/>
          </w:tcPr>
          <w:p w14:paraId="1E4ED16D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系统需求分析人员通过概</w:t>
            </w:r>
            <w:r>
              <w:rPr>
                <w:rFonts w:hint="eastAsia"/>
                <w:sz w:val="24"/>
                <w:szCs w:val="28"/>
              </w:rPr>
              <w:t>述和界定被建模的需求来领导和协调需求用例建模。例如，确定存在哪些需求参与者和业务用例以及它们如何交互。</w:t>
            </w:r>
          </w:p>
        </w:tc>
        <w:tc>
          <w:tcPr>
            <w:tcW w:w="2064" w:type="dxa"/>
          </w:tcPr>
          <w:p w14:paraId="50C504FC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李昊轩、欧梓彦</w:t>
            </w:r>
          </w:p>
        </w:tc>
      </w:tr>
      <w:tr w:rsidR="00E706EA" w14:paraId="23D1BAFA" w14:textId="77777777">
        <w:tc>
          <w:tcPr>
            <w:tcW w:w="2263" w:type="dxa"/>
          </w:tcPr>
          <w:p w14:paraId="5A0F1908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系统架构设计人员</w:t>
            </w:r>
          </w:p>
        </w:tc>
        <w:tc>
          <w:tcPr>
            <w:tcW w:w="3969" w:type="dxa"/>
          </w:tcPr>
          <w:p w14:paraId="10403A53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系统架构设计人员在整个项目中领</w:t>
            </w:r>
            <w:r>
              <w:rPr>
                <w:rFonts w:hint="eastAsia"/>
                <w:sz w:val="24"/>
                <w:szCs w:val="28"/>
              </w:rPr>
              <w:lastRenderedPageBreak/>
              <w:t>导和协调技术活动，为每个架构视图建立总体结构：视图的分解、元素的分组以及这些主要分组之间的接口。</w:t>
            </w:r>
          </w:p>
        </w:tc>
        <w:tc>
          <w:tcPr>
            <w:tcW w:w="2064" w:type="dxa"/>
          </w:tcPr>
          <w:p w14:paraId="0B0A43A5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侯斯扬、廖世晖</w:t>
            </w:r>
          </w:p>
        </w:tc>
      </w:tr>
      <w:tr w:rsidR="00E706EA" w14:paraId="4C52B68F" w14:textId="77777777">
        <w:tc>
          <w:tcPr>
            <w:tcW w:w="2263" w:type="dxa"/>
          </w:tcPr>
          <w:p w14:paraId="3FFEDED7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系统详细设计人员</w:t>
            </w:r>
          </w:p>
        </w:tc>
        <w:tc>
          <w:tcPr>
            <w:tcW w:w="3969" w:type="dxa"/>
          </w:tcPr>
          <w:p w14:paraId="2FB7A5AA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系统详细设计人员定义一个或多个类的职责、操作、属性和关系，并确定如何根据实现环境调整这些类。此外，设计者可能负责一个或多个设计包或设计子系统，包括包或子系统拥有的任何类。</w:t>
            </w:r>
          </w:p>
        </w:tc>
        <w:tc>
          <w:tcPr>
            <w:tcW w:w="2064" w:type="dxa"/>
          </w:tcPr>
          <w:p w14:paraId="335B3024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廖世晖、侯斯扬</w:t>
            </w:r>
          </w:p>
        </w:tc>
      </w:tr>
      <w:tr w:rsidR="00E706EA" w14:paraId="332B7931" w14:textId="77777777">
        <w:tc>
          <w:tcPr>
            <w:tcW w:w="2263" w:type="dxa"/>
          </w:tcPr>
          <w:p w14:paraId="1C3271DB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系统编码人员</w:t>
            </w:r>
          </w:p>
        </w:tc>
        <w:tc>
          <w:tcPr>
            <w:tcW w:w="3969" w:type="dxa"/>
          </w:tcPr>
          <w:p w14:paraId="5646933B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系统编码人员负责将已设计成功的设计模型，实现成代码，完成系统的功能。</w:t>
            </w:r>
          </w:p>
        </w:tc>
        <w:tc>
          <w:tcPr>
            <w:tcW w:w="2064" w:type="dxa"/>
          </w:tcPr>
          <w:p w14:paraId="6C8B32DF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欧梓彦、廖霞强</w:t>
            </w:r>
          </w:p>
        </w:tc>
      </w:tr>
      <w:tr w:rsidR="00E706EA" w14:paraId="2EA3EDE0" w14:textId="77777777">
        <w:tc>
          <w:tcPr>
            <w:tcW w:w="2263" w:type="dxa"/>
          </w:tcPr>
          <w:p w14:paraId="25D52119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系统测试人员</w:t>
            </w:r>
          </w:p>
        </w:tc>
        <w:tc>
          <w:tcPr>
            <w:tcW w:w="3969" w:type="dxa"/>
          </w:tcPr>
          <w:p w14:paraId="7C637CD1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系统测试人员负责执行测试，包括测试设置和执行，评估测试执行和错误恢复，评估测试结果并记录已识别的缺陷。</w:t>
            </w:r>
          </w:p>
        </w:tc>
        <w:tc>
          <w:tcPr>
            <w:tcW w:w="2064" w:type="dxa"/>
          </w:tcPr>
          <w:p w14:paraId="0FB85BBC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廖霞强、林凯迪</w:t>
            </w:r>
          </w:p>
        </w:tc>
      </w:tr>
      <w:tr w:rsidR="00E706EA" w14:paraId="2571CFEC" w14:textId="77777777">
        <w:tc>
          <w:tcPr>
            <w:tcW w:w="2263" w:type="dxa"/>
          </w:tcPr>
          <w:p w14:paraId="61E97527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系统配置管理人员</w:t>
            </w:r>
          </w:p>
        </w:tc>
        <w:tc>
          <w:tcPr>
            <w:tcW w:w="3969" w:type="dxa"/>
          </w:tcPr>
          <w:p w14:paraId="54403DA5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系统配置管理人员负责构造配置管理过程中的所有工作，包括了解本组织的</w:t>
            </w:r>
            <w:r>
              <w:rPr>
                <w:rFonts w:hint="eastAsia"/>
                <w:sz w:val="24"/>
                <w:szCs w:val="28"/>
              </w:rPr>
              <w:t>现有开发、管理现状，选择配置管理工具，制订配置管理规范，安排试验项目的实施。</w:t>
            </w:r>
          </w:p>
        </w:tc>
        <w:tc>
          <w:tcPr>
            <w:tcW w:w="2064" w:type="dxa"/>
          </w:tcPr>
          <w:p w14:paraId="3F89D309" w14:textId="77777777" w:rsidR="00E706EA" w:rsidRDefault="0099179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李昊轩</w:t>
            </w:r>
          </w:p>
        </w:tc>
      </w:tr>
    </w:tbl>
    <w:p w14:paraId="7BBB37BA" w14:textId="77777777" w:rsidR="00E706EA" w:rsidRDefault="00E706EA">
      <w:pPr>
        <w:rPr>
          <w:sz w:val="16"/>
          <w:szCs w:val="18"/>
        </w:rPr>
      </w:pPr>
    </w:p>
    <w:p w14:paraId="7288F9FF" w14:textId="77777777" w:rsidR="00E74C26" w:rsidRDefault="00E74C26" w:rsidP="00E74C26">
      <w:r>
        <w:rPr>
          <w:rFonts w:hint="eastAsia"/>
        </w:rPr>
        <w:t>人员配置计划</w:t>
      </w:r>
    </w:p>
    <w:p w14:paraId="0BEBB030" w14:textId="77777777" w:rsidR="00E74C26" w:rsidRDefault="00E74C26" w:rsidP="00E74C26">
      <w:pPr>
        <w:ind w:left="420"/>
      </w:pPr>
      <w:r>
        <w:rPr>
          <w:noProof/>
        </w:rPr>
        <w:lastRenderedPageBreak/>
        <w:drawing>
          <wp:inline distT="0" distB="0" distL="0" distR="0" wp14:anchorId="13CD2474" wp14:editId="3FFC35D4">
            <wp:extent cx="4165600" cy="210185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9255" cy="210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E159" w14:textId="77777777" w:rsidR="00E74C26" w:rsidRDefault="00E74C26" w:rsidP="00E74C26">
      <w:r>
        <w:rPr>
          <w:rFonts w:hint="eastAsia"/>
        </w:rPr>
        <w:t>培训计划</w:t>
      </w:r>
    </w:p>
    <w:p w14:paraId="141C1137" w14:textId="77777777" w:rsidR="00E74C26" w:rsidRDefault="00E74C26" w:rsidP="00E74C26">
      <w:pPr>
        <w:ind w:left="780"/>
      </w:pPr>
      <w:r>
        <w:rPr>
          <w:rFonts w:hint="eastAsia"/>
        </w:rPr>
        <w:t>目前相关人员均具有相关技能，在阐述阶段将制定互助计划，以帮助不同方面人员互相了解工作情况，加强协同。</w:t>
      </w:r>
    </w:p>
    <w:p w14:paraId="5855C292" w14:textId="77777777" w:rsidR="00E706EA" w:rsidRPr="00E74C26" w:rsidRDefault="00E706EA">
      <w:pPr>
        <w:rPr>
          <w:sz w:val="16"/>
          <w:szCs w:val="18"/>
        </w:rPr>
      </w:pPr>
    </w:p>
    <w:p w14:paraId="6D16395F" w14:textId="77777777" w:rsidR="00E706EA" w:rsidRDefault="00E706EA">
      <w:pPr>
        <w:rPr>
          <w:sz w:val="16"/>
          <w:szCs w:val="18"/>
        </w:rPr>
      </w:pPr>
    </w:p>
    <w:p w14:paraId="08A3E5A7" w14:textId="77777777" w:rsidR="00E706EA" w:rsidRDefault="0099179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2" w:name="_Toc73010152"/>
      <w:r>
        <w:rPr>
          <w:sz w:val="32"/>
          <w:szCs w:val="32"/>
        </w:rPr>
        <w:t>资源需求：物力资源需求、人力资源需求</w:t>
      </w:r>
      <w:bookmarkEnd w:id="2"/>
    </w:p>
    <w:p w14:paraId="044A536E" w14:textId="4F3A3854" w:rsidR="00D6147C" w:rsidRDefault="00D6147C" w:rsidP="00D6147C">
      <w:r>
        <w:rPr>
          <w:rFonts w:hint="eastAsia"/>
        </w:rPr>
        <w:t>物力资源需求：</w:t>
      </w:r>
      <w:r>
        <w:rPr>
          <w:rFonts w:hint="eastAsia"/>
        </w:rPr>
        <w:t>六台用于开发的电脑</w:t>
      </w:r>
    </w:p>
    <w:p w14:paraId="12AE0020" w14:textId="326F4654" w:rsidR="00E706EA" w:rsidRDefault="00D6147C" w:rsidP="00D6147C">
      <w:r>
        <w:rPr>
          <w:rFonts w:hint="eastAsia"/>
        </w:rPr>
        <w:t>人力资源需求：</w:t>
      </w:r>
      <w:r>
        <w:t>6人，本项目中的参与者皆为人力需求</w:t>
      </w:r>
    </w:p>
    <w:p w14:paraId="384797E7" w14:textId="77777777" w:rsidR="00E706EA" w:rsidRDefault="00E706EA">
      <w:pPr>
        <w:rPr>
          <w:sz w:val="16"/>
          <w:szCs w:val="18"/>
        </w:rPr>
      </w:pPr>
    </w:p>
    <w:p w14:paraId="2D9B4F50" w14:textId="77777777" w:rsidR="00E706EA" w:rsidRDefault="0099179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3" w:name="_Toc73010153"/>
      <w:r>
        <w:rPr>
          <w:sz w:val="32"/>
          <w:szCs w:val="32"/>
        </w:rPr>
        <w:t>时间里程碑计划</w:t>
      </w:r>
      <w:bookmarkEnd w:id="3"/>
    </w:p>
    <w:p w14:paraId="3A3E7419" w14:textId="77777777" w:rsidR="00E706EA" w:rsidRDefault="0099179E">
      <w:pPr>
        <w:rPr>
          <w:b/>
          <w:bCs/>
        </w:rPr>
      </w:pPr>
      <w:r>
        <w:rPr>
          <w:rFonts w:hint="eastAsia"/>
          <w:b/>
          <w:bCs/>
        </w:rPr>
        <w:t>阶段计划</w:t>
      </w:r>
    </w:p>
    <w:p w14:paraId="08F8BA3A" w14:textId="77777777" w:rsidR="00E706EA" w:rsidRDefault="0099179E">
      <w:r>
        <w:rPr>
          <w:rFonts w:hint="eastAsia"/>
        </w:rPr>
        <w:t>各阶段时间线列于下表：</w:t>
      </w:r>
    </w:p>
    <w:tbl>
      <w:tblPr>
        <w:tblW w:w="2684" w:type="dxa"/>
        <w:tblInd w:w="-10" w:type="dxa"/>
        <w:tblLook w:val="04A0" w:firstRow="1" w:lastRow="0" w:firstColumn="1" w:lastColumn="0" w:noHBand="0" w:noVBand="1"/>
      </w:tblPr>
      <w:tblGrid>
        <w:gridCol w:w="1550"/>
        <w:gridCol w:w="1134"/>
      </w:tblGrid>
      <w:tr w:rsidR="00E706EA" w14:paraId="266A04E9" w14:textId="77777777">
        <w:trPr>
          <w:trHeight w:val="28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D0010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C83A1C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时间段</w:t>
            </w:r>
          </w:p>
        </w:tc>
      </w:tr>
      <w:tr w:rsidR="00E706EA" w14:paraId="0D4E35BC" w14:textId="77777777">
        <w:trPr>
          <w:trHeight w:val="2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B3616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初始阶段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66C2DB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</w:t>
            </w:r>
          </w:p>
        </w:tc>
      </w:tr>
      <w:tr w:rsidR="00E706EA" w14:paraId="7E405CAF" w14:textId="77777777">
        <w:trPr>
          <w:trHeight w:val="2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02F9D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阐述阶段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DF43FF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</w:t>
            </w:r>
          </w:p>
        </w:tc>
      </w:tr>
      <w:tr w:rsidR="00E706EA" w14:paraId="44ED3387" w14:textId="77777777">
        <w:trPr>
          <w:trHeight w:val="2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0979E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详细设计阶段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354D8F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</w:t>
            </w:r>
          </w:p>
        </w:tc>
      </w:tr>
      <w:tr w:rsidR="00E706EA" w14:paraId="2027DBA8" w14:textId="77777777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E8DF2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测试阶段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F856D4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16-18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</w:t>
            </w:r>
          </w:p>
        </w:tc>
      </w:tr>
    </w:tbl>
    <w:p w14:paraId="3422914D" w14:textId="77777777" w:rsidR="00E706EA" w:rsidRDefault="00E706EA"/>
    <w:p w14:paraId="2D2D0593" w14:textId="77777777" w:rsidR="00E706EA" w:rsidRDefault="0099179E">
      <w:r>
        <w:rPr>
          <w:rFonts w:hint="eastAsia"/>
        </w:rPr>
        <w:t>对各个阶段结束的标志描述如下：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706"/>
        <w:gridCol w:w="7580"/>
      </w:tblGrid>
      <w:tr w:rsidR="00E706EA" w14:paraId="19EA1140" w14:textId="77777777">
        <w:trPr>
          <w:trHeight w:val="285"/>
        </w:trPr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BA0A2" w14:textId="77777777" w:rsidR="00E706EA" w:rsidRDefault="009917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8E4497" w14:textId="77777777" w:rsidR="00E706EA" w:rsidRDefault="009917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里程碑</w:t>
            </w:r>
          </w:p>
        </w:tc>
      </w:tr>
      <w:tr w:rsidR="00E706EA" w14:paraId="10CA1565" w14:textId="77777777">
        <w:trPr>
          <w:trHeight w:val="28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48729" w14:textId="77777777" w:rsidR="00E706EA" w:rsidRDefault="009917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初始阶段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2119B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研究各部分系统需求，并为其制定主要用例，以及之后高级计划。</w:t>
            </w:r>
          </w:p>
        </w:tc>
      </w:tr>
      <w:tr w:rsidR="00E706EA" w14:paraId="21413AEE" w14:textId="77777777">
        <w:trPr>
          <w:trHeight w:val="28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36C01" w14:textId="77777777" w:rsidR="00E706EA" w:rsidRDefault="009917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阐述阶段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733191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汇总更多需求，并进行架构设计。该阶段结束时，上阶段所有的用例都将完成分析并拥有完整的用例实现。将用已有用例测试该阶段设计的架构的可行性</w:t>
            </w:r>
          </w:p>
        </w:tc>
      </w:tr>
      <w:tr w:rsidR="00E706EA" w14:paraId="7DE9EAC0" w14:textId="77777777">
        <w:trPr>
          <w:trHeight w:val="28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E793A" w14:textId="77777777" w:rsidR="00E706EA" w:rsidRDefault="009917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详细设计阶段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D8BD3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分析和设计剩余用例，细化架构方面的设计，并尝试进行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测试版本的开发。</w:t>
            </w:r>
          </w:p>
        </w:tc>
      </w:tr>
      <w:tr w:rsidR="00E706EA" w14:paraId="49463E97" w14:textId="77777777">
        <w:trPr>
          <w:trHeight w:val="300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FC46F" w14:textId="77777777" w:rsidR="00E706EA" w:rsidRDefault="009917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测试阶段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7F9364" w14:textId="77777777" w:rsidR="00E706EA" w:rsidRDefault="009917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完成测试版本开发，设计测试流程，进行测试。将根据测试结果对软件进行细节完善，所有功能都已经实装并能够提供。撰写结题报告。</w:t>
            </w:r>
          </w:p>
        </w:tc>
      </w:tr>
    </w:tbl>
    <w:p w14:paraId="14402C59" w14:textId="77777777" w:rsidR="00E706EA" w:rsidRDefault="00E706EA"/>
    <w:p w14:paraId="7CF1FC83" w14:textId="77777777" w:rsidR="00E706EA" w:rsidRDefault="00E706EA">
      <w:pPr>
        <w:rPr>
          <w:sz w:val="28"/>
          <w:szCs w:val="32"/>
        </w:rPr>
      </w:pPr>
    </w:p>
    <w:p w14:paraId="396D1783" w14:textId="0FDE40E3" w:rsidR="00E74C26" w:rsidRPr="00E74C26" w:rsidRDefault="0099179E" w:rsidP="00E74C26">
      <w:pPr>
        <w:pStyle w:val="1"/>
        <w:rPr>
          <w:sz w:val="32"/>
          <w:szCs w:val="32"/>
        </w:rPr>
      </w:pPr>
      <w:bookmarkStart w:id="4" w:name="_Toc73010154"/>
      <w:r>
        <w:rPr>
          <w:sz w:val="32"/>
          <w:szCs w:val="32"/>
        </w:rPr>
        <w:t>5</w:t>
      </w:r>
      <w:r>
        <w:rPr>
          <w:sz w:val="32"/>
          <w:szCs w:val="32"/>
        </w:rPr>
        <w:t>、交付物：</w:t>
      </w:r>
      <w:bookmarkEnd w:id="4"/>
      <w:r>
        <w:rPr>
          <w:sz w:val="28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4C26" w14:paraId="6CF9013A" w14:textId="77777777" w:rsidTr="00E74C26">
        <w:tc>
          <w:tcPr>
            <w:tcW w:w="4148" w:type="dxa"/>
          </w:tcPr>
          <w:p w14:paraId="4884BD8C" w14:textId="24EAFB75" w:rsidR="00E74C26" w:rsidRDefault="00E74C26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交付物</w:t>
            </w:r>
          </w:p>
        </w:tc>
        <w:tc>
          <w:tcPr>
            <w:tcW w:w="4148" w:type="dxa"/>
          </w:tcPr>
          <w:p w14:paraId="27687263" w14:textId="4609915C" w:rsidR="00E74C26" w:rsidRDefault="00E74C26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计划</w:t>
            </w:r>
            <w:r w:rsidR="002316CC">
              <w:rPr>
                <w:rFonts w:hint="eastAsia"/>
                <w:sz w:val="28"/>
                <w:szCs w:val="32"/>
              </w:rPr>
              <w:t>交付</w:t>
            </w:r>
            <w:r>
              <w:rPr>
                <w:rFonts w:hint="eastAsia"/>
                <w:sz w:val="28"/>
                <w:szCs w:val="32"/>
              </w:rPr>
              <w:t>时间</w:t>
            </w:r>
          </w:p>
        </w:tc>
      </w:tr>
      <w:tr w:rsidR="00E74C26" w14:paraId="463CA9DC" w14:textId="77777777" w:rsidTr="00E74C26">
        <w:tc>
          <w:tcPr>
            <w:tcW w:w="4148" w:type="dxa"/>
          </w:tcPr>
          <w:p w14:paraId="27B0EFEE" w14:textId="624AE99B" w:rsidR="00E74C26" w:rsidRDefault="00E74C26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项目开题报告及计划</w:t>
            </w:r>
          </w:p>
        </w:tc>
        <w:tc>
          <w:tcPr>
            <w:tcW w:w="4148" w:type="dxa"/>
          </w:tcPr>
          <w:p w14:paraId="49F139A1" w14:textId="1EA95FF3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3</w:t>
            </w:r>
            <w:r>
              <w:rPr>
                <w:rFonts w:hint="eastAsia"/>
                <w:sz w:val="28"/>
                <w:szCs w:val="32"/>
              </w:rPr>
              <w:t>周</w:t>
            </w:r>
          </w:p>
        </w:tc>
      </w:tr>
      <w:tr w:rsidR="00E74C26" w14:paraId="1FCF6971" w14:textId="77777777" w:rsidTr="00E74C26">
        <w:tc>
          <w:tcPr>
            <w:tcW w:w="4148" w:type="dxa"/>
          </w:tcPr>
          <w:p w14:paraId="204D24A1" w14:textId="7176DB89" w:rsidR="00E74C26" w:rsidRDefault="00E74C26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需求分析文档</w:t>
            </w:r>
          </w:p>
        </w:tc>
        <w:tc>
          <w:tcPr>
            <w:tcW w:w="4148" w:type="dxa"/>
          </w:tcPr>
          <w:p w14:paraId="4A8307CF" w14:textId="525C3E95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3</w:t>
            </w:r>
            <w:r>
              <w:rPr>
                <w:rFonts w:hint="eastAsia"/>
                <w:sz w:val="28"/>
                <w:szCs w:val="32"/>
              </w:rPr>
              <w:t>周</w:t>
            </w:r>
          </w:p>
        </w:tc>
      </w:tr>
      <w:tr w:rsidR="00E74C26" w14:paraId="43ED9C40" w14:textId="77777777" w:rsidTr="00E74C26">
        <w:tc>
          <w:tcPr>
            <w:tcW w:w="4148" w:type="dxa"/>
          </w:tcPr>
          <w:p w14:paraId="730CD456" w14:textId="012139D9" w:rsidR="00E74C26" w:rsidRDefault="002316CC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系统概要设计文档</w:t>
            </w:r>
          </w:p>
        </w:tc>
        <w:tc>
          <w:tcPr>
            <w:tcW w:w="4148" w:type="dxa"/>
          </w:tcPr>
          <w:p w14:paraId="4E3AE199" w14:textId="12F6E65D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4</w:t>
            </w:r>
            <w:r>
              <w:rPr>
                <w:rFonts w:hint="eastAsia"/>
                <w:sz w:val="28"/>
                <w:szCs w:val="32"/>
              </w:rPr>
              <w:t>周</w:t>
            </w:r>
          </w:p>
        </w:tc>
      </w:tr>
      <w:tr w:rsidR="00E74C26" w14:paraId="0714D231" w14:textId="77777777" w:rsidTr="00E74C26">
        <w:tc>
          <w:tcPr>
            <w:tcW w:w="4148" w:type="dxa"/>
          </w:tcPr>
          <w:p w14:paraId="0D900BC9" w14:textId="6BF32A3F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系统数据模型</w:t>
            </w:r>
          </w:p>
        </w:tc>
        <w:tc>
          <w:tcPr>
            <w:tcW w:w="4148" w:type="dxa"/>
          </w:tcPr>
          <w:p w14:paraId="6A20CAE6" w14:textId="2D2600A2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4</w:t>
            </w:r>
            <w:r>
              <w:rPr>
                <w:rFonts w:hint="eastAsia"/>
                <w:sz w:val="28"/>
                <w:szCs w:val="32"/>
              </w:rPr>
              <w:t>周</w:t>
            </w:r>
          </w:p>
        </w:tc>
      </w:tr>
      <w:tr w:rsidR="00E74C26" w14:paraId="097F67EA" w14:textId="77777777" w:rsidTr="00E74C26">
        <w:tc>
          <w:tcPr>
            <w:tcW w:w="4148" w:type="dxa"/>
          </w:tcPr>
          <w:p w14:paraId="44D06636" w14:textId="40184EAF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系统详细设计</w:t>
            </w:r>
          </w:p>
        </w:tc>
        <w:tc>
          <w:tcPr>
            <w:tcW w:w="4148" w:type="dxa"/>
          </w:tcPr>
          <w:p w14:paraId="09EDF93E" w14:textId="5F0C568F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5</w:t>
            </w:r>
            <w:r>
              <w:rPr>
                <w:rFonts w:hint="eastAsia"/>
                <w:sz w:val="28"/>
                <w:szCs w:val="32"/>
              </w:rPr>
              <w:t>周</w:t>
            </w:r>
          </w:p>
        </w:tc>
      </w:tr>
      <w:tr w:rsidR="00E74C26" w14:paraId="78641CAA" w14:textId="77777777" w:rsidTr="00E74C26">
        <w:tc>
          <w:tcPr>
            <w:tcW w:w="4148" w:type="dxa"/>
          </w:tcPr>
          <w:p w14:paraId="77C22BCF" w14:textId="3FCB4985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完整代码</w:t>
            </w:r>
          </w:p>
        </w:tc>
        <w:tc>
          <w:tcPr>
            <w:tcW w:w="4148" w:type="dxa"/>
          </w:tcPr>
          <w:p w14:paraId="6F17A00E" w14:textId="6E9D276D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8</w:t>
            </w:r>
            <w:r>
              <w:rPr>
                <w:rFonts w:hint="eastAsia"/>
                <w:sz w:val="28"/>
                <w:szCs w:val="32"/>
              </w:rPr>
              <w:t>周</w:t>
            </w:r>
          </w:p>
        </w:tc>
      </w:tr>
      <w:tr w:rsidR="00E74C26" w14:paraId="2F4BC65A" w14:textId="77777777" w:rsidTr="00E74C26">
        <w:tc>
          <w:tcPr>
            <w:tcW w:w="4148" w:type="dxa"/>
          </w:tcPr>
          <w:p w14:paraId="33AC8F08" w14:textId="1BBD9B91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测试分析报告</w:t>
            </w:r>
          </w:p>
        </w:tc>
        <w:tc>
          <w:tcPr>
            <w:tcW w:w="4148" w:type="dxa"/>
          </w:tcPr>
          <w:p w14:paraId="7DF807AF" w14:textId="4D48468E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8</w:t>
            </w:r>
            <w:r>
              <w:rPr>
                <w:rFonts w:hint="eastAsia"/>
                <w:sz w:val="28"/>
                <w:szCs w:val="32"/>
              </w:rPr>
              <w:t>周</w:t>
            </w:r>
          </w:p>
        </w:tc>
      </w:tr>
      <w:tr w:rsidR="00E74C26" w14:paraId="30C0846E" w14:textId="77777777" w:rsidTr="00E74C26">
        <w:tc>
          <w:tcPr>
            <w:tcW w:w="4148" w:type="dxa"/>
          </w:tcPr>
          <w:p w14:paraId="688EE511" w14:textId="156A1D9B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用户操作手册</w:t>
            </w:r>
          </w:p>
        </w:tc>
        <w:tc>
          <w:tcPr>
            <w:tcW w:w="4148" w:type="dxa"/>
          </w:tcPr>
          <w:p w14:paraId="4CF6BD14" w14:textId="0C2B67C2" w:rsidR="00E74C26" w:rsidRDefault="002316CC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8</w:t>
            </w:r>
            <w:r>
              <w:rPr>
                <w:rFonts w:hint="eastAsia"/>
                <w:sz w:val="28"/>
                <w:szCs w:val="32"/>
              </w:rPr>
              <w:t>周</w:t>
            </w:r>
          </w:p>
        </w:tc>
      </w:tr>
    </w:tbl>
    <w:p w14:paraId="401CF73E" w14:textId="12F418EE" w:rsidR="00E706EA" w:rsidRDefault="00E706EA">
      <w:pPr>
        <w:rPr>
          <w:sz w:val="28"/>
          <w:szCs w:val="32"/>
        </w:rPr>
      </w:pPr>
    </w:p>
    <w:sectPr w:rsidR="00E7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D80F"/>
    <w:multiLevelType w:val="singleLevel"/>
    <w:tmpl w:val="1F2FD80F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61B11EBA"/>
    <w:multiLevelType w:val="multilevel"/>
    <w:tmpl w:val="61B11E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45"/>
    <w:rsid w:val="00022726"/>
    <w:rsid w:val="002316CC"/>
    <w:rsid w:val="003115A4"/>
    <w:rsid w:val="00383A1C"/>
    <w:rsid w:val="00443F86"/>
    <w:rsid w:val="004C0951"/>
    <w:rsid w:val="004D32B4"/>
    <w:rsid w:val="004F193E"/>
    <w:rsid w:val="007F0D2E"/>
    <w:rsid w:val="008442CD"/>
    <w:rsid w:val="0099179E"/>
    <w:rsid w:val="009C014E"/>
    <w:rsid w:val="00D6147C"/>
    <w:rsid w:val="00D778B2"/>
    <w:rsid w:val="00E706EA"/>
    <w:rsid w:val="00E74C26"/>
    <w:rsid w:val="00EB3FB1"/>
    <w:rsid w:val="00F16845"/>
    <w:rsid w:val="07511CC4"/>
    <w:rsid w:val="1B7074ED"/>
    <w:rsid w:val="3D6728F3"/>
    <w:rsid w:val="41B879C5"/>
    <w:rsid w:val="6D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A4BBD"/>
  <w15:docId w15:val="{200A9999-D24E-4F6F-9929-AA266934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614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6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ADD7567-5F23-457B-B9FD-1C2F901ACE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hao</dc:creator>
  <cp:lastModifiedBy>li hao</cp:lastModifiedBy>
  <cp:revision>14</cp:revision>
  <dcterms:created xsi:type="dcterms:W3CDTF">2021-05-26T11:47:00Z</dcterms:created>
  <dcterms:modified xsi:type="dcterms:W3CDTF">2021-05-27T04:16:00Z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332470B48F0F4065877450A71331B864</vt:lpwstr>
  </property>
</Properties>
</file>