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52"/>
          <w:szCs w:val="52"/>
        </w:rPr>
        <w:t xml:space="preserve">JOHN LANTER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D7C6B"/>
          <w:sz w:val="22"/>
          <w:szCs w:val="22"/>
        </w:rPr>
        <w:t xml:space="preserve">Industrial Operations Leader  |  AI Content &amp; Automation Specialist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Orange, Texas  ·  (409) 779-6693  ·  </w:t>
      </w:r>
      <w:hyperlink w:history="1" r:id="rIduqi7xwuoxqlijubghkme6">
        <w:r>
          <w:rPr>
            <w:rFonts w:ascii="Calibri" w:cs="Calibri" w:eastAsia="Calibri" w:hAnsi="Calibri"/>
            <w:color w:val="0D7C6B"/>
            <w:sz w:val="19"/>
            <w:szCs w:val="19"/>
          </w:rPr>
          <w:t xml:space="preserve">AffiliateMediaHub@gmail.com</w:t>
        </w:r>
      </w:hyperlink>
      <w:r>
        <w:rPr>
          <w:rFonts w:ascii="Calibri" w:cs="Calibri" w:eastAsia="Calibri" w:hAnsi="Calibri"/>
          <w:color w:val="475569"/>
          <w:sz w:val="19"/>
          <w:szCs w:val="19"/>
        </w:rPr>
        <w:t xml:space="preserve">  ·  </w:t>
      </w:r>
      <w:hyperlink w:history="1" r:id="rIdgyyc_ih0l6hxui_mc187_">
        <w:r>
          <w:rPr>
            <w:rFonts w:ascii="Calibri" w:cs="Calibri" w:eastAsia="Calibri" w:hAnsi="Calibri"/>
            <w:color w:val="0D7C6B"/>
            <w:sz w:val="19"/>
            <w:szCs w:val="19"/>
          </w:rPr>
          <w:t xml:space="preserve">linkedin.com/in/johnlanter</w:t>
        </w:r>
      </w:hyperlink>
    </w:p>
    <w:p>
      <w:pPr>
        <w:pBdr>
          <w:bottom w:val="single" w:color="0D7C6B" w:sz="12" w:space="1"/>
        </w:pBdr>
        <w:spacing w:after="120" w:before="0"/>
      </w:pP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0D7C6B"/>
          <w:sz w:val="22"/>
          <w:szCs w:val="22"/>
        </w:rPr>
        <w:t xml:space="preserve">SUMMARY</w:t>
      </w:r>
    </w:p>
    <w:p>
      <w:pPr>
        <w:pBdr>
          <w:bottom w:val="single" w:color="0D7C6B" w:sz="8" w:space="1"/>
        </w:pBdr>
        <w:spacing w:after="80" w:before="0"/>
      </w:pPr>
    </w:p>
    <w:p>
      <w:pPr>
        <w:spacing w:after="4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Results-driven operations leader with expertise in manufacturing supervision, safety compliance, and process optimization. Build AI-driven content pipelines using Becky.ai for script/video generation, FreeStack Video Maker, and multi-platform publishing. Proven in team leadership, inventory management, and adapting industrial skills to digital workflows. Available immediately for Southeast Texas roles.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0D7C6B"/>
          <w:sz w:val="22"/>
          <w:szCs w:val="22"/>
        </w:rPr>
        <w:t xml:space="preserve">KEY SKILLS</w:t>
      </w:r>
    </w:p>
    <w:p>
      <w:pPr>
        <w:pBdr>
          <w:bottom w:val="single" w:color="0D7C6B" w:sz="8" w:space="1"/>
        </w:pBdr>
        <w:spacing w:after="80" w:before="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Operations &amp; Safety: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Forklift (Multiple Types), LOTO, OSHA/DOT Compliance, Sage Reporting, Inventory Control, Shipping/Receiving, Quality Inspection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AI Content Production: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Becky.ai Script/Video Generation, Rendering, FreeStack Video Maker, YouTube/TikTok/Instagram/Facebook Publishing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Technical: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HTML/CSS/JavaScript, GitHub/Vercel, Prompt Engineering, PowerShell, Windows Workflows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Team Supervision, New Hire Training, 24/7 Shift Management, Problem Solving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0D7C6B"/>
          <w:sz w:val="22"/>
          <w:szCs w:val="22"/>
        </w:rPr>
        <w:t xml:space="preserve">WORK HISTORY</w:t>
      </w:r>
    </w:p>
    <w:p>
      <w:pPr>
        <w:pBdr>
          <w:bottom w:val="single" w:color="0D7C6B" w:sz="8" w:space="1"/>
        </w:pBdr>
        <w:spacing w:after="80" w:before="0"/>
      </w:pP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Lead Operator – Production Operations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	January 2012 – December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Firestone Polymers / Lion Elastomers  ·  Orange, TX  ·  Plant 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Led team supervision and safety compliance across 24/7 rotating shifts using Sage for production logs and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Operated robotic/conveyor/Hi-Vinal systems; managed equipment inspections, inventory, shipping/receiving, and quality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Trained new employees on procedures; retained as Lead through acquisition for reliability and performance.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Lead Operator – Warehouse Operations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	May 2004 – January 2012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Live Oak Warehouse  ·  Orange, 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Directed loading/unloading, inventory control, and shift staff to meet efficiency and safety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process improvements to boost production and reduce errors.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AI Content Production – Hub Engine v4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	2025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AffiliateMediaHub Studio (Self-Developed)  ·  Personal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 Becky.ai to generate full scripts/videos with avatars (Susan, Alisha, Paul, Lisa, Becky Lead, Becky Guest) for industrial/operations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Pipeline: Becky.ai scripting → rendering → FreeStack Video Maker → publish to YouTube, TikTok, Instagram, Facebook.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Deployed web app via GitHub/Vercel with prompt engineering for automated workflows.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color w:val="0D7C6B"/>
          <w:sz w:val="22"/>
          <w:szCs w:val="22"/>
        </w:rPr>
        <w:t xml:space="preserve">TARGET ROLES</w:t>
      </w:r>
    </w:p>
    <w:p>
      <w:pPr>
        <w:pBdr>
          <w:bottom w:val="single" w:color="0D7C6B" w:sz="8" w:space="1"/>
        </w:pBdr>
        <w:spacing w:after="80" w:before="0"/>
      </w:pPr>
    </w:p>
    <w:p>
      <w:pPr>
        <w:spacing w:after="60" w:before="80"/>
        <w:jc w:val="center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Operations Coordinator  ·  Warehouse Lead  ·  Logistics Coordinator  ·  Production Lead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0D7C6B"/>
          <w:sz w:val="19"/>
          <w:szCs w:val="19"/>
        </w:rPr>
        <w:t xml:space="preserve">Available Immediately  ·  Southeast Texas (50-mile radius)  ·  Rotating Shifts OK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qi7xwuoxqlijubghkme6" Type="http://schemas.openxmlformats.org/officeDocument/2006/relationships/hyperlink" Target="mailto:AffiliateMediaHub@gmail.com" TargetMode="External"/><Relationship Id="rIdgyyc_ih0l6hxui_mc187_" Type="http://schemas.openxmlformats.org/officeDocument/2006/relationships/hyperlink" Target="https://www.linkedin.com/in/johnlante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2026-05-06T15:21:05.439Z</dcterms:created>
  <dcterms:modified xsi:type="dcterms:W3CDTF">2026-05-06T15:21:05.440Z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