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auto"/>
        <w:spacing w:lineRule="auto" w:line="240" w:before="240" w:after="240" w:beforeAutospacing="0" w:afterAutospacing="0"/>
        <w:ind w:firstLine="0" w:left="0"/>
        <w:contextualSpacing w:val="1"/>
        <w:jc w:val="left"/>
        <w:rPr>
          <w:rFonts w:ascii="Calibri" w:hAnsi="Calibri" w:cs="Aptos" w:eastAsia="Aptos"/>
          <w:b w:val="1"/>
          <w:i w:val="0"/>
          <w:bCs w:val="1"/>
          <w:iCs w:val="0"/>
          <w:sz w:val="48"/>
          <w:szCs w:val="48"/>
          <w:u w:val="none"/>
        </w:rPr>
      </w:pPr>
      <w:r>
        <w:rPr>
          <w:rFonts w:ascii="Calibri" w:hAnsi="Calibri" w:cs="Aptos" w:eastAsia="Aptos"/>
          <w:b w:val="1"/>
          <w:i w:val="0"/>
          <w:bCs w:val="1"/>
          <w:iCs w:val="0"/>
          <w:sz w:val="48"/>
          <w:szCs w:val="48"/>
          <w:u w:val="none"/>
        </w:rPr>
        <w:t>Integrat</w:t>
      </w:r>
      <w:r>
        <w:rPr>
          <w:rFonts w:ascii="Calibri" w:hAnsi="Calibri" w:cs="Aptos" w:eastAsia="Aptos"/>
          <w:b w:val="1"/>
          <w:i w:val="0"/>
          <w:bCs w:val="1"/>
          <w:iCs w:val="0"/>
          <w:sz w:val="48"/>
          <w:szCs w:val="48"/>
          <w:u w:val="none"/>
          <w:rtl w:val="0"/>
          <w:lang w:val="en-US" w:bidi="en-US" w:eastAsia="en-US"/>
        </w:rPr>
        <w:t xml:space="preserve">e </w:t>
      </w:r>
      <w:r>
        <w:rPr>
          <w:rFonts w:ascii="Calibri" w:hAnsi="Calibri" w:cs="Aptos" w:eastAsia="Aptos"/>
          <w:b w:val="1"/>
          <w:i w:val="0"/>
          <w:bCs w:val="1"/>
          <w:iCs w:val="0"/>
          <w:sz w:val="48"/>
          <w:szCs w:val="48"/>
          <w:u w:val="none"/>
        </w:rPr>
        <w:t>Virtual Agent with Google Chat</w:t>
      </w:r>
    </w:p>
    <w:p>
      <w:pPr>
        <w:shd w:val="clear" w:fill="auto"/>
        <w:spacing w:lineRule="auto" w:line="240" w:before="240" w:after="240" w:beforeAutospacing="0" w:afterAutospacing="0"/>
        <w:ind w:firstLine="0" w:left="0"/>
        <w:contextualSpacing w:val="1"/>
        <w:jc w:val="left"/>
        <w:rPr>
          <w:rFonts w:ascii="Calibri" w:hAnsi="Calibri" w:cs="Aptos" w:eastAsia="Aptos"/>
          <w:b w:val="1"/>
          <w:i w:val="0"/>
          <w:bCs w:val="1"/>
          <w:iCs w:val="0"/>
          <w:sz w:val="48"/>
          <w:szCs w:val="48"/>
          <w:u w:val="none"/>
        </w:rPr>
      </w:pPr>
    </w:p>
    <w:p>
      <w:pPr>
        <w:shd w:val="clear" w:fill="auto"/>
        <w:spacing w:lineRule="auto" w:line="240" w:before="240" w:after="240" w:beforeAutospacing="0" w:afterAutospacing="0"/>
        <w:ind w:firstLine="0" w:left="0"/>
        <w:contextualSpacing w:val="1"/>
        <w:jc w:val="left"/>
        <w:rPr>
          <w:rFonts w:ascii="Calibri" w:hAnsi="Calibri" w:cs="Aptos" w:eastAsia="Aptos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Aptos" w:eastAsia="Aptos"/>
          <w:i w:val="1"/>
          <w:iCs w:val="1"/>
          <w:sz w:val="24"/>
          <w:szCs w:val="24"/>
        </w:rPr>
        <w:t xml:space="preserve">Add the Now Virtual Agent bot or </w:t>
      </w:r>
      <w:r>
        <w:rPr>
          <w:rFonts w:ascii="Calibri" w:hAnsi="Calibri" w:cs="Aptos" w:eastAsia="Aptos"/>
          <w:i w:val="1"/>
          <w:iCs w:val="1"/>
          <w:sz w:val="24"/>
          <w:szCs w:val="24"/>
          <w:rtl w:val="0"/>
          <w:lang w:val="en-US" w:bidi="en-US" w:eastAsia="en-US"/>
        </w:rPr>
        <w:t>s</w:t>
      </w:r>
      <w:r>
        <w:rPr>
          <w:rFonts w:ascii="Calibri" w:hAnsi="Calibri" w:cs="Aptos" w:eastAsia="Aptos"/>
          <w:i w:val="1"/>
          <w:iCs w:val="1"/>
          <w:sz w:val="24"/>
          <w:szCs w:val="24"/>
        </w:rPr>
        <w:t>elf-configured bot to your instance to integrate with Google Chat.</w:t>
      </w:r>
      <w:r>
        <w:rPr>
          <w:rFonts w:ascii="Calibri" w:hAnsi="Calibri" w:cs="Aptos" w:eastAsia="Aptos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alibri" w:hAnsi="Calibri" w:cs="Aptos" w:eastAsia="Aptos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alibri" w:hAnsi="Calibri" w:cs="Aptos" w:eastAsia="Aptos"/>
          <w:b w:val="1"/>
          <w:bCs w:val="1"/>
          <w:sz w:val="24"/>
          <w:szCs w:val="24"/>
          <w:u w:val="single"/>
        </w:rPr>
        <w:t xml:space="preserve">Before you begin </w:t>
      </w:r>
      <w:r>
        <w:rPr>
          <w:rFonts w:ascii="Calibri" w:hAnsi="Calibri" w:cs="Aptos" w:eastAsia="Aptos"/>
          <w:b w:val="1"/>
          <w:bCs w:val="1"/>
          <w:sz w:val="24"/>
          <w:szCs w:val="24"/>
          <w:u w:val="single"/>
          <w:rtl w:val="0"/>
          <w:lang w:val="en-US" w:bidi="en-US" w:eastAsia="en-US"/>
        </w:rPr>
        <w:br w:type="textWrapping"/>
      </w:r>
    </w:p>
    <w:p>
      <w:pPr>
        <w:shd w:val="clear" w:fill="auto"/>
        <w:spacing w:lineRule="auto" w:line="240" w:before="240" w:after="240" w:beforeAutospacing="0" w:afterAutospacing="0"/>
        <w:ind w:firstLine="0" w:left="0"/>
        <w:contextualSpacing w:val="1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 w:cs="Aptos" w:eastAsia="Aptos"/>
          <w:sz w:val="24"/>
          <w:szCs w:val="24"/>
        </w:rPr>
        <w:t>Ensure</w:t>
      </w:r>
      <w:r>
        <w:rPr>
          <w:rFonts w:ascii="Calibri" w:hAnsi="Calibri" w:cs="Aptos" w:eastAsia="Aptos"/>
          <w:sz w:val="24"/>
          <w:szCs w:val="24"/>
        </w:rPr>
        <w:t xml:space="preserve"> you’ve installed the Google Chat plugin [sn_va_google-chat] on your ServiceNow instance before adding any integrations.</w:t>
      </w:r>
    </w:p>
    <w:p>
      <w:pPr>
        <w:shd w:val="clear" w:fill="auto"/>
        <w:spacing w:lineRule="auto" w:line="240" w:before="240" w:after="240" w:beforeAutospacing="0" w:afterAutospacing="0"/>
        <w:ind w:firstLine="0" w:left="0"/>
        <w:contextualSpacing w:val="1"/>
        <w:jc w:val="left"/>
        <w:rPr>
          <w:rFonts w:ascii="Calibri" w:hAnsi="Calibri"/>
          <w:b w:val="1"/>
          <w:bCs w:val="1"/>
          <w:sz w:val="24"/>
          <w:szCs w:val="24"/>
        </w:rPr>
      </w:pPr>
      <w:r>
        <w:rPr>
          <w:rFonts w:ascii="Calibri" w:hAnsi="Calibri" w:cs="Aptos" w:eastAsia="Aptos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alibri" w:hAnsi="Calibri" w:cs="Aptos" w:eastAsia="Aptos"/>
          <w:sz w:val="24"/>
          <w:szCs w:val="24"/>
        </w:rPr>
        <w:t>Role required: admin</w:t>
      </w:r>
      <w:r>
        <w:rPr>
          <w:rFonts w:ascii="Calibri" w:hAnsi="Calibri" w:cs="Aptos" w:eastAsia="Aptos"/>
          <w:sz w:val="24"/>
          <w:szCs w:val="24"/>
          <w:rtl w:val="0"/>
          <w:lang w:val="en-US" w:bidi="en-US" w:eastAsia="en-US"/>
        </w:rPr>
        <w:br w:type="textWrapping"/>
      </w:r>
    </w:p>
    <w:p>
      <w:pPr>
        <w:shd w:val="clear" w:fill="auto"/>
        <w:spacing w:lineRule="auto" w:line="240" w:before="240" w:after="240" w:beforeAutospacing="0" w:afterAutospacing="0"/>
        <w:ind w:firstLine="0" w:left="0"/>
        <w:contextualSpacing w:val="1"/>
        <w:jc w:val="left"/>
        <w:rPr>
          <w:rFonts w:ascii="Calibri" w:hAnsi="Calibri" w:cs="Aptos" w:eastAsia="Aptos"/>
          <w:b w:val="1"/>
          <w:bCs w:val="1"/>
          <w:sz w:val="24"/>
          <w:szCs w:val="24"/>
          <w:u w:val="single"/>
        </w:rPr>
      </w:pPr>
      <w:r>
        <w:rPr>
          <w:rFonts w:ascii="Calibri" w:hAnsi="Calibri" w:cs="Aptos" w:eastAsia="Aptos"/>
          <w:b w:val="1"/>
          <w:bCs w:val="1"/>
          <w:sz w:val="24"/>
          <w:szCs w:val="24"/>
          <w:u w:val="single"/>
        </w:rPr>
        <w:t>Procedure</w:t>
      </w:r>
    </w:p>
    <w:p>
      <w:pPr>
        <w:pStyle w:val="P1"/>
        <w:shd w:val="clear" w:fill="auto"/>
        <w:spacing w:lineRule="auto" w:line="240" w:after="0" w:beforeAutospacing="0" w:afterAutospacing="0"/>
        <w:ind w:firstLine="0" w:left="0"/>
        <w:contextualSpacing w:val="1"/>
        <w:jc w:val="left"/>
        <w:rPr>
          <w:rFonts w:ascii="Calibri" w:hAnsi="Calibri" w:cs="Aptos" w:eastAsia="Aptos"/>
          <w:sz w:val="24"/>
          <w:szCs w:val="24"/>
        </w:rPr>
      </w:pPr>
      <w:r>
        <w:rPr>
          <w:rFonts w:ascii="Calibri" w:hAnsi="Calibri" w:cs="Aptos" w:eastAsia="Aptos"/>
          <w:sz w:val="24"/>
          <w:szCs w:val="24"/>
          <w:rtl w:val="0"/>
          <w:lang w:val="en-US" w:bidi="en-US" w:eastAsia="en-US"/>
        </w:rPr>
        <w:t xml:space="preserve">1. </w:t>
      </w:r>
      <w:r>
        <w:rPr>
          <w:rFonts w:ascii="Calibri" w:hAnsi="Calibri" w:cs="Aptos" w:eastAsia="Aptos"/>
          <w:sz w:val="24"/>
          <w:szCs w:val="24"/>
        </w:rPr>
        <w:t xml:space="preserve">Navigate to </w:t>
      </w:r>
      <w:r>
        <w:rPr>
          <w:rFonts w:ascii="Calibri" w:hAnsi="Calibri" w:cs="Aptos" w:eastAsia="Aptos"/>
          <w:b w:val="1"/>
          <w:bCs w:val="1"/>
          <w:sz w:val="24"/>
          <w:szCs w:val="24"/>
        </w:rPr>
        <w:t>All &gt; Conversational Interfaces &gt; Channels and Integrations</w:t>
      </w:r>
      <w:r>
        <w:rPr>
          <w:rFonts w:ascii="Calibri" w:hAnsi="Calibri" w:cs="Aptos" w:eastAsia="Aptos"/>
          <w:sz w:val="24"/>
          <w:szCs w:val="24"/>
        </w:rPr>
        <w:t xml:space="preserve">. </w:t>
      </w:r>
      <w:r>
        <w:rPr>
          <w:rFonts w:ascii="Calibri" w:hAnsi="Calibri"/>
          <w:sz w:val="24"/>
          <w:szCs w:val="24"/>
        </w:rPr>
        <w:br w:type="textWrapping"/>
      </w:r>
    </w:p>
    <w:p>
      <w:pPr>
        <w:pStyle w:val="P1"/>
        <w:shd w:val="clear" w:fill="auto"/>
        <w:spacing w:lineRule="auto" w:line="240" w:after="0" w:beforeAutospacing="0" w:afterAutospacing="0"/>
        <w:ind w:firstLine="0" w:left="0"/>
        <w:contextualSpacing w:val="1"/>
        <w:jc w:val="left"/>
        <w:rPr>
          <w:rFonts w:ascii="Calibri" w:hAnsi="Calibri" w:cs="Aptos" w:eastAsia="Aptos"/>
          <w:i w:val="1"/>
          <w:iCs w:val="1"/>
          <w:sz w:val="24"/>
          <w:szCs w:val="24"/>
        </w:rPr>
      </w:pPr>
      <w:r>
        <w:rPr>
          <w:rFonts w:ascii="Calibri" w:hAnsi="Calibri" w:cs="Aptos" w:eastAsia="Aptos"/>
          <w:sz w:val="24"/>
          <w:szCs w:val="24"/>
          <w:rtl w:val="0"/>
          <w:lang w:val="en-US" w:bidi="en-US" w:eastAsia="en-US"/>
        </w:rPr>
        <w:t xml:space="preserve">2. </w:t>
      </w:r>
      <w:r>
        <w:rPr>
          <w:rFonts w:ascii="Calibri" w:hAnsi="Calibri" w:cs="Aptos" w:eastAsia="Aptos"/>
          <w:sz w:val="24"/>
          <w:szCs w:val="24"/>
        </w:rPr>
        <w:t xml:space="preserve">In the Available Channels section, select the </w:t>
      </w:r>
      <w:r>
        <w:rPr>
          <w:rFonts w:ascii="Calibri" w:hAnsi="Calibri" w:cs="Aptos" w:eastAsia="Aptos"/>
          <w:b w:val="1"/>
          <w:bCs w:val="1"/>
          <w:sz w:val="24"/>
          <w:szCs w:val="24"/>
        </w:rPr>
        <w:t>Add Integration</w:t>
      </w:r>
      <w:r>
        <w:rPr>
          <w:rFonts w:ascii="Calibri" w:hAnsi="Calibri" w:cs="Aptos" w:eastAsia="Aptos"/>
          <w:sz w:val="24"/>
          <w:szCs w:val="24"/>
        </w:rPr>
        <w:t xml:space="preserve"> drop-down menu on the Google Chat tile.</w:t>
      </w:r>
      <w:r>
        <w:rPr>
          <w:rFonts w:ascii="Calibri" w:hAnsi="Calibri"/>
          <w:sz w:val="24"/>
          <w:szCs w:val="24"/>
        </w:rPr>
        <w:br w:type="textWrapping"/>
      </w:r>
      <w:r>
        <w:rPr>
          <w:rFonts w:ascii="Calibri" w:hAnsi="Calibri"/>
          <w:noProof w:val="1"/>
          <w:sz w:val="24"/>
          <w:szCs w:val="24"/>
        </w:rPr>
        <w:drawing>
          <wp:inline xmlns:wp="http://schemas.openxmlformats.org/drawingml/2006/wordprocessingDrawing" distT="0" distB="0" distL="0" distR="0">
            <wp:extent cx="3810000" cy="1971675"/>
            <wp:effectExtent l="0" t="0" r="0" b="0"/>
            <wp:docPr id="1796927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8266" name="Picture 1"/>
                    <pic:cNvPicPr/>
                  </pic:nvPicPr>
                  <pic:blipFill dpi="0">
                    <a:blip xmlns:r="http://schemas.openxmlformats.org/officeDocument/2006/relationships" r:embed="Relimag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716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4"/>
          <w:szCs w:val="24"/>
        </w:rPr>
        <w:br w:type="textWrapping"/>
      </w:r>
      <w:r>
        <w:rPr>
          <w:rFonts w:ascii="Calibri" w:hAnsi="Calibri" w:cs="Aptos" w:eastAsia="Aptos"/>
          <w:i w:val="1"/>
          <w:iCs w:val="1"/>
          <w:sz w:val="24"/>
          <w:szCs w:val="24"/>
        </w:rPr>
        <w:t>[Google chat tile with integration options under drop-down menu.]</w:t>
      </w:r>
    </w:p>
    <w:p>
      <w:pPr>
        <w:shd w:val="clear" w:fill="auto"/>
        <w:spacing w:lineRule="auto" w:line="240" w:before="240" w:after="240" w:beforeAutospacing="0" w:afterAutospacing="0"/>
        <w:ind w:firstLine="0" w:left="0"/>
        <w:contextualSpacing w:val="1"/>
        <w:jc w:val="left"/>
        <w:rPr>
          <w:rFonts w:ascii="Calibri" w:hAnsi="Calibri" w:cs="Aptos" w:eastAsia="Aptos"/>
          <w:sz w:val="24"/>
          <w:szCs w:val="24"/>
        </w:rPr>
      </w:pPr>
      <w:r>
        <w:rPr>
          <w:rFonts w:ascii="Calibri" w:hAnsi="Calibri" w:cs="Aptos" w:eastAsia="Aptos"/>
          <w:b w:val="1"/>
          <w:bCs w:val="1"/>
          <w:sz w:val="24"/>
          <w:szCs w:val="24"/>
        </w:rPr>
        <w:t xml:space="preserve">Note: </w:t>
      </w:r>
      <w:r>
        <w:rPr>
          <w:rFonts w:ascii="Calibri" w:hAnsi="Calibri" w:cs="Aptos" w:eastAsia="Aptos"/>
          <w:sz w:val="24"/>
          <w:szCs w:val="24"/>
        </w:rPr>
        <w:t xml:space="preserve">The Google Chat tile and its </w:t>
      </w:r>
      <w:r>
        <w:rPr>
          <w:rFonts w:ascii="Calibri" w:hAnsi="Calibri" w:cs="Aptos" w:eastAsia="Aptos"/>
          <w:b w:val="1"/>
          <w:bCs w:val="1"/>
          <w:sz w:val="24"/>
          <w:szCs w:val="24"/>
        </w:rPr>
        <w:t>Add Integration</w:t>
      </w:r>
      <w:r>
        <w:rPr>
          <w:rFonts w:ascii="Calibri" w:hAnsi="Calibri" w:cs="Aptos" w:eastAsia="Aptos"/>
          <w:sz w:val="24"/>
          <w:szCs w:val="24"/>
        </w:rPr>
        <w:t xml:space="preserve"> drop-down menu is available only after installing the Google Chat plugin (sn_va_google-chat) on your ServiceNow instance.</w:t>
      </w:r>
    </w:p>
    <w:p>
      <w:pPr>
        <w:pStyle w:val="P1"/>
        <w:shd w:val="clear" w:fill="auto"/>
        <w:spacing w:lineRule="auto" w:line="240" w:after="0" w:beforeAutospacing="0" w:afterAutospacing="0"/>
        <w:ind w:firstLine="0" w:left="0"/>
        <w:contextualSpacing w:val="1"/>
        <w:jc w:val="left"/>
        <w:rPr>
          <w:rFonts w:ascii="Calibri" w:hAnsi="Calibri" w:cs="Aptos" w:eastAsia="Aptos"/>
          <w:sz w:val="24"/>
          <w:szCs w:val="24"/>
        </w:rPr>
      </w:pPr>
      <w:r>
        <w:rPr>
          <w:rFonts w:ascii="Calibri" w:hAnsi="Calibri" w:cs="Aptos" w:eastAsia="Aptos"/>
          <w:sz w:val="24"/>
          <w:szCs w:val="24"/>
          <w:rtl w:val="0"/>
          <w:lang w:val="en-US" w:bidi="en-US" w:eastAsia="en-US"/>
        </w:rPr>
        <w:t xml:space="preserve">3. </w:t>
      </w:r>
      <w:r>
        <w:rPr>
          <w:rFonts w:ascii="Calibri" w:hAnsi="Calibri" w:cs="Aptos" w:eastAsia="Aptos"/>
          <w:sz w:val="24"/>
          <w:szCs w:val="24"/>
        </w:rPr>
        <w:t>Select the integration you want to perform, and follow the instructions.</w:t>
      </w:r>
      <w:r>
        <w:rPr>
          <w:rFonts w:ascii="Calibri" w:hAnsi="Calibri"/>
          <w:sz w:val="24"/>
          <w:szCs w:val="24"/>
        </w:rPr>
        <w:br w:type="textWrapping"/>
      </w:r>
    </w:p>
    <w:tbl>
      <w:tblPr>
        <w:tblStyle w:val="T2"/>
        <w:tblW w:w="0" w:type="auto"/>
        <w:tblBorders>
          <w:top w:val="single" w:sz="6" w:space="0" w:shadow="0" w:frame="0" w:color="auto"/>
          <w:left w:val="single" w:sz="6" w:space="0" w:shadow="0" w:frame="0" w:color="auto"/>
          <w:bottom w:val="single" w:sz="6" w:space="0" w:shadow="0" w:frame="0" w:color="auto"/>
          <w:right w:val="single" w:sz="6" w:space="0" w:shadow="0" w:frame="0" w:color="auto"/>
        </w:tblBorders>
        <w:tblLook w:val="06A0"/>
      </w:tblPr>
      <w:tblGrid>
        <w:gridCol w:w="1318"/>
        <w:gridCol w:w="8028"/>
      </w:tblGrid>
      <w:tr>
        <w:trPr>
          <w:trHeight w:hRule="atLeast" w:val="300"/>
        </w:trPr>
        <w:tc>
          <w:tcPr>
            <w:tcW w:w="1200" w:type="dxa"/>
            <w:vAlign w:val="center"/>
          </w:tcPr>
          <w:p>
            <w:p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Integration type</w:t>
            </w:r>
          </w:p>
        </w:tc>
        <w:tc>
          <w:tcPr>
            <w:tcW w:w="8160" w:type="dxa"/>
            <w:vAlign w:val="center"/>
          </w:tcPr>
          <w:p>
            <w:p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Method</w:t>
            </w:r>
          </w:p>
        </w:tc>
      </w:tr>
      <w:tr>
        <w:trPr>
          <w:trHeight w:hRule="atLeast" w:val="300"/>
        </w:trPr>
        <w:tc>
          <w:tcPr>
            <w:tcW w:w="1200" w:type="dxa"/>
            <w:vAlign w:val="center"/>
          </w:tcPr>
          <w:p>
            <w:p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Now Virtual Agent</w:t>
            </w:r>
          </w:p>
        </w:tc>
        <w:tc>
          <w:tcPr>
            <w:tcW w:w="8160" w:type="dxa"/>
            <w:vAlign w:val="center"/>
          </w:tcPr>
          <w:p>
            <w:p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br w:type="textWrapping"/>
              <w:t>Log in to your Google Chat account when you are prompted. The production bot is automatically configured for your account.</w:t>
              <w:br w:type="textWrapping"/>
            </w:r>
          </w:p>
        </w:tc>
      </w:tr>
      <w:tr>
        <w:trPr>
          <w:trHeight w:hRule="atLeast" w:val="300"/>
        </w:trPr>
        <w:tc>
          <w:tcPr>
            <w:tcW w:w="1200" w:type="dxa"/>
            <w:vAlign w:val="center"/>
          </w:tcPr>
          <w:p>
            <w:p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center"/>
              <w:rPr>
                <w:rFonts w:ascii="Calibri" w:hAnsi="Calibri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>I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>ntegration</w:t>
            </w:r>
          </w:p>
          <w:p>
            <w:p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center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>type</w:t>
            </w:r>
          </w:p>
        </w:tc>
        <w:tc>
          <w:tcPr>
            <w:tcW w:w="8160" w:type="dxa"/>
            <w:vAlign w:val="center"/>
          </w:tcPr>
          <w:p>
            <w:pPr>
              <w:pStyle w:val="P1"/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>Method</w:t>
            </w:r>
          </w:p>
        </w:tc>
      </w:tr>
      <w:tr>
        <w:trPr>
          <w:trHeight w:hRule="atLeast" w:val="300"/>
        </w:trPr>
        <w:tc>
          <w:tcPr>
            <w:tcW w:w="1200" w:type="dxa"/>
            <w:vAlign w:val="center"/>
          </w:tcPr>
          <w:p>
            <w:p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center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Self-configured bot</w:t>
            </w:r>
          </w:p>
        </w:tc>
        <w:tc>
          <w:tcPr>
            <w:tcW w:w="8160" w:type="dxa"/>
            <w:vAlign w:val="center"/>
          </w:tcPr>
          <w:p>
            <w:pPr>
              <w:pStyle w:val="P1"/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On the Integrate Google chat with self-configured bot screen, complete the information:</w:t>
            </w:r>
          </w:p>
          <w:tbl>
            <w:tblPr>
              <w:tblStyle w:val="T2"/>
              <w:tblW w:w="0" w:type="auto"/>
              <w:tblBorders>
                <w:top w:val="single" w:sz="6" w:space="0" w:shadow="0" w:frame="0" w:color="auto"/>
                <w:left w:val="single" w:sz="6" w:space="0" w:shadow="0" w:frame="0" w:color="auto"/>
                <w:bottom w:val="single" w:sz="6" w:space="0" w:shadow="0" w:frame="0" w:color="auto"/>
                <w:right w:val="single" w:sz="6" w:space="0" w:shadow="0" w:frame="0" w:color="auto"/>
              </w:tblBorders>
              <w:tblLayout w:type="autofit"/>
              <w:tblLook w:val="06A0"/>
            </w:tblPr>
            <w:tblGrid>
              <w:gridCol w:w="2439"/>
              <w:gridCol w:w="5359"/>
            </w:tblGrid>
            <w:tr>
              <w:trPr>
                <w:trHeight w:hRule="atLeast" w:val="300"/>
              </w:trPr>
              <w:tc>
                <w:tcPr>
                  <w:tcW w:w="2479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b w:val="1"/>
                      <w:bCs w:val="1"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5477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b w:val="1"/>
                      <w:bCs w:val="1"/>
                      <w:sz w:val="24"/>
                      <w:szCs w:val="24"/>
                    </w:rPr>
                    <w:t>Description</w:t>
                  </w:r>
                </w:p>
              </w:tc>
            </w:tr>
            <w:tr>
              <w:trPr>
                <w:trHeight w:hRule="atLeast" w:val="300"/>
              </w:trPr>
              <w:tc>
                <w:tcPr>
                  <w:tcW w:w="2479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sz w:val="24"/>
                      <w:szCs w:val="24"/>
                    </w:rPr>
                    <w:t>Bot Name</w:t>
                  </w:r>
                </w:p>
              </w:tc>
              <w:tc>
                <w:tcPr>
                  <w:tcW w:w="5477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sz w:val="24"/>
                      <w:szCs w:val="24"/>
                    </w:rPr>
                    <w:t>Name for the bot.</w:t>
                  </w:r>
                </w:p>
              </w:tc>
            </w:tr>
            <w:tr>
              <w:trPr>
                <w:trHeight w:hRule="atLeast" w:val="300"/>
              </w:trPr>
              <w:tc>
                <w:tcPr>
                  <w:tcW w:w="2479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sz w:val="24"/>
                      <w:szCs w:val="24"/>
                    </w:rPr>
                    <w:t>Inbound Service Account Email</w:t>
                  </w:r>
                </w:p>
              </w:tc>
              <w:tc>
                <w:tcPr>
                  <w:tcW w:w="5477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sz w:val="24"/>
                      <w:szCs w:val="24"/>
                    </w:rPr>
                    <w:t xml:space="preserve">Enter the inbound service account email from </w:t>
                  </w:r>
                  <w:hyperlink r:id="R2">
                    <w:r>
                      <w:rPr>
                        <w:rStyle w:val="C2"/>
                        <w:rFonts w:ascii="Calibri" w:hAnsi="Calibri" w:cs="Aptos" w:eastAsia="Aptos"/>
                        <w:b w:val="1"/>
                        <w:bCs w:val="1"/>
                        <w:color w:val="446EA2"/>
                        <w:sz w:val="24"/>
                        <w:szCs w:val="24"/>
                        <w:u w:val="none"/>
                      </w:rPr>
                      <w:t>Installing Conversational Integration with Google chat</w:t>
                    </w:r>
                  </w:hyperlink>
                  <w:r>
                    <w:rPr>
                      <w:rFonts w:ascii="Calibri" w:hAnsi="Calibri" w:cs="Aptos" w:eastAsia="Aptos"/>
                      <w:b w:val="1"/>
                      <w:bCs w:val="1"/>
                      <w:color w:val="446EA2"/>
                      <w:sz w:val="24"/>
                      <w:szCs w:val="24"/>
                    </w:rPr>
                    <w:t>.</w:t>
                  </w:r>
                </w:p>
              </w:tc>
            </w:tr>
            <w:tr>
              <w:trPr>
                <w:trHeight w:hRule="atLeast" w:val="300"/>
              </w:trPr>
              <w:tc>
                <w:tcPr>
                  <w:tcW w:w="2479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sz w:val="24"/>
                      <w:szCs w:val="24"/>
                    </w:rPr>
                    <w:t>Outbound Service Account Email</w:t>
                  </w:r>
                </w:p>
              </w:tc>
              <w:tc>
                <w:tcPr>
                  <w:tcW w:w="5477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sz w:val="24"/>
                      <w:szCs w:val="24"/>
                    </w:rPr>
                    <w:t xml:space="preserve">Enter the outbound service account email from </w:t>
                  </w:r>
                  <w:hyperlink r:id="R3">
                    <w:r>
                      <w:rPr>
                        <w:rStyle w:val="C2"/>
                        <w:rFonts w:ascii="Calibri" w:hAnsi="Calibri" w:cs="Aptos" w:eastAsia="Aptos"/>
                        <w:b w:val="1"/>
                        <w:bCs w:val="1"/>
                        <w:color w:val="446EA2"/>
                        <w:sz w:val="24"/>
                        <w:szCs w:val="24"/>
                        <w:u w:val="none"/>
                      </w:rPr>
                      <w:t>Installing Conversational Integration with Google chat</w:t>
                    </w:r>
                  </w:hyperlink>
                  <w:r>
                    <w:rPr>
                      <w:rFonts w:ascii="Calibri" w:hAnsi="Calibri" w:cs="Aptos" w:eastAsia="Aptos"/>
                      <w:b w:val="1"/>
                      <w:bCs w:val="1"/>
                      <w:color w:val="446EA2"/>
                      <w:sz w:val="24"/>
                      <w:szCs w:val="24"/>
                    </w:rPr>
                    <w:t>.</w:t>
                  </w:r>
                </w:p>
              </w:tc>
            </w:tr>
            <w:tr>
              <w:trPr>
                <w:trHeight w:hRule="atLeast" w:val="300"/>
              </w:trPr>
              <w:tc>
                <w:tcPr>
                  <w:tcW w:w="2479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sz w:val="24"/>
                      <w:szCs w:val="24"/>
                    </w:rPr>
                    <w:t>Private Key Password</w:t>
                  </w:r>
                </w:p>
              </w:tc>
              <w:tc>
                <w:tcPr>
                  <w:tcW w:w="5477" w:type="dxa"/>
                  <w:vAlign w:val="center"/>
                </w:tcPr>
                <w:p>
                  <w:pPr>
                    <w:shd w:val="clear" w:fill="auto"/>
                    <w:spacing w:lineRule="auto" w:line="240" w:beforeAutospacing="0" w:afterAutospacing="0"/>
                    <w:ind w:firstLine="0" w:left="0"/>
                    <w:contextualSpacing w:val="1"/>
                    <w:jc w:val="left"/>
                    <w:rPr>
                      <w:rFonts w:ascii="Calibri" w:hAnsi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sz w:val="24"/>
                      <w:szCs w:val="24"/>
                    </w:rPr>
                    <w:t xml:space="preserve">The password is set when you create your key. The default is </w:t>
                  </w:r>
                  <w:r>
                    <w:rPr>
                      <w:rFonts w:ascii="Calibri" w:hAnsi="Calibri"/>
                      <w:b w:val="1"/>
                      <w:i w:val="1"/>
                      <w:bCs w:val="1"/>
                      <w:iCs w:val="1"/>
                      <w:sz w:val="24"/>
                      <w:szCs w:val="24"/>
                    </w:rPr>
                    <w:t>notasecret</w:t>
                  </w:r>
                  <w:r>
                    <w:rPr>
                      <w:rFonts w:ascii="Calibri" w:hAnsi="Calibri"/>
                      <w:sz w:val="24"/>
                      <w:szCs w:val="24"/>
                    </w:rPr>
                    <w:t>.</w:t>
                  </w:r>
                </w:p>
              </w:tc>
            </w:tr>
          </w:tbl>
          <w:p>
            <w:pPr>
              <w:shd w:val="clear" w:fill="auto"/>
              <w:spacing w:lineRule="auto" w:line="240" w:before="240" w:after="240" w:beforeAutospacing="0" w:afterAutospacing="0"/>
              <w:ind w:firstLine="0" w:left="0"/>
              <w:contextualSpacing w:val="1"/>
              <w:jc w:val="left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hAnsi="Calibri"/>
                <w:noProof w:val="1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4766945" cy="3128010"/>
                  <wp:effectExtent l="0" t="0" r="0" b="0"/>
                  <wp:docPr id="17418950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547257" name="Picture 2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074" cy="3128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i w:val="1"/>
                <w:iCs w:val="1"/>
                <w:sz w:val="24"/>
                <w:szCs w:val="24"/>
              </w:rPr>
              <w:t>[Integrate Google Chat with self configured bot screen.]</w:t>
            </w:r>
          </w:p>
          <w:p>
            <w:pPr>
              <w:pStyle w:val="P1"/>
              <w:numPr>
                <w:ilvl w:val="1"/>
                <w:numId w:val="1"/>
              </w:num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In the Attachments section, drag or select your .p12 file.</w:t>
            </w:r>
          </w:p>
          <w:p>
            <w:pPr>
              <w:pStyle w:val="P1"/>
              <w:numPr>
                <w:ilvl w:val="1"/>
                <w:numId w:val="1"/>
              </w:num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Select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Submit</w:t>
            </w:r>
            <w:r>
              <w:rPr>
                <w:rFonts w:ascii="Calibri" w:hAnsi="Calibri"/>
                <w:sz w:val="24"/>
                <w:szCs w:val="24"/>
              </w:rPr>
              <w:t>.</w:t>
            </w:r>
          </w:p>
          <w:p>
            <w:pPr>
              <w:pStyle w:val="P1"/>
              <w:numPr>
                <w:ilvl w:val="1"/>
                <w:numId w:val="1"/>
              </w:num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Navigate to https://chat.google.com.</w:t>
            </w:r>
          </w:p>
          <w:p>
            <w:pPr>
              <w:pStyle w:val="P1"/>
              <w:numPr>
                <w:ilvl w:val="1"/>
                <w:numId w:val="1"/>
              </w:num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Select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New Chat</w:t>
            </w:r>
            <w:r>
              <w:rPr>
                <w:rFonts w:ascii="Calibri" w:hAnsi="Calibri"/>
                <w:sz w:val="24"/>
                <w:szCs w:val="24"/>
              </w:rPr>
              <w:t>.</w:t>
            </w:r>
          </w:p>
          <w:p>
            <w:pPr>
              <w:pStyle w:val="P1"/>
              <w:numPr>
                <w:ilvl w:val="1"/>
                <w:numId w:val="1"/>
              </w:numPr>
              <w:shd w:val="clear" w:fill="auto"/>
              <w:spacing w:lineRule="auto" w:line="240" w:beforeAutospacing="0" w:afterAutospacing="0"/>
              <w:ind w:firstLine="0" w:left="0"/>
              <w:contextualSpacing w:val="1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Enter the app name and select it. </w:t>
            </w:r>
          </w:p>
          <w:p>
            <w:pPr>
              <w:shd w:val="clear" w:fill="auto"/>
              <w:spacing w:lineRule="auto" w:line="240" w:before="240" w:after="240" w:beforeAutospacing="0" w:afterAutospacing="0"/>
              <w:ind w:firstLine="0" w:left="0"/>
              <w:contextualSpacing w:val="1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If an automated welcome message displays in the chat window, Google Chat is ready to use with Virtual Agent in your instance.</w:t>
            </w:r>
          </w:p>
        </w:tc>
      </w:tr>
    </w:tbl>
    <w:p>
      <w:pPr>
        <w:shd w:val="clear" w:fill="auto"/>
        <w:spacing w:lineRule="auto" w:line="240" w:beforeAutospacing="0" w:afterAutospacing="0"/>
        <w:ind w:firstLine="0" w:left="0"/>
        <w:contextualSpacing w:val="1"/>
        <w:jc w:val="left"/>
        <w:rPr>
          <w:rFonts w:ascii="Calibri" w:hAnsi="Calibri"/>
          <w:sz w:val="24"/>
          <w:szCs w:val="24"/>
        </w:rPr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2EB50026"/>
    <w:multiLevelType w:val="hybridMultilevel"/>
    <w:lvl w:ilvl="0" w:tplc="D834F80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B1267858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6B925E50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C044A33A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C6EFABE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E0325ABA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28C69DF6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9348D0AC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3DA412E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51203D36"/>
    <w:multiLevelType w:val="hybridMultilevel"/>
    <w:lvl w:ilvl="0" w:tplc="88ACB21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941A2ED2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B65A0800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541E7D4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D34C86B0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7F0212DC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D2ACC4FC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85D255C8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CBC61C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paragraph" w:styleId="P2">
    <w:name w:val="Revision"/>
    <w:hidden/>
    <w:semiHidden/>
    <w:pPr>
      <w:spacing w:lineRule="auto" w:line="240" w:after="0" w:beforeAutospacing="0" w:afterAutospacing="0"/>
    </w:pPr>
    <w:rPr/>
  </w:style>
  <w:style w:type="paragraph" w:styleId="P3">
    <w:name w:val="annotation text"/>
    <w:basedOn w:val="P0"/>
    <w:link w:val="C4"/>
    <w:semiHidden/>
    <w:pPr>
      <w:spacing w:lineRule="auto" w:line="240" w:beforeAutospacing="0" w:afterAutospacing="0"/>
    </w:pPr>
    <w:rPr>
      <w:sz w:val="20"/>
      <w:szCs w:val="20"/>
    </w:rPr>
  </w:style>
  <w:style w:type="paragraph" w:styleId="P4">
    <w:name w:val="annotation subject"/>
    <w:basedOn w:val="P3"/>
    <w:next w:val="P3"/>
    <w:link w:val="C5"/>
    <w:semiHidden/>
    <w:pPr/>
    <w:rPr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467886"/>
      <w:u w:val="single"/>
    </w:rPr>
  </w:style>
  <w:style w:type="character" w:styleId="C3">
    <w:name w:val="annotation reference"/>
    <w:basedOn w:val="C0"/>
    <w:semiHidden/>
    <w:rPr>
      <w:sz w:val="16"/>
      <w:szCs w:val="16"/>
    </w:rPr>
  </w:style>
  <w:style w:type="character" w:styleId="C4">
    <w:name w:val="Comment Text Char"/>
    <w:basedOn w:val="C0"/>
    <w:link w:val="P3"/>
    <w:semiHidden/>
    <w:rPr>
      <w:sz w:val="20"/>
      <w:szCs w:val="20"/>
    </w:rPr>
  </w:style>
  <w:style w:type="character" w:styleId="C5">
    <w:name w:val="Comment Subject Char"/>
    <w:basedOn w:val="C4"/>
    <w:link w:val="P4"/>
    <w:semiHidden/>
    <w:rPr>
      <w:b w:val="1"/>
      <w:bCs w:val="1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2" Type="http://schemas.openxmlformats.org/officeDocument/2006/relationships/hyperlink" Target="https://docs-preview.corp.service-now.com/bundle/zurich-conversational-interfaces/page/administer/virtual-agent/task/installing-ci-google-chat.html" TargetMode="External" /><Relationship Id="R3" Type="http://schemas.openxmlformats.org/officeDocument/2006/relationships/hyperlink" Target="https://docs-preview.corp.service-now.com/bundle/zurich-conversational-interfaces/page/administer/virtual-agent/task/installing-ci-google-chat.html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Ian Cannon</dc:creator>
  <dcterms:created xsi:type="dcterms:W3CDTF">2026-03-20T20:14:00Z</dcterms:created>
  <cp:lastModifiedBy>Ian Cannon</cp:lastModifiedBy>
  <dcterms:modified xsi:type="dcterms:W3CDTF">2026-09-10T01:14:47Z</dcterms:modified>
  <cp:revision>10</cp:revision>
</cp:coreProperties>
</file>