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321" w:rsidRDefault="00FC5C1E" w:rsidP="00AB3123">
      <w:pPr>
        <w:jc w:val="center"/>
        <w:rPr>
          <w:b/>
        </w:rPr>
      </w:pPr>
      <w:r w:rsidRPr="00FC5C1E">
        <w:rPr>
          <w:b/>
        </w:rPr>
        <w:t>Bridge Rectifier (Its working principle, uses and drawbacks)</w:t>
      </w:r>
    </w:p>
    <w:p w:rsidR="00E81321" w:rsidRDefault="00AB3123" w:rsidP="00FC5C1E">
      <w:pPr>
        <w:jc w:val="center"/>
        <w:rPr>
          <w:b/>
        </w:rPr>
      </w:pPr>
      <w:r>
        <w:rPr>
          <w:noProof/>
        </w:rPr>
        <w:drawing>
          <wp:inline distT="0" distB="0" distL="0" distR="0">
            <wp:extent cx="5009322" cy="2800231"/>
            <wp:effectExtent l="0" t="0" r="1270" b="635"/>
            <wp:docPr id="1" name="Picture 1" descr="Bridge Rectifier Constr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idge Rectifier Construc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589" cy="279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C1E" w:rsidRDefault="00AB3123" w:rsidP="00AB3123">
      <w:pPr>
        <w:jc w:val="center"/>
        <w:rPr>
          <w:b/>
        </w:rPr>
      </w:pPr>
      <w:r>
        <w:rPr>
          <w:noProof/>
        </w:rPr>
        <w:drawing>
          <wp:inline distT="0" distB="0" distL="0" distR="0" wp14:anchorId="779981AA" wp14:editId="5710468D">
            <wp:extent cx="2591796" cy="2101114"/>
            <wp:effectExtent l="0" t="0" r="0" b="0"/>
            <wp:docPr id="2" name="Picture 2" descr="Bridge Rectifie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ridge Rectifier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19" cy="210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123" w:rsidRPr="00AB3123" w:rsidRDefault="00AB3123" w:rsidP="00AB3123">
      <w:pPr>
        <w:jc w:val="center"/>
        <w:rPr>
          <w:b/>
        </w:rPr>
      </w:pPr>
      <w:bookmarkStart w:id="0" w:name="_GoBack"/>
      <w:bookmarkEnd w:id="0"/>
    </w:p>
    <w:p w:rsidR="00BE2783" w:rsidRDefault="00FC5C1E">
      <w:hyperlink r:id="rId7" w:history="1">
        <w:r w:rsidRPr="008D527B">
          <w:rPr>
            <w:rStyle w:val="Hyperlink"/>
          </w:rPr>
          <w:t>https://www.elprocus.com/bridge-rectifier-circuit-theory-with-working-operation/</w:t>
        </w:r>
      </w:hyperlink>
    </w:p>
    <w:p w:rsidR="00FC5C1E" w:rsidRDefault="00FC5C1E"/>
    <w:p w:rsidR="00FC5C1E" w:rsidRDefault="00FC5C1E">
      <w:hyperlink r:id="rId8" w:history="1">
        <w:r w:rsidRPr="008D527B">
          <w:rPr>
            <w:rStyle w:val="Hyperlink"/>
          </w:rPr>
          <w:t>https://byjus.com/physics/bridge-rectifier/</w:t>
        </w:r>
      </w:hyperlink>
    </w:p>
    <w:p w:rsidR="00FC5C1E" w:rsidRDefault="00FC5C1E"/>
    <w:sectPr w:rsidR="00FC5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C1E"/>
    <w:rsid w:val="00AB3123"/>
    <w:rsid w:val="00BE2783"/>
    <w:rsid w:val="00E81321"/>
    <w:rsid w:val="00FC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5C1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1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5C1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1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yjus.com/physics/bridge-rectifi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lprocus.com/bridge-rectifier-circuit-theory-with-working-operation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Dr.Saif</dc:creator>
  <cp:lastModifiedBy>Dr.Saif</cp:lastModifiedBy>
  <cp:revision>2</cp:revision>
  <dcterms:created xsi:type="dcterms:W3CDTF">2023-10-31T07:11:00Z</dcterms:created>
  <dcterms:modified xsi:type="dcterms:W3CDTF">2023-10-31T07:32:00Z</dcterms:modified>
</cp:coreProperties>
</file>