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767" w:rsidRDefault="00900767" w:rsidP="00900767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Common Errors to Avoid When Composing a Thesis </w:t>
      </w:r>
    </w:p>
    <w:p w:rsidR="00900767" w:rsidRDefault="00900767" w:rsidP="00900767">
      <w:pPr>
        <w:pStyle w:val="Default"/>
        <w:rPr>
          <w:b/>
          <w:bCs/>
          <w:i/>
          <w:iCs/>
          <w:sz w:val="28"/>
          <w:szCs w:val="28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Often students fall into common ―traps‖ when writing thesis statements. These examples illustrate how to shape a clear and effective thesis statement.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 xml:space="preserve">A thesis cannot be a fragment; it must express a complete thought.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Unacceptable</w:t>
      </w:r>
      <w:r w:rsidR="00BC5889">
        <w:rPr>
          <w:sz w:val="23"/>
          <w:szCs w:val="23"/>
        </w:rPr>
        <w:t>: H</w:t>
      </w:r>
      <w:r>
        <w:rPr>
          <w:sz w:val="23"/>
          <w:szCs w:val="23"/>
        </w:rPr>
        <w:t xml:space="preserve">ow students learn to write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Acceptable</w:t>
      </w:r>
      <w:r>
        <w:rPr>
          <w:sz w:val="23"/>
          <w:szCs w:val="23"/>
        </w:rPr>
        <w:t xml:space="preserve">: The best means for teaching students to write is to have them focus on the steps of the writing process rather than the end product.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r>
        <w:rPr>
          <w:b/>
          <w:bCs/>
          <w:sz w:val="23"/>
          <w:szCs w:val="23"/>
        </w:rPr>
        <w:t xml:space="preserve">A thesis must not be worded as a question. (Sometimes the answer to the question can be the thesis.)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>
        <w:rPr>
          <w:sz w:val="23"/>
          <w:szCs w:val="23"/>
        </w:rPr>
        <w:t xml:space="preserve">Do Americans really need large refrigerators?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>
        <w:rPr>
          <w:sz w:val="23"/>
          <w:szCs w:val="23"/>
        </w:rPr>
        <w:t xml:space="preserve">If Americans did their marketing daily, as do some Europeans, they could save energy and money because they could use smaller refrigerators.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</w:t>
      </w:r>
      <w:r>
        <w:rPr>
          <w:b/>
          <w:bCs/>
          <w:sz w:val="23"/>
          <w:szCs w:val="23"/>
        </w:rPr>
        <w:t xml:space="preserve">A thesis must not be too broad.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>
        <w:rPr>
          <w:sz w:val="23"/>
          <w:szCs w:val="23"/>
        </w:rPr>
        <w:t xml:space="preserve">The literature of mythology contains many journeys.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>
        <w:rPr>
          <w:sz w:val="23"/>
          <w:szCs w:val="23"/>
        </w:rPr>
        <w:t>In Greek mythology, the motif of the journey represents the internal struggles and eventual perseverance of mortals.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</w:t>
      </w:r>
      <w:r>
        <w:rPr>
          <w:b/>
          <w:bCs/>
          <w:sz w:val="23"/>
          <w:szCs w:val="23"/>
        </w:rPr>
        <w:t xml:space="preserve">A thesis should not contain unrelated elements.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66699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>
        <w:rPr>
          <w:sz w:val="23"/>
          <w:szCs w:val="23"/>
        </w:rPr>
        <w:t xml:space="preserve">All novelists seek the truth, and some novelists are good psychologists. </w:t>
      </w: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>
        <w:rPr>
          <w:sz w:val="23"/>
          <w:szCs w:val="23"/>
        </w:rPr>
        <w:t xml:space="preserve">In their attempt to probe human nature, many novelists strive to reveal the intricacies of human relations.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5.</w:t>
      </w:r>
      <w:r w:rsidR="00DD0437"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A thesis should not contain phrases like “I think” or “in my opinion” because they weaken the writer’s argument.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DD043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>
        <w:rPr>
          <w:sz w:val="23"/>
          <w:szCs w:val="23"/>
        </w:rPr>
        <w:t xml:space="preserve">In my opinion, all cigarette smoking in public places should be banned because of the adverse effects of ―passive smoking‖ on non-smokers.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>
        <w:rPr>
          <w:sz w:val="23"/>
          <w:szCs w:val="23"/>
        </w:rPr>
        <w:t xml:space="preserve">All cigarette smoking in public places should be banned because of the adverse effects of ―passive smoking‖ on non-smokers.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r>
        <w:rPr>
          <w:b/>
          <w:bCs/>
          <w:sz w:val="23"/>
          <w:szCs w:val="23"/>
        </w:rPr>
        <w:t xml:space="preserve">A thesis should not be expressed in vague language.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DD043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>
        <w:rPr>
          <w:sz w:val="23"/>
          <w:szCs w:val="23"/>
        </w:rPr>
        <w:t xml:space="preserve">Religion as part of the school curriculum should be avoided because it can cause trouble.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>
        <w:rPr>
          <w:sz w:val="23"/>
          <w:szCs w:val="23"/>
        </w:rPr>
        <w:t xml:space="preserve">Religion should not be part of the public school curriculum because it is a highly personal commitment and can cause conflict with those who hold alternative beliefs.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7. </w:t>
      </w:r>
      <w:r>
        <w:rPr>
          <w:b/>
          <w:bCs/>
          <w:sz w:val="23"/>
          <w:szCs w:val="23"/>
        </w:rPr>
        <w:t xml:space="preserve">A thesis must not be expressed in muddled or incoherent language.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 w:rsidR="00C24932">
        <w:rPr>
          <w:sz w:val="23"/>
          <w:szCs w:val="23"/>
        </w:rPr>
        <w:t>Psychological issues are</w:t>
      </w:r>
      <w:r>
        <w:rPr>
          <w:sz w:val="23"/>
          <w:szCs w:val="23"/>
        </w:rPr>
        <w:t xml:space="preserve"> ―</w:t>
      </w:r>
      <w:r w:rsidR="00C24932">
        <w:rPr>
          <w:sz w:val="23"/>
          <w:szCs w:val="23"/>
        </w:rPr>
        <w:t xml:space="preserve"> taboo</w:t>
      </w:r>
      <w:r>
        <w:rPr>
          <w:sz w:val="23"/>
          <w:szCs w:val="23"/>
        </w:rPr>
        <w:t xml:space="preserve">‖ </w:t>
      </w:r>
      <w:r w:rsidR="00C24932">
        <w:rPr>
          <w:sz w:val="23"/>
          <w:szCs w:val="23"/>
        </w:rPr>
        <w:t>a trouble, problem. Not considering them can be painful troublesome- a brutality!</w:t>
      </w:r>
      <w:r>
        <w:rPr>
          <w:sz w:val="23"/>
          <w:szCs w:val="23"/>
        </w:rPr>
        <w:t xml:space="preserve">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 w:rsidR="00C24932">
        <w:rPr>
          <w:sz w:val="23"/>
          <w:szCs w:val="23"/>
        </w:rPr>
        <w:t xml:space="preserve">It is necessary to understand the importance of acceptance of psychological issues to be able to help the patient. </w:t>
      </w:r>
      <w:r>
        <w:rPr>
          <w:sz w:val="23"/>
          <w:szCs w:val="23"/>
        </w:rPr>
        <w:t xml:space="preserve">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</w:t>
      </w:r>
      <w:r>
        <w:rPr>
          <w:b/>
          <w:bCs/>
          <w:sz w:val="23"/>
          <w:szCs w:val="23"/>
        </w:rPr>
        <w:t xml:space="preserve">A thesis should not be expressed in figurative language (symbolic in any way). </w:t>
      </w:r>
    </w:p>
    <w:p w:rsidR="00900767" w:rsidRDefault="00900767" w:rsidP="00900767">
      <w:pPr>
        <w:pStyle w:val="Default"/>
        <w:rPr>
          <w:sz w:val="23"/>
          <w:szCs w:val="23"/>
        </w:rPr>
      </w:pPr>
    </w:p>
    <w:p w:rsidR="00DD043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Unacceptable: </w:t>
      </w:r>
      <w:r>
        <w:rPr>
          <w:sz w:val="23"/>
          <w:szCs w:val="23"/>
        </w:rPr>
        <w:t xml:space="preserve">The amazons of today are trying to purge all the stag words from the English language. </w:t>
      </w:r>
    </w:p>
    <w:p w:rsidR="00900767" w:rsidRDefault="00900767" w:rsidP="009007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Acceptable: </w:t>
      </w:r>
      <w:r>
        <w:rPr>
          <w:sz w:val="23"/>
          <w:szCs w:val="23"/>
        </w:rPr>
        <w:t xml:space="preserve">Today’s feminists are trying to eliminate the use of sexually-biased words from public use. </w:t>
      </w:r>
    </w:p>
    <w:p w:rsidR="00DD0437" w:rsidRDefault="00DD0437" w:rsidP="00900767">
      <w:pPr>
        <w:pStyle w:val="Default"/>
        <w:rPr>
          <w:sz w:val="23"/>
          <w:szCs w:val="23"/>
        </w:rPr>
      </w:pPr>
    </w:p>
    <w:p w:rsidR="00900767" w:rsidRDefault="00900767" w:rsidP="00900767">
      <w:pPr>
        <w:pStyle w:val="Default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9. </w:t>
      </w:r>
      <w:r>
        <w:rPr>
          <w:b/>
          <w:bCs/>
          <w:sz w:val="23"/>
          <w:szCs w:val="23"/>
        </w:rPr>
        <w:t xml:space="preserve">A thesis should not simply state a fact. </w:t>
      </w:r>
    </w:p>
    <w:p w:rsidR="00BC5889" w:rsidRDefault="00BC5889" w:rsidP="00900767">
      <w:pPr>
        <w:pStyle w:val="Default"/>
        <w:rPr>
          <w:sz w:val="23"/>
          <w:szCs w:val="23"/>
        </w:rPr>
      </w:pPr>
    </w:p>
    <w:p w:rsidR="00DD0437" w:rsidRDefault="00900767" w:rsidP="00900767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DD0437">
        <w:rPr>
          <w:rFonts w:ascii="Times New Roman" w:hAnsi="Times New Roman" w:cs="Times New Roman"/>
          <w:b/>
          <w:color w:val="000000"/>
          <w:sz w:val="23"/>
          <w:szCs w:val="23"/>
        </w:rPr>
        <w:t>Unacceptable:</w:t>
      </w:r>
      <w:r>
        <w:rPr>
          <w:b/>
          <w:bCs/>
          <w:sz w:val="23"/>
          <w:szCs w:val="23"/>
        </w:rPr>
        <w:t xml:space="preserve"> </w:t>
      </w:r>
      <w:r w:rsidRPr="00DD0437">
        <w:rPr>
          <w:rFonts w:ascii="Times New Roman" w:hAnsi="Times New Roman" w:cs="Times New Roman"/>
          <w:color w:val="000000"/>
          <w:sz w:val="23"/>
          <w:szCs w:val="23"/>
        </w:rPr>
        <w:t xml:space="preserve">Women have been repressed at different times and in different cultures. </w:t>
      </w:r>
    </w:p>
    <w:p w:rsidR="00900767" w:rsidRPr="00DD0437" w:rsidRDefault="00900767" w:rsidP="00900767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DD0437">
        <w:rPr>
          <w:rFonts w:ascii="Times New Roman" w:hAnsi="Times New Roman" w:cs="Times New Roman"/>
          <w:b/>
          <w:color w:val="000000"/>
          <w:sz w:val="23"/>
          <w:szCs w:val="23"/>
        </w:rPr>
        <w:t>Acceptable:</w:t>
      </w:r>
      <w:r w:rsidRPr="00DD0437">
        <w:rPr>
          <w:rFonts w:ascii="Times New Roman" w:hAnsi="Times New Roman" w:cs="Times New Roman"/>
          <w:color w:val="000000"/>
          <w:sz w:val="23"/>
          <w:szCs w:val="23"/>
        </w:rPr>
        <w:t xml:space="preserve"> The repression of women writers in America during the nineteenth century contributed to the idea that there were relatively few writers worthy enough to be included in anthologies.</w:t>
      </w:r>
    </w:p>
    <w:p w:rsidR="00900767" w:rsidRDefault="00900767" w:rsidP="00900767">
      <w:pPr>
        <w:pStyle w:val="Default"/>
        <w:rPr>
          <w:sz w:val="23"/>
          <w:szCs w:val="23"/>
        </w:rPr>
      </w:pPr>
      <w:bookmarkStart w:id="0" w:name="_GoBack"/>
      <w:bookmarkEnd w:id="0"/>
    </w:p>
    <w:p w:rsidR="00900767" w:rsidRDefault="00900767" w:rsidP="00900767">
      <w:pPr>
        <w:pStyle w:val="Default"/>
        <w:pageBreakBefore/>
        <w:rPr>
          <w:sz w:val="20"/>
          <w:szCs w:val="20"/>
        </w:rPr>
      </w:pPr>
    </w:p>
    <w:p w:rsidR="00900767" w:rsidRDefault="00900767" w:rsidP="00900767">
      <w:pPr>
        <w:pStyle w:val="Default"/>
        <w:rPr>
          <w:sz w:val="23"/>
          <w:szCs w:val="23"/>
        </w:rPr>
      </w:pPr>
    </w:p>
    <w:sectPr w:rsidR="00900767" w:rsidSect="00DD0437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767"/>
    <w:rsid w:val="00666997"/>
    <w:rsid w:val="007672A1"/>
    <w:rsid w:val="00900767"/>
    <w:rsid w:val="00B83151"/>
    <w:rsid w:val="00BC5889"/>
    <w:rsid w:val="00C24932"/>
    <w:rsid w:val="00DD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01B8D5-8176-44DF-BBC1-2D86A97C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007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Naureen Zaman</cp:lastModifiedBy>
  <cp:revision>2</cp:revision>
  <dcterms:created xsi:type="dcterms:W3CDTF">2024-04-17T04:11:00Z</dcterms:created>
  <dcterms:modified xsi:type="dcterms:W3CDTF">2024-04-17T04:11:00Z</dcterms:modified>
</cp:coreProperties>
</file>