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FCE" w:rsidRPr="00B52E3A" w:rsidRDefault="00EB3FCE" w:rsidP="00B52E3A">
      <w:pPr>
        <w:jc w:val="center"/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>Transition</w:t>
      </w:r>
    </w:p>
    <w:p w:rsidR="00EB3FCE" w:rsidRPr="00B52E3A" w:rsidRDefault="00EB3FCE">
      <w:pPr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 xml:space="preserve">Transition </w:t>
      </w:r>
      <w:r w:rsidR="00B52E3A"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>between</w:t>
      </w:r>
      <w:r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 xml:space="preserve"> </w:t>
      </w:r>
      <w:r w:rsidR="00B52E3A"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>S</w:t>
      </w:r>
      <w:r w:rsidRPr="00B52E3A">
        <w:rPr>
          <w:rFonts w:ascii="Georgia" w:hAnsi="Georgia"/>
          <w:b/>
          <w:color w:val="333333"/>
          <w:spacing w:val="2"/>
          <w:sz w:val="26"/>
          <w:szCs w:val="26"/>
          <w:shd w:val="clear" w:color="auto" w:fill="FCFCFC"/>
        </w:rPr>
        <w:t>entences:</w:t>
      </w:r>
    </w:p>
    <w:bookmarkStart w:id="0" w:name="_GoBack"/>
    <w:bookmarkEnd w:id="0"/>
    <w:p w:rsidR="00086EA1" w:rsidRDefault="00F11F52" w:rsidP="00B52E3A">
      <w:pPr>
        <w:ind w:left="720" w:firstLine="720"/>
        <w:rPr>
          <w:rFonts w:ascii="Georgia" w:hAnsi="Georgia"/>
          <w:color w:val="333333"/>
          <w:spacing w:val="2"/>
          <w:sz w:val="26"/>
          <w:szCs w:val="26"/>
          <w:shd w:val="clear" w:color="auto" w:fill="FCFCFC"/>
        </w:rPr>
      </w:pPr>
      <w:r>
        <w:fldChar w:fldCharType="begin"/>
      </w:r>
      <w:r>
        <w:instrText xml:space="preserve"> HYPERLINK "https://www.grammarbank.com/transitions-quiz.html" </w:instrText>
      </w:r>
      <w:r>
        <w:fldChar w:fldCharType="separate"/>
      </w:r>
      <w:r w:rsidR="00086EA1" w:rsidRPr="00861D56">
        <w:rPr>
          <w:rStyle w:val="Hyperlink"/>
          <w:rFonts w:ascii="Georgia" w:hAnsi="Georgia"/>
          <w:spacing w:val="2"/>
          <w:sz w:val="26"/>
          <w:szCs w:val="26"/>
          <w:shd w:val="clear" w:color="auto" w:fill="FCFCFC"/>
        </w:rPr>
        <w:t>https://www.grammarbank.com/transitions-quiz.html</w:t>
      </w:r>
      <w:r>
        <w:rPr>
          <w:rStyle w:val="Hyperlink"/>
          <w:rFonts w:ascii="Georgia" w:hAnsi="Georgia"/>
          <w:spacing w:val="2"/>
          <w:sz w:val="26"/>
          <w:szCs w:val="26"/>
          <w:shd w:val="clear" w:color="auto" w:fill="FCFCFC"/>
        </w:rPr>
        <w:fldChar w:fldCharType="end"/>
      </w:r>
    </w:p>
    <w:p w:rsidR="00086EA1" w:rsidRPr="00B52E3A" w:rsidRDefault="00086EA1">
      <w:pPr>
        <w:rPr>
          <w:rFonts w:ascii="Georgia" w:hAnsi="Georgia"/>
          <w:b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b/>
          <w:spacing w:val="2"/>
          <w:sz w:val="26"/>
          <w:szCs w:val="26"/>
          <w:shd w:val="clear" w:color="auto" w:fill="FCFCFC"/>
        </w:rPr>
        <w:t>Transition between paragraphs:</w:t>
      </w:r>
    </w:p>
    <w:p w:rsidR="00086EA1" w:rsidRPr="00B52E3A" w:rsidRDefault="00086EA1" w:rsidP="00B52E3A">
      <w:pPr>
        <w:pStyle w:val="ListParagraph"/>
        <w:numPr>
          <w:ilvl w:val="0"/>
          <w:numId w:val="6"/>
        </w:numPr>
        <w:rPr>
          <w:rFonts w:ascii="Georgia" w:hAnsi="Georgia"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spacing w:val="2"/>
          <w:sz w:val="26"/>
          <w:szCs w:val="26"/>
          <w:shd w:val="clear" w:color="auto" w:fill="FCFCFC"/>
        </w:rPr>
        <w:t xml:space="preserve">Select the correct option from the second column that </w:t>
      </w:r>
      <w:r w:rsidR="000D671B" w:rsidRPr="00B52E3A">
        <w:rPr>
          <w:rFonts w:ascii="Georgia" w:hAnsi="Georgia"/>
          <w:spacing w:val="2"/>
          <w:sz w:val="26"/>
          <w:szCs w:val="26"/>
          <w:shd w:val="clear" w:color="auto" w:fill="FCFCFC"/>
        </w:rPr>
        <w:t xml:space="preserve">clearly </w:t>
      </w:r>
      <w:r w:rsidRPr="00B52E3A">
        <w:rPr>
          <w:rFonts w:ascii="Georgia" w:hAnsi="Georgia"/>
          <w:spacing w:val="2"/>
          <w:sz w:val="26"/>
          <w:szCs w:val="26"/>
          <w:shd w:val="clear" w:color="auto" w:fill="FCFCFC"/>
        </w:rPr>
        <w:t>shows the relationship between the last sentence of the preceding and the first sentence of the following paragraph according to the one mentioned in the third column.</w:t>
      </w:r>
    </w:p>
    <w:p w:rsidR="00CD6ECD" w:rsidRPr="00B52E3A" w:rsidRDefault="00CD6ECD" w:rsidP="00B52E3A">
      <w:pPr>
        <w:pStyle w:val="ListParagraph"/>
        <w:numPr>
          <w:ilvl w:val="0"/>
          <w:numId w:val="6"/>
        </w:numPr>
        <w:rPr>
          <w:rFonts w:ascii="Georgia" w:hAnsi="Georgia"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spacing w:val="2"/>
          <w:sz w:val="26"/>
          <w:szCs w:val="26"/>
          <w:shd w:val="clear" w:color="auto" w:fill="FCFCFC"/>
        </w:rPr>
        <w:t>Identify the relationship that the other sentences would show in the second column.</w:t>
      </w:r>
    </w:p>
    <w:p w:rsidR="009F6D38" w:rsidRPr="00B52E3A" w:rsidRDefault="009F6D38" w:rsidP="00B52E3A">
      <w:pPr>
        <w:pStyle w:val="ListParagraph"/>
        <w:numPr>
          <w:ilvl w:val="0"/>
          <w:numId w:val="6"/>
        </w:numPr>
        <w:rPr>
          <w:rFonts w:ascii="Georgia" w:hAnsi="Georgia"/>
          <w:spacing w:val="2"/>
          <w:sz w:val="26"/>
          <w:szCs w:val="26"/>
          <w:shd w:val="clear" w:color="auto" w:fill="FCFCFC"/>
        </w:rPr>
      </w:pPr>
      <w:r w:rsidRPr="00B52E3A">
        <w:rPr>
          <w:rFonts w:ascii="Georgia" w:hAnsi="Georgia"/>
          <w:spacing w:val="2"/>
          <w:sz w:val="26"/>
          <w:szCs w:val="26"/>
          <w:shd w:val="clear" w:color="auto" w:fill="FCFCFC"/>
        </w:rPr>
        <w:t>Underline the words that show the relationship.</w:t>
      </w:r>
    </w:p>
    <w:p w:rsidR="00086EA1" w:rsidRPr="008315C4" w:rsidRDefault="00086EA1">
      <w:pPr>
        <w:rPr>
          <w:rFonts w:ascii="Georgia" w:hAnsi="Georgia"/>
          <w:spacing w:val="2"/>
          <w:sz w:val="26"/>
          <w:szCs w:val="26"/>
          <w:shd w:val="clear" w:color="auto" w:fill="FCFCF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8190"/>
        <w:gridCol w:w="1980"/>
      </w:tblGrid>
      <w:tr w:rsidR="008315C4" w:rsidRPr="008315C4" w:rsidTr="00070397">
        <w:tc>
          <w:tcPr>
            <w:tcW w:w="3978" w:type="dxa"/>
          </w:tcPr>
          <w:p w:rsidR="00086EA1" w:rsidRPr="008315C4" w:rsidRDefault="00086EA1" w:rsidP="00086EA1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Last sentence of </w:t>
            </w:r>
            <w:r w:rsidR="009A0F49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the 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preceding paragraph:</w:t>
            </w:r>
          </w:p>
          <w:p w:rsidR="00086EA1" w:rsidRPr="008315C4" w:rsidRDefault="00086EA1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8190" w:type="dxa"/>
            <w:vAlign w:val="center"/>
          </w:tcPr>
          <w:p w:rsidR="00086EA1" w:rsidRPr="008315C4" w:rsidRDefault="00086EA1" w:rsidP="00070397">
            <w:pPr>
              <w:jc w:val="center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First sentence of the following paragraph</w:t>
            </w:r>
          </w:p>
        </w:tc>
        <w:tc>
          <w:tcPr>
            <w:tcW w:w="1980" w:type="dxa"/>
            <w:vAlign w:val="center"/>
          </w:tcPr>
          <w:p w:rsidR="00086EA1" w:rsidRPr="008315C4" w:rsidRDefault="00086EA1" w:rsidP="00070397">
            <w:pPr>
              <w:jc w:val="center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Relation</w:t>
            </w:r>
          </w:p>
        </w:tc>
      </w:tr>
      <w:tr w:rsidR="008315C4" w:rsidRPr="008315C4" w:rsidTr="00070397">
        <w:tc>
          <w:tcPr>
            <w:tcW w:w="3978" w:type="dxa"/>
            <w:vAlign w:val="center"/>
          </w:tcPr>
          <w:p w:rsidR="00086EA1" w:rsidRPr="008315C4" w:rsidRDefault="00086EA1" w:rsidP="00070397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Therefore</w:t>
            </w:r>
            <w:r w:rsidR="000D671B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,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deforestation </w:t>
            </w:r>
            <w:r w:rsidR="006E2CB0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is a major issue faced by many countries currently.</w:t>
            </w:r>
          </w:p>
          <w:p w:rsidR="00086EA1" w:rsidRPr="008315C4" w:rsidRDefault="00086EA1" w:rsidP="00070397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8190" w:type="dxa"/>
          </w:tcPr>
          <w:p w:rsidR="00086EA1" w:rsidRPr="008315C4" w:rsidRDefault="00CD6ECD" w:rsidP="008315C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It </w:t>
            </w:r>
            <w:r w:rsidR="00C6598C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is important to stop burning the fuel to save the environment.</w:t>
            </w:r>
          </w:p>
          <w:p w:rsidR="00C6598C" w:rsidRPr="008315C4" w:rsidRDefault="00C6598C" w:rsidP="008315C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Another important step required for the same purpose</w:t>
            </w:r>
            <w:r w:rsidR="00D04EB2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i.e. to save the environment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is to stop burning the fuel.</w:t>
            </w:r>
          </w:p>
          <w:p w:rsidR="00C6598C" w:rsidRPr="008315C4" w:rsidRDefault="008315C4" w:rsidP="008315C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Consequently, c</w:t>
            </w:r>
            <w:r w:rsidR="00C6598C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ontinued deforestation can lead to </w:t>
            </w:r>
            <w:r w:rsidR="006E2CB0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many</w:t>
            </w:r>
            <w:r w:rsidR="00C6598C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serious </w:t>
            </w:r>
            <w:r w:rsidR="009F6D38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environmental issues</w:t>
            </w:r>
            <w:r w:rsidR="00C6598C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.</w:t>
            </w:r>
          </w:p>
          <w:p w:rsidR="008315C4" w:rsidRPr="008315C4" w:rsidRDefault="008315C4" w:rsidP="008315C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Continued deforestation can lead to </w:t>
            </w:r>
            <w:r w:rsidR="00B52E3A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many </w:t>
            </w:r>
            <w:r w:rsidR="00B52E3A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serious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environmental issues.</w:t>
            </w:r>
          </w:p>
          <w:p w:rsidR="008315C4" w:rsidRPr="008315C4" w:rsidRDefault="008315C4" w:rsidP="008315C4">
            <w:pPr>
              <w:pStyle w:val="ListParagraph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1980" w:type="dxa"/>
            <w:vAlign w:val="center"/>
          </w:tcPr>
          <w:p w:rsidR="00086EA1" w:rsidRPr="008315C4" w:rsidRDefault="00086EA1" w:rsidP="00070397">
            <w:pPr>
              <w:jc w:val="center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  <w:p w:rsidR="00B47462" w:rsidRPr="008315C4" w:rsidRDefault="00B47462" w:rsidP="00070397">
            <w:pPr>
              <w:jc w:val="center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Cause and effect</w:t>
            </w:r>
          </w:p>
        </w:tc>
      </w:tr>
      <w:tr w:rsidR="008315C4" w:rsidRPr="008315C4" w:rsidTr="00070397">
        <w:tc>
          <w:tcPr>
            <w:tcW w:w="3978" w:type="dxa"/>
            <w:vAlign w:val="center"/>
          </w:tcPr>
          <w:p w:rsidR="00086EA1" w:rsidRPr="008315C4" w:rsidRDefault="000D671B" w:rsidP="00070397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most important responsibility of the students is to increase their knowledge.</w:t>
            </w:r>
          </w:p>
        </w:tc>
        <w:tc>
          <w:tcPr>
            <w:tcW w:w="8190" w:type="dxa"/>
          </w:tcPr>
          <w:p w:rsidR="008315C4" w:rsidRPr="008315C4" w:rsidRDefault="000D671B" w:rsidP="000D671B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Many students do not focus on studying </w:t>
            </w:r>
            <w:r w:rsidR="008315C4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and spend most of the time in other activities </w:t>
            </w:r>
          </w:p>
          <w:p w:rsidR="000D671B" w:rsidRPr="008315C4" w:rsidRDefault="000D671B" w:rsidP="000D671B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On the contrary, </w:t>
            </w:r>
            <w:r w:rsidR="00460493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m</w:t>
            </w:r>
            <w:r w:rsidR="008315C4"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any students do not focus on studying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and spend most of the time in other activities.</w:t>
            </w:r>
          </w:p>
          <w:p w:rsidR="000D671B" w:rsidRDefault="008315C4" w:rsidP="008315C4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As a consequence, the students who do not focus on studying and spend most of the time in other activities</w:t>
            </w:r>
            <w:r w:rsidR="009A0F49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,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fail to get appropriate jobs.</w:t>
            </w:r>
          </w:p>
          <w:p w:rsidR="008315C4" w:rsidRPr="008315C4" w:rsidRDefault="008315C4" w:rsidP="008315C4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</w:t>
            </w: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he students who do not focus on studying and spend most of the time in other activities fail to get appropriate jobs.</w:t>
            </w:r>
          </w:p>
        </w:tc>
        <w:tc>
          <w:tcPr>
            <w:tcW w:w="1980" w:type="dxa"/>
            <w:vAlign w:val="center"/>
          </w:tcPr>
          <w:p w:rsidR="00086EA1" w:rsidRPr="008315C4" w:rsidRDefault="000D671B" w:rsidP="00070397">
            <w:pPr>
              <w:jc w:val="center"/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8315C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Opposing idea</w:t>
            </w:r>
          </w:p>
        </w:tc>
      </w:tr>
      <w:tr w:rsidR="008315C4" w:rsidRPr="008315C4" w:rsidTr="00070397">
        <w:tc>
          <w:tcPr>
            <w:tcW w:w="3978" w:type="dxa"/>
            <w:vAlign w:val="center"/>
          </w:tcPr>
          <w:p w:rsidR="00086EA1" w:rsidRPr="008315C4" w:rsidRDefault="00086EA1" w:rsidP="00070397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8190" w:type="dxa"/>
          </w:tcPr>
          <w:p w:rsidR="00086EA1" w:rsidRPr="008315C4" w:rsidRDefault="00086EA1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1980" w:type="dxa"/>
          </w:tcPr>
          <w:p w:rsidR="00086EA1" w:rsidRPr="008315C4" w:rsidRDefault="00086EA1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</w:tr>
      <w:tr w:rsidR="008315C4" w:rsidRPr="008315C4" w:rsidTr="00070397">
        <w:tc>
          <w:tcPr>
            <w:tcW w:w="3978" w:type="dxa"/>
            <w:vAlign w:val="center"/>
          </w:tcPr>
          <w:p w:rsidR="00086EA1" w:rsidRPr="008315C4" w:rsidRDefault="005601F0" w:rsidP="00070397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lastRenderedPageBreak/>
              <w:t xml:space="preserve">So the country </w:t>
            </w:r>
            <w:r w:rsid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X </w:t>
            </w: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went on war in 1965</w:t>
            </w:r>
            <w:r w:rsid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with its closest neighbor, country Y</w:t>
            </w: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. </w:t>
            </w:r>
          </w:p>
        </w:tc>
        <w:tc>
          <w:tcPr>
            <w:tcW w:w="8190" w:type="dxa"/>
          </w:tcPr>
          <w:p w:rsidR="00086EA1" w:rsidRPr="00D0026C" w:rsidRDefault="005601F0" w:rsidP="00D0026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In 1980 the war b</w:t>
            </w:r>
            <w:r w:rsidR="00D0026C"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roke out between country X and country Z.</w:t>
            </w:r>
          </w:p>
          <w:p w:rsidR="00D0026C" w:rsidRPr="00D0026C" w:rsidRDefault="00D0026C" w:rsidP="00D0026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Fifteen years later, in 1980, the country went on another war with country Z, a </w:t>
            </w:r>
            <w:proofErr w:type="spellStart"/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neighbouring</w:t>
            </w:r>
            <w:proofErr w:type="spellEnd"/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country again.</w:t>
            </w:r>
          </w:p>
          <w:p w:rsidR="00D0026C" w:rsidRPr="00D0026C" w:rsidRDefault="00D0026C" w:rsidP="00D0026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war between country X and country Z was based on the years of conflict about the bordering territories.</w:t>
            </w:r>
          </w:p>
          <w:p w:rsidR="00D0026C" w:rsidRPr="00D0026C" w:rsidRDefault="00D0026C" w:rsidP="00D0026C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0026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The war between country X and country Z was a territorial war, a reason completely different from the one that caused the war previously with country Y. </w:t>
            </w:r>
          </w:p>
          <w:p w:rsidR="00D0026C" w:rsidRPr="008315C4" w:rsidRDefault="00D0026C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1980" w:type="dxa"/>
          </w:tcPr>
          <w:p w:rsidR="00086EA1" w:rsidRPr="008315C4" w:rsidRDefault="00D0026C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Chronological narrative</w:t>
            </w:r>
          </w:p>
        </w:tc>
      </w:tr>
      <w:tr w:rsidR="008315C4" w:rsidRPr="008315C4" w:rsidTr="00070397">
        <w:tc>
          <w:tcPr>
            <w:tcW w:w="3978" w:type="dxa"/>
            <w:vAlign w:val="center"/>
          </w:tcPr>
          <w:p w:rsidR="00086EA1" w:rsidRPr="008315C4" w:rsidRDefault="007E7E79" w:rsidP="007E7E79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The king </w:t>
            </w:r>
            <w:r w:rsidR="00E1411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(called B) </w:t>
            </w: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decided to send a messenger to his rival, King K. </w:t>
            </w:r>
          </w:p>
        </w:tc>
        <w:tc>
          <w:tcPr>
            <w:tcW w:w="8190" w:type="dxa"/>
          </w:tcPr>
          <w:p w:rsidR="00086EA1" w:rsidRPr="00E1411C" w:rsidRDefault="007E7E79" w:rsidP="00E1411C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E1411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H</w:t>
            </w:r>
            <w:r w:rsidR="00E1411C" w:rsidRPr="00E1411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e treated the messenger with extreme kindness.</w:t>
            </w:r>
          </w:p>
          <w:p w:rsidR="00E1411C" w:rsidRDefault="00E1411C" w:rsidP="00E1411C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E1411C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Unexpectedly, King K treated the messenger sent by King B with extreme kindness.</w:t>
            </w:r>
          </w:p>
          <w:p w:rsidR="008966BB" w:rsidRDefault="00EA2E5C" w:rsidP="00E1411C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mess</w:t>
            </w:r>
            <w:r w:rsidR="00382A41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age was received by </w:t>
            </w: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King K.</w:t>
            </w:r>
          </w:p>
          <w:p w:rsidR="00EA2E5C" w:rsidRPr="00E1411C" w:rsidRDefault="00EA2E5C" w:rsidP="00EA2E5C">
            <w:pPr>
              <w:pStyle w:val="ListParagraph"/>
              <w:numPr>
                <w:ilvl w:val="0"/>
                <w:numId w:val="4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messenger being an eloquent man, delivered King K’s message effectively to King B</w:t>
            </w:r>
            <w:r w:rsidR="00A53416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.</w:t>
            </w:r>
          </w:p>
        </w:tc>
        <w:tc>
          <w:tcPr>
            <w:tcW w:w="1980" w:type="dxa"/>
          </w:tcPr>
          <w:p w:rsidR="00086EA1" w:rsidRDefault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Unexpected situation</w:t>
            </w:r>
          </w:p>
          <w:p w:rsidR="00D109F4" w:rsidRPr="008315C4" w:rsidRDefault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</w:tr>
      <w:tr w:rsidR="00D0026C" w:rsidRPr="008315C4" w:rsidTr="00070397">
        <w:tc>
          <w:tcPr>
            <w:tcW w:w="3978" w:type="dxa"/>
            <w:vAlign w:val="center"/>
          </w:tcPr>
          <w:p w:rsidR="00D0026C" w:rsidRPr="008315C4" w:rsidRDefault="00D109F4" w:rsidP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student is immediately</w:t>
            </w:r>
            <w:r w:rsidR="008966BB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given the admission.</w:t>
            </w:r>
          </w:p>
        </w:tc>
        <w:tc>
          <w:tcPr>
            <w:tcW w:w="8190" w:type="dxa"/>
          </w:tcPr>
          <w:p w:rsidR="008966BB" w:rsidRPr="00D109F4" w:rsidRDefault="008966BB" w:rsidP="00D109F4">
            <w:pPr>
              <w:pStyle w:val="ListParagraph"/>
              <w:numPr>
                <w:ilvl w:val="0"/>
                <w:numId w:val="5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This </w:t>
            </w:r>
            <w:r w:rsid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immediate grant of admission</w:t>
            </w:r>
            <w:r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may</w:t>
            </w:r>
            <w:r w:rsid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,</w:t>
            </w:r>
            <w:r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however, have an exception to it.</w:t>
            </w:r>
            <w:r w:rsidR="00D109F4"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If all the documents are not from the same country</w:t>
            </w:r>
            <w:r w:rsidR="00B52E3A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,</w:t>
            </w:r>
            <w:r w:rsidR="00D109F4"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 xml:space="preserve"> the admission might be delayed by a month or so.</w:t>
            </w:r>
          </w:p>
          <w:p w:rsidR="00D109F4" w:rsidRDefault="00D109F4" w:rsidP="00D109F4">
            <w:pPr>
              <w:pStyle w:val="ListParagraph"/>
              <w:numPr>
                <w:ilvl w:val="0"/>
                <w:numId w:val="5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 w:rsidRPr="00D109F4"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admission might be delayed by a month or so, if all the documents are not from the same country.</w:t>
            </w:r>
          </w:p>
          <w:p w:rsidR="00EA2E5C" w:rsidRDefault="00EA2E5C" w:rsidP="00D109F4">
            <w:pPr>
              <w:pStyle w:val="ListParagraph"/>
              <w:numPr>
                <w:ilvl w:val="0"/>
                <w:numId w:val="5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This immediate grant of admission can be highly beneficial for the student, especially in terms of getting acquainted with the culture of the university.</w:t>
            </w:r>
          </w:p>
          <w:p w:rsidR="00EA2E5C" w:rsidRPr="00D109F4" w:rsidRDefault="00EA2E5C" w:rsidP="00D109F4">
            <w:pPr>
              <w:pStyle w:val="ListParagraph"/>
              <w:numPr>
                <w:ilvl w:val="0"/>
                <w:numId w:val="5"/>
              </w:num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The students get acquainted with the culture of the university.</w:t>
            </w:r>
          </w:p>
          <w:p w:rsidR="00D109F4" w:rsidRDefault="00D109F4" w:rsidP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  <w:p w:rsidR="00D109F4" w:rsidRPr="008315C4" w:rsidRDefault="00D109F4" w:rsidP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</w:p>
        </w:tc>
        <w:tc>
          <w:tcPr>
            <w:tcW w:w="1980" w:type="dxa"/>
          </w:tcPr>
          <w:p w:rsidR="00D0026C" w:rsidRPr="008315C4" w:rsidRDefault="00D109F4" w:rsidP="00D109F4">
            <w:pP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rFonts w:ascii="Georgia" w:hAnsi="Georgia"/>
                <w:spacing w:val="2"/>
                <w:sz w:val="26"/>
                <w:szCs w:val="26"/>
                <w:shd w:val="clear" w:color="auto" w:fill="FCFCFC"/>
              </w:rPr>
              <w:t>Exception to the idea presented in the preceding paragraph</w:t>
            </w:r>
          </w:p>
        </w:tc>
      </w:tr>
    </w:tbl>
    <w:p w:rsidR="00086EA1" w:rsidRPr="008315C4" w:rsidRDefault="00086EA1">
      <w:pPr>
        <w:rPr>
          <w:rFonts w:ascii="Georgia" w:hAnsi="Georgia"/>
          <w:spacing w:val="2"/>
          <w:sz w:val="26"/>
          <w:szCs w:val="26"/>
          <w:shd w:val="clear" w:color="auto" w:fill="FCFCFC"/>
        </w:rPr>
      </w:pPr>
    </w:p>
    <w:p w:rsidR="004A349E" w:rsidRPr="008315C4" w:rsidRDefault="004A349E"/>
    <w:p w:rsidR="007B53F2" w:rsidRDefault="007B53F2"/>
    <w:sectPr w:rsidR="007B53F2" w:rsidSect="008315C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7B83"/>
    <w:multiLevelType w:val="hybridMultilevel"/>
    <w:tmpl w:val="44D64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D11394"/>
    <w:multiLevelType w:val="hybridMultilevel"/>
    <w:tmpl w:val="87007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D18A5"/>
    <w:multiLevelType w:val="hybridMultilevel"/>
    <w:tmpl w:val="497EC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29328E"/>
    <w:multiLevelType w:val="hybridMultilevel"/>
    <w:tmpl w:val="65804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A04FE4"/>
    <w:multiLevelType w:val="hybridMultilevel"/>
    <w:tmpl w:val="28584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E010F"/>
    <w:multiLevelType w:val="hybridMultilevel"/>
    <w:tmpl w:val="71C62B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F2"/>
    <w:rsid w:val="00070397"/>
    <w:rsid w:val="00086EA1"/>
    <w:rsid w:val="000D671B"/>
    <w:rsid w:val="00241079"/>
    <w:rsid w:val="00382A41"/>
    <w:rsid w:val="00460493"/>
    <w:rsid w:val="004A349E"/>
    <w:rsid w:val="005601F0"/>
    <w:rsid w:val="005B1F7E"/>
    <w:rsid w:val="006E2CB0"/>
    <w:rsid w:val="007B53F2"/>
    <w:rsid w:val="007E7E79"/>
    <w:rsid w:val="008315C4"/>
    <w:rsid w:val="008966BB"/>
    <w:rsid w:val="008A5671"/>
    <w:rsid w:val="009A0F49"/>
    <w:rsid w:val="009F6D38"/>
    <w:rsid w:val="00A04680"/>
    <w:rsid w:val="00A53416"/>
    <w:rsid w:val="00B47462"/>
    <w:rsid w:val="00B52E3A"/>
    <w:rsid w:val="00B83151"/>
    <w:rsid w:val="00C6598C"/>
    <w:rsid w:val="00CD3FB9"/>
    <w:rsid w:val="00CD6ECD"/>
    <w:rsid w:val="00D0026C"/>
    <w:rsid w:val="00D04EB2"/>
    <w:rsid w:val="00D109F4"/>
    <w:rsid w:val="00E1411C"/>
    <w:rsid w:val="00EA2E5C"/>
    <w:rsid w:val="00EB3FCE"/>
    <w:rsid w:val="00F1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65EAC8-31B5-44EC-82F7-793D5A4B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4680"/>
    <w:rPr>
      <w:b/>
      <w:bCs/>
    </w:rPr>
  </w:style>
  <w:style w:type="character" w:styleId="Hyperlink">
    <w:name w:val="Hyperlink"/>
    <w:basedOn w:val="DefaultParagraphFont"/>
    <w:uiPriority w:val="99"/>
    <w:unhideWhenUsed/>
    <w:rsid w:val="00086EA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86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Naureen Zaman</cp:lastModifiedBy>
  <cp:revision>3</cp:revision>
  <dcterms:created xsi:type="dcterms:W3CDTF">2024-03-11T04:14:00Z</dcterms:created>
  <dcterms:modified xsi:type="dcterms:W3CDTF">2024-03-11T04:14:00Z</dcterms:modified>
</cp:coreProperties>
</file>