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835227" cy="765401"/>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5227" cy="765401"/>
                    </a:xfrm>
                    <a:prstGeom prst="rect"/>
                    <a:ln/>
                  </pic:spPr>
                </pic:pic>
              </a:graphicData>
            </a:graphic>
          </wp:anchor>
        </w:drawing>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160" w:line="240" w:lineRule="auto"/>
        <w:jc w:val="center"/>
        <w:rPr>
          <w:b w:val="1"/>
          <w:sz w:val="28"/>
          <w:szCs w:val="28"/>
        </w:rPr>
      </w:pPr>
      <w:r w:rsidDel="00000000" w:rsidR="00000000" w:rsidRPr="00000000">
        <w:rPr>
          <w:b w:val="1"/>
          <w:sz w:val="28"/>
          <w:szCs w:val="28"/>
          <w:rtl w:val="0"/>
        </w:rPr>
        <w:t xml:space="preserve">Beaconhouse National University</w:t>
      </w:r>
    </w:p>
    <w:p w:rsidR="00000000" w:rsidDel="00000000" w:rsidP="00000000" w:rsidRDefault="00000000" w:rsidRPr="00000000" w14:paraId="00000004">
      <w:pPr>
        <w:spacing w:after="160" w:line="256" w:lineRule="auto"/>
        <w:jc w:val="center"/>
        <w:rPr>
          <w:b w:val="1"/>
          <w:sz w:val="36"/>
          <w:szCs w:val="36"/>
          <w:u w:val="single"/>
        </w:rPr>
      </w:pP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rtl w:val="0"/>
        </w:rPr>
        <w:t xml:space="preserve">Assignment:</w:t>
      </w:r>
      <w:r w:rsidDel="00000000" w:rsidR="00000000" w:rsidRPr="00000000">
        <w:rPr>
          <w:rtl w:val="0"/>
        </w:rPr>
        <w:t xml:space="preserve"> </w:t>
      </w:r>
      <w:hyperlink r:id="rId7">
        <w:r w:rsidDel="00000000" w:rsidR="00000000" w:rsidRPr="00000000">
          <w:rPr>
            <w:color w:val="1155cc"/>
            <w:u w:val="single"/>
            <w:rtl w:val="0"/>
          </w:rPr>
          <w:t xml:space="preserve">Paraphrase any three paragraphs and Sequence them from best to worst.</w:t>
        </w:r>
      </w:hyperlink>
      <w:r w:rsidDel="00000000" w:rsidR="00000000" w:rsidRPr="00000000">
        <w:rPr>
          <w:rtl w:val="0"/>
        </w:rPr>
      </w:r>
    </w:p>
    <w:p w:rsidR="00000000" w:rsidDel="00000000" w:rsidP="00000000" w:rsidRDefault="00000000" w:rsidRPr="00000000" w14:paraId="00000006">
      <w:pPr>
        <w:spacing w:after="160" w:line="240" w:lineRule="auto"/>
        <w:rPr/>
      </w:pPr>
      <w:r w:rsidDel="00000000" w:rsidR="00000000" w:rsidRPr="00000000">
        <w:rPr>
          <w:b w:val="1"/>
          <w:rtl w:val="0"/>
        </w:rPr>
        <w:t xml:space="preserve">Semester: </w:t>
      </w:r>
      <w:r w:rsidDel="00000000" w:rsidR="00000000" w:rsidRPr="00000000">
        <w:rPr>
          <w:rtl w:val="0"/>
        </w:rPr>
        <w:t xml:space="preserve">02</w:t>
      </w:r>
    </w:p>
    <w:p w:rsidR="00000000" w:rsidDel="00000000" w:rsidP="00000000" w:rsidRDefault="00000000" w:rsidRPr="00000000" w14:paraId="00000007">
      <w:pPr>
        <w:spacing w:after="160" w:line="240" w:lineRule="auto"/>
        <w:rPr/>
      </w:pPr>
      <w:r w:rsidDel="00000000" w:rsidR="00000000" w:rsidRPr="00000000">
        <w:rPr>
          <w:b w:val="1"/>
          <w:rtl w:val="0"/>
        </w:rPr>
        <w:t xml:space="preserve">Department: </w:t>
      </w:r>
      <w:r w:rsidDel="00000000" w:rsidR="00000000" w:rsidRPr="00000000">
        <w:rPr>
          <w:rtl w:val="0"/>
        </w:rPr>
        <w:t xml:space="preserve">SCIT (BSCS)</w:t>
      </w:r>
    </w:p>
    <w:p w:rsidR="00000000" w:rsidDel="00000000" w:rsidP="00000000" w:rsidRDefault="00000000" w:rsidRPr="00000000" w14:paraId="00000008">
      <w:pPr>
        <w:spacing w:after="160" w:line="240" w:lineRule="auto"/>
        <w:rPr>
          <w:b w:val="1"/>
        </w:rPr>
      </w:pPr>
      <w:r w:rsidDel="00000000" w:rsidR="00000000" w:rsidRPr="00000000">
        <w:rPr>
          <w:b w:val="1"/>
          <w:rtl w:val="0"/>
        </w:rPr>
        <w:t xml:space="preserve">Course:</w:t>
      </w:r>
      <w:r w:rsidDel="00000000" w:rsidR="00000000" w:rsidRPr="00000000">
        <w:rPr>
          <w:rtl w:val="0"/>
        </w:rPr>
        <w:t xml:space="preserve"> Expository Writing</w:t>
      </w:r>
      <w:r w:rsidDel="00000000" w:rsidR="00000000" w:rsidRPr="00000000">
        <w:rPr>
          <w:rtl w:val="0"/>
        </w:rPr>
      </w:r>
    </w:p>
    <w:p w:rsidR="00000000" w:rsidDel="00000000" w:rsidP="00000000" w:rsidRDefault="00000000" w:rsidRPr="00000000" w14:paraId="00000009">
      <w:pPr>
        <w:spacing w:after="160" w:line="240" w:lineRule="auto"/>
        <w:rPr/>
      </w:pPr>
      <w:r w:rsidDel="00000000" w:rsidR="00000000" w:rsidRPr="00000000">
        <w:rPr>
          <w:b w:val="1"/>
          <w:rtl w:val="0"/>
        </w:rPr>
        <w:t xml:space="preserve">Section:</w:t>
      </w:r>
      <w:r w:rsidDel="00000000" w:rsidR="00000000" w:rsidRPr="00000000">
        <w:rPr>
          <w:rtl w:val="0"/>
        </w:rPr>
        <w:t xml:space="preserve"> C</w:t>
      </w:r>
    </w:p>
    <w:p w:rsidR="00000000" w:rsidDel="00000000" w:rsidP="00000000" w:rsidRDefault="00000000" w:rsidRPr="00000000" w14:paraId="0000000A">
      <w:pPr>
        <w:spacing w:after="160" w:line="240" w:lineRule="auto"/>
        <w:rPr/>
      </w:pPr>
      <w:r w:rsidDel="00000000" w:rsidR="00000000" w:rsidRPr="00000000">
        <w:rPr>
          <w:b w:val="1"/>
          <w:rtl w:val="0"/>
        </w:rPr>
        <w:t xml:space="preserve">Submitted to: </w:t>
      </w:r>
      <w:r w:rsidDel="00000000" w:rsidR="00000000" w:rsidRPr="00000000">
        <w:rPr>
          <w:rtl w:val="0"/>
        </w:rPr>
        <w:t xml:space="preserve">Miss Naureen Zaman</w:t>
      </w:r>
    </w:p>
    <w:p w:rsidR="00000000" w:rsidDel="00000000" w:rsidP="00000000" w:rsidRDefault="00000000" w:rsidRPr="00000000" w14:paraId="0000000B">
      <w:pPr>
        <w:spacing w:after="160" w:line="240" w:lineRule="auto"/>
        <w:rPr/>
      </w:pPr>
      <w:r w:rsidDel="00000000" w:rsidR="00000000" w:rsidRPr="00000000">
        <w:rPr>
          <w:b w:val="1"/>
          <w:rtl w:val="0"/>
        </w:rPr>
        <w:t xml:space="preserve">Submitted by:</w:t>
      </w:r>
      <w:r w:rsidDel="00000000" w:rsidR="00000000" w:rsidRPr="00000000">
        <w:rPr>
          <w:rtl w:val="0"/>
        </w:rPr>
        <w:t xml:space="preserve"> Saad Mughal (F2023-009)</w:t>
      </w:r>
    </w:p>
    <w:p w:rsidR="00000000" w:rsidDel="00000000" w:rsidP="00000000" w:rsidRDefault="00000000" w:rsidRPr="00000000" w14:paraId="0000000C">
      <w:pPr>
        <w:spacing w:after="160" w:line="240" w:lineRule="auto"/>
        <w:rPr/>
      </w:pPr>
      <w:r w:rsidDel="00000000" w:rsidR="00000000" w:rsidRPr="00000000">
        <w:rPr>
          <w:b w:val="1"/>
          <w:rtl w:val="0"/>
        </w:rPr>
        <w:t xml:space="preserve">Submission Date:</w:t>
      </w:r>
      <w:r w:rsidDel="00000000" w:rsidR="00000000" w:rsidRPr="00000000">
        <w:rPr>
          <w:rtl w:val="0"/>
        </w:rPr>
        <w:t xml:space="preserve"> 01-APR-2024</w:t>
      </w:r>
    </w:p>
    <w:p w:rsidR="00000000" w:rsidDel="00000000" w:rsidP="00000000" w:rsidRDefault="00000000" w:rsidRPr="00000000" w14:paraId="0000000D">
      <w:pPr>
        <w:spacing w:after="160" w:line="240" w:lineRule="auto"/>
        <w:rPr/>
      </w:pPr>
      <w:r w:rsidDel="00000000" w:rsidR="00000000" w:rsidRPr="00000000">
        <w:rPr>
          <w:rtl w:val="0"/>
        </w:rPr>
      </w:r>
    </w:p>
    <w:p w:rsidR="00000000" w:rsidDel="00000000" w:rsidP="00000000" w:rsidRDefault="00000000" w:rsidRPr="00000000" w14:paraId="0000000E">
      <w:pPr>
        <w:pStyle w:val="Heading1"/>
        <w:spacing w:after="160" w:line="240" w:lineRule="auto"/>
        <w:rPr/>
      </w:pPr>
      <w:bookmarkStart w:colFirst="0" w:colLast="0" w:name="_wncyby8i2bdb" w:id="0"/>
      <w:bookmarkEnd w:id="0"/>
      <w:r w:rsidDel="00000000" w:rsidR="00000000" w:rsidRPr="00000000">
        <w:rPr>
          <w:b w:val="1"/>
          <w:sz w:val="22"/>
          <w:szCs w:val="22"/>
          <w:rtl w:val="0"/>
        </w:rPr>
        <w:t xml:space="preserve">Paragraph 3.</w:t>
      </w:r>
      <w:r w:rsidDel="00000000" w:rsidR="00000000" w:rsidRPr="00000000">
        <w:rPr>
          <w:rtl w:val="0"/>
        </w:rPr>
      </w:r>
    </w:p>
    <w:p w:rsidR="00000000" w:rsidDel="00000000" w:rsidP="00000000" w:rsidRDefault="00000000" w:rsidRPr="00000000" w14:paraId="0000000F">
      <w:pPr>
        <w:spacing w:after="160" w:line="240" w:lineRule="auto"/>
        <w:rPr/>
      </w:pPr>
      <w:r w:rsidDel="00000000" w:rsidR="00000000" w:rsidRPr="00000000">
        <w:rPr>
          <w:rtl w:val="0"/>
        </w:rPr>
        <w:t xml:space="preserve">Of the more than 1000 bicycling deaths each year, three-fourths are caused by head injuries. Half of those killed are school-age children. One study concluded that wearing a bike helmet can reduce the risk of head injury by 85 percent. In an accident, a bike helmet absorbs the shock and cushions the head. From "Bike Helmets: Unused Lifesavers," Consumer Reports (May 1990): 348.</w:t>
      </w:r>
    </w:p>
    <w:p w:rsidR="00000000" w:rsidDel="00000000" w:rsidP="00000000" w:rsidRDefault="00000000" w:rsidRPr="00000000" w14:paraId="00000010">
      <w:pPr>
        <w:pStyle w:val="Heading1"/>
        <w:spacing w:after="160" w:line="240" w:lineRule="auto"/>
        <w:rPr>
          <w:b w:val="1"/>
          <w:sz w:val="22"/>
          <w:szCs w:val="22"/>
        </w:rPr>
      </w:pPr>
      <w:bookmarkStart w:colFirst="0" w:colLast="0" w:name="_hwhisn5g7t0a" w:id="1"/>
      <w:bookmarkEnd w:id="1"/>
      <w:r w:rsidDel="00000000" w:rsidR="00000000" w:rsidRPr="00000000">
        <w:rPr>
          <w:b w:val="1"/>
          <w:sz w:val="22"/>
          <w:szCs w:val="22"/>
          <w:rtl w:val="0"/>
        </w:rPr>
        <w:t xml:space="preserve">Paraphrase 3.</w:t>
      </w:r>
    </w:p>
    <w:p w:rsidR="00000000" w:rsidDel="00000000" w:rsidP="00000000" w:rsidRDefault="00000000" w:rsidRPr="00000000" w14:paraId="00000011">
      <w:pPr>
        <w:rPr/>
      </w:pPr>
      <w:r w:rsidDel="00000000" w:rsidR="00000000" w:rsidRPr="00000000">
        <w:rPr>
          <w:rtl w:val="0"/>
        </w:rPr>
        <w:t xml:space="preserve">May 1990, Article no. 348 by Consumer Reports made a headline, “Bike Helmets: Unused Lifesavers”. A study claims that bike helmets are lifesavers as they absorb most of the shock and cushion the fall, decreasing the likelihood of head injuries by 85 percent. Head injuries are the reason for more than 75% of deaths from over 1000 cases, and 50% of these incidents occur in school-age children.</w:t>
      </w:r>
    </w:p>
    <w:p w:rsidR="00000000" w:rsidDel="00000000" w:rsidP="00000000" w:rsidRDefault="00000000" w:rsidRPr="00000000" w14:paraId="00000012">
      <w:pPr>
        <w:pStyle w:val="Heading1"/>
        <w:spacing w:after="160" w:line="240" w:lineRule="auto"/>
        <w:rPr>
          <w:b w:val="1"/>
          <w:sz w:val="20"/>
          <w:szCs w:val="20"/>
        </w:rPr>
      </w:pPr>
      <w:bookmarkStart w:colFirst="0" w:colLast="0" w:name="_d60tqv6ntzxb" w:id="2"/>
      <w:bookmarkEnd w:id="2"/>
      <w:r w:rsidDel="00000000" w:rsidR="00000000" w:rsidRPr="00000000">
        <w:rPr>
          <w:b w:val="1"/>
          <w:sz w:val="20"/>
          <w:szCs w:val="20"/>
          <w:rtl w:val="0"/>
        </w:rPr>
        <w:t xml:space="preserve">Paragraph 1.</w:t>
      </w:r>
    </w:p>
    <w:p w:rsidR="00000000" w:rsidDel="00000000" w:rsidP="00000000" w:rsidRDefault="00000000" w:rsidRPr="00000000" w14:paraId="00000013">
      <w:pPr>
        <w:spacing w:after="160"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The Antarctic is the vast source of cold on our planet, just as the sun is the source of our heat, and it exerts tremendous control on our climate," [Jacques] Cousteau told the camera.</w:t>
      </w:r>
      <w:r w:rsidDel="00000000" w:rsidR="00000000" w:rsidRPr="00000000">
        <w:rPr>
          <w:sz w:val="20"/>
          <w:szCs w:val="20"/>
          <w:rtl w:val="0"/>
        </w:rPr>
        <w:t xml:space="preserve"> "The cold ocean water around Antarctica flows north to mix with warmer water from the tropics, and its upwellings help to cool both the surface water and our atmosphere. Yet the fragility of this regulating system is now threatened by human activity." </w:t>
      </w:r>
      <w:r w:rsidDel="00000000" w:rsidR="00000000" w:rsidRPr="00000000">
        <w:rPr>
          <w:sz w:val="20"/>
          <w:szCs w:val="20"/>
          <w:rtl w:val="0"/>
        </w:rPr>
        <w:t xml:space="preserve">From "Captain Cousteau," Audubon (May 1990):17.</w:t>
      </w:r>
      <w:r w:rsidDel="00000000" w:rsidR="00000000" w:rsidRPr="00000000">
        <w:rPr>
          <w:rtl w:val="0"/>
        </w:rPr>
      </w:r>
    </w:p>
    <w:p w:rsidR="00000000" w:rsidDel="00000000" w:rsidP="00000000" w:rsidRDefault="00000000" w:rsidRPr="00000000" w14:paraId="00000014">
      <w:pPr>
        <w:pStyle w:val="Heading1"/>
        <w:spacing w:after="160" w:line="240" w:lineRule="auto"/>
        <w:rPr>
          <w:sz w:val="38"/>
          <w:szCs w:val="38"/>
        </w:rPr>
      </w:pPr>
      <w:bookmarkStart w:colFirst="0" w:colLast="0" w:name="_6bg9awag20dl" w:id="3"/>
      <w:bookmarkEnd w:id="3"/>
      <w:r w:rsidDel="00000000" w:rsidR="00000000" w:rsidRPr="00000000">
        <w:rPr>
          <w:b w:val="1"/>
          <w:sz w:val="20"/>
          <w:szCs w:val="20"/>
          <w:rtl w:val="0"/>
        </w:rPr>
        <w:t xml:space="preserve">Paraphrase 1.</w:t>
      </w:r>
      <w:r w:rsidDel="00000000" w:rsidR="00000000" w:rsidRPr="00000000">
        <w:rPr>
          <w:rtl w:val="0"/>
        </w:rPr>
      </w:r>
    </w:p>
    <w:p w:rsidR="00000000" w:rsidDel="00000000" w:rsidP="00000000" w:rsidRDefault="00000000" w:rsidRPr="00000000" w14:paraId="00000015">
      <w:pPr>
        <w:spacing w:after="160" w:line="240" w:lineRule="auto"/>
        <w:rPr/>
      </w:pPr>
      <w:r w:rsidDel="00000000" w:rsidR="00000000" w:rsidRPr="00000000">
        <w:rPr>
          <w:sz w:val="20"/>
          <w:szCs w:val="20"/>
          <w:rtl w:val="0"/>
        </w:rPr>
        <w:t xml:space="preserve">In Audubon, May 1990, Captain Couteau addressed the camera about the situation in Antarctica on how it’s substantially a major cause of cold on the planet similarly to how we receive heat from the sun, this holds significant influence over our climate. Nature runs its own course where cold water in Antarctica flows upward and merges with warm tropical water which therefore cools the surface water and our atmosphere but unfortunately this course is now in danger due to humanity’s actions.</w:t>
      </w:r>
      <w:r w:rsidDel="00000000" w:rsidR="00000000" w:rsidRPr="00000000">
        <w:rPr>
          <w:rtl w:val="0"/>
        </w:rPr>
      </w:r>
    </w:p>
    <w:p w:rsidR="00000000" w:rsidDel="00000000" w:rsidP="00000000" w:rsidRDefault="00000000" w:rsidRPr="00000000" w14:paraId="00000016">
      <w:pPr>
        <w:pStyle w:val="Heading1"/>
        <w:spacing w:after="160" w:line="240" w:lineRule="auto"/>
        <w:rPr/>
      </w:pPr>
      <w:bookmarkStart w:colFirst="0" w:colLast="0" w:name="_gs0xxdkvnsq2" w:id="4"/>
      <w:bookmarkEnd w:id="4"/>
      <w:r w:rsidDel="00000000" w:rsidR="00000000" w:rsidRPr="00000000">
        <w:rPr>
          <w:b w:val="1"/>
          <w:sz w:val="22"/>
          <w:szCs w:val="22"/>
          <w:rtl w:val="0"/>
        </w:rPr>
        <w:t xml:space="preserve">Paragraph 2.</w:t>
      </w:r>
      <w:r w:rsidDel="00000000" w:rsidR="00000000" w:rsidRPr="00000000">
        <w:rPr>
          <w:rtl w:val="0"/>
        </w:rPr>
      </w:r>
    </w:p>
    <w:p w:rsidR="00000000" w:rsidDel="00000000" w:rsidP="00000000" w:rsidRDefault="00000000" w:rsidRPr="00000000" w14:paraId="00000017">
      <w:pPr>
        <w:spacing w:after="160" w:line="240" w:lineRule="auto"/>
        <w:rPr/>
      </w:pPr>
      <w:r w:rsidDel="00000000" w:rsidR="00000000" w:rsidRPr="00000000">
        <w:rPr>
          <w:rtl w:val="0"/>
        </w:rPr>
        <w:t xml:space="preserve">The twenties were the years when drinking was against the law, and the law was a bad joke because everyone knew of a local bar where liquor could be had. They were the years when organized crime ruled the cities, and the police seemed powerless to do anything against it. Classical music was forgotten while jazz spread throughout the land, and men like Bix Beiderbecke, Louis Armstrong, and Count Basie became the heroes of the young. The flapper was born in the twenties, and with her bobbed hair and short skirts, she symbolized, perhaps more than anyone or anything else, America's break with the past. From Kathleen Yancey, English 102 Supplemental Guide (1989): 25.</w:t>
      </w:r>
    </w:p>
    <w:p w:rsidR="00000000" w:rsidDel="00000000" w:rsidP="00000000" w:rsidRDefault="00000000" w:rsidRPr="00000000" w14:paraId="00000018">
      <w:pPr>
        <w:pStyle w:val="Heading1"/>
        <w:spacing w:after="160" w:line="240" w:lineRule="auto"/>
        <w:rPr>
          <w:b w:val="1"/>
          <w:sz w:val="22"/>
          <w:szCs w:val="22"/>
        </w:rPr>
      </w:pPr>
      <w:bookmarkStart w:colFirst="0" w:colLast="0" w:name="_16nkhze1t6ys" w:id="5"/>
      <w:bookmarkEnd w:id="5"/>
      <w:r w:rsidDel="00000000" w:rsidR="00000000" w:rsidRPr="00000000">
        <w:rPr>
          <w:b w:val="1"/>
          <w:sz w:val="22"/>
          <w:szCs w:val="22"/>
          <w:rtl w:val="0"/>
        </w:rPr>
        <w:t xml:space="preserve">Paraphrase 2.</w:t>
      </w:r>
    </w:p>
    <w:p w:rsidR="00000000" w:rsidDel="00000000" w:rsidP="00000000" w:rsidRDefault="00000000" w:rsidRPr="00000000" w14:paraId="00000019">
      <w:pPr>
        <w:rPr/>
      </w:pPr>
      <w:r w:rsidDel="00000000" w:rsidR="00000000" w:rsidRPr="00000000">
        <w:rPr>
          <w:rtl w:val="0"/>
        </w:rPr>
        <w:t xml:space="preserve">In the early 1920s, Bix Beiderbecke, Louis Armstrong and Count Basie became inspirational role models for young adolescents. In this era, organized crime prevailed, laws were ridiculed and alcohol was illegal with law enforcement powerless to do anything about it. Jazz music soared in popularity while classical music declined. America took a turn from these past traditions when the symbolic flapper came to this world with her bobbed hair and short skirts. From Kathleen Yancey, English 102 Supplemental Guide (1989): 25.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owl.purdue.edu/owl/research_and_citation/using_research/paraphrase_exercises/paraphrasing_exerci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