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7A8" w:rsidRDefault="009B2FAE">
      <w:pPr>
        <w:spacing w:after="159" w:line="259" w:lineRule="auto"/>
        <w:ind w:left="711" w:firstLine="0"/>
        <w:jc w:val="center"/>
      </w:pPr>
      <w:r>
        <w:rPr>
          <w:b/>
        </w:rPr>
        <w:t xml:space="preserve">ЗАДАЧА №3 </w:t>
      </w:r>
    </w:p>
    <w:p w:rsidR="00E637A8" w:rsidRDefault="009B2FAE">
      <w:pPr>
        <w:ind w:left="-15"/>
      </w:pPr>
      <w:r>
        <w:rPr>
          <w:b/>
        </w:rPr>
        <w:t xml:space="preserve">По теме: </w:t>
      </w:r>
      <w:r>
        <w:t xml:space="preserve">«Изучение требований к отчетной документации и правилам оформления отчетов, критериями оценки» </w:t>
      </w:r>
    </w:p>
    <w:p w:rsidR="00B7487B" w:rsidRDefault="009B2FAE" w:rsidP="00B7487B">
      <w:pPr>
        <w:ind w:left="-15"/>
      </w:pPr>
      <w:r>
        <w:rPr>
          <w:b/>
        </w:rPr>
        <w:t xml:space="preserve">Цель работы: </w:t>
      </w:r>
      <w:r>
        <w:t xml:space="preserve">изучить требования к отчетной документации и правилам оформления отчетов, критериями оценки. </w:t>
      </w:r>
    </w:p>
    <w:p w:rsidR="00B7487B" w:rsidRDefault="00B7487B" w:rsidP="00B7487B">
      <w:pPr>
        <w:ind w:left="-15"/>
      </w:pPr>
      <w:r>
        <w:rPr>
          <w:b/>
        </w:rPr>
        <w:t xml:space="preserve">Формируемые компетенции: </w:t>
      </w:r>
      <w:r>
        <w:t xml:space="preserve">ПК 5.1 Собирать исходные данные для разработки проектной документации на информационную систему. </w:t>
      </w:r>
    </w:p>
    <w:p w:rsidR="00B7487B" w:rsidRDefault="00B7487B" w:rsidP="00B7487B">
      <w:pPr>
        <w:spacing w:after="163" w:line="259" w:lineRule="auto"/>
        <w:ind w:left="703" w:hanging="10"/>
      </w:pPr>
      <w:r>
        <w:rPr>
          <w:b/>
        </w:rPr>
        <w:t xml:space="preserve">Задачи: </w:t>
      </w:r>
    </w:p>
    <w:p w:rsidR="00B7487B" w:rsidRDefault="00B7487B" w:rsidP="00B7487B">
      <w:pPr>
        <w:numPr>
          <w:ilvl w:val="0"/>
          <w:numId w:val="1"/>
        </w:numPr>
        <w:spacing w:after="113" w:line="259" w:lineRule="auto"/>
        <w:ind w:firstLine="0"/>
      </w:pPr>
      <w:r>
        <w:t>Изучить документ «</w:t>
      </w:r>
      <w:hyperlink r:id="rId5">
        <w:r>
          <w:rPr>
            <w:color w:val="0000FF"/>
            <w:u w:val="single" w:color="0000FF"/>
          </w:rPr>
          <w:t>Требования к выполнению каждого этапа работ</w:t>
        </w:r>
      </w:hyperlink>
      <w:hyperlink r:id="rId6">
        <w:r>
          <w:t>»</w:t>
        </w:r>
      </w:hyperlink>
      <w:r>
        <w:t xml:space="preserve"> </w:t>
      </w:r>
    </w:p>
    <w:p w:rsidR="00B7487B" w:rsidRDefault="00B7487B" w:rsidP="00B7487B">
      <w:pPr>
        <w:numPr>
          <w:ilvl w:val="0"/>
          <w:numId w:val="1"/>
        </w:numPr>
        <w:ind w:firstLine="0"/>
      </w:pPr>
      <w:r>
        <w:t>Ознакомиться с примерами документами «</w:t>
      </w:r>
      <w:hyperlink r:id="rId7">
        <w:r>
          <w:rPr>
            <w:color w:val="0000FF"/>
            <w:u w:val="single" w:color="0000FF"/>
          </w:rPr>
          <w:t>Отчет по практике</w:t>
        </w:r>
      </w:hyperlink>
      <w:hyperlink r:id="rId8">
        <w:r>
          <w:t>»</w:t>
        </w:r>
      </w:hyperlink>
      <w:r>
        <w:t xml:space="preserve">, </w:t>
      </w:r>
      <w:hyperlink r:id="rId9">
        <w:r>
          <w:t>«</w:t>
        </w:r>
      </w:hyperlink>
      <w:hyperlink r:id="rId10">
        <w:r>
          <w:rPr>
            <w:color w:val="0000FF"/>
            <w:u w:val="single" w:color="0000FF"/>
          </w:rPr>
          <w:t>Дневник</w:t>
        </w:r>
      </w:hyperlink>
      <w:hyperlink r:id="rId11">
        <w:r>
          <w:rPr>
            <w:color w:val="0000FF"/>
          </w:rPr>
          <w:t xml:space="preserve"> </w:t>
        </w:r>
      </w:hyperlink>
      <w:hyperlink r:id="rId12">
        <w:r>
          <w:rPr>
            <w:color w:val="0000FF"/>
            <w:u w:val="single" w:color="0000FF"/>
          </w:rPr>
          <w:t>практики</w:t>
        </w:r>
      </w:hyperlink>
      <w:hyperlink r:id="rId13">
        <w:r>
          <w:t>»</w:t>
        </w:r>
      </w:hyperlink>
      <w:r>
        <w:t xml:space="preserve">. </w:t>
      </w:r>
    </w:p>
    <w:p w:rsidR="00B7487B" w:rsidRDefault="00B7487B" w:rsidP="00B7487B">
      <w:pPr>
        <w:numPr>
          <w:ilvl w:val="0"/>
          <w:numId w:val="1"/>
        </w:numPr>
        <w:spacing w:after="157" w:line="259" w:lineRule="auto"/>
        <w:ind w:firstLine="0"/>
      </w:pPr>
      <w:r>
        <w:t xml:space="preserve">Ознакомиться с </w:t>
      </w:r>
      <w:hyperlink r:id="rId14">
        <w:r>
          <w:rPr>
            <w:color w:val="0000FF"/>
            <w:u w:val="single" w:color="0000FF"/>
          </w:rPr>
          <w:t>ГОСТ 7.32</w:t>
        </w:r>
      </w:hyperlink>
      <w:hyperlink r:id="rId15">
        <w:r>
          <w:rPr>
            <w:color w:val="0000FF"/>
            <w:u w:val="single" w:color="0000FF"/>
          </w:rPr>
          <w:t>-</w:t>
        </w:r>
      </w:hyperlink>
      <w:hyperlink r:id="rId16">
        <w:r>
          <w:rPr>
            <w:color w:val="0000FF"/>
            <w:u w:val="single" w:color="0000FF"/>
          </w:rPr>
          <w:t>2017</w:t>
        </w:r>
      </w:hyperlink>
      <w:hyperlink r:id="rId17">
        <w:r>
          <w:t xml:space="preserve"> </w:t>
        </w:r>
      </w:hyperlink>
    </w:p>
    <w:p w:rsidR="00B7487B" w:rsidRDefault="00B7487B" w:rsidP="00B7487B">
      <w:pPr>
        <w:numPr>
          <w:ilvl w:val="0"/>
          <w:numId w:val="1"/>
        </w:numPr>
        <w:spacing w:after="158" w:line="259" w:lineRule="auto"/>
        <w:ind w:firstLine="0"/>
      </w:pPr>
      <w:r>
        <w:t xml:space="preserve">Заполнить таблицу 1. </w:t>
      </w:r>
    </w:p>
    <w:p w:rsidR="00E637A8" w:rsidRDefault="00B7487B" w:rsidP="00B7487B">
      <w:pPr>
        <w:ind w:left="-15"/>
      </w:pPr>
      <w:r>
        <w:t xml:space="preserve">Таблица 1 – Основные требования к оформлению </w:t>
      </w:r>
      <w:r>
        <w:br w:type="page"/>
      </w:r>
    </w:p>
    <w:tbl>
      <w:tblPr>
        <w:tblStyle w:val="TableGrid"/>
        <w:tblpPr w:vertAnchor="page" w:horzAnchor="page" w:tblpX="1594" w:tblpY="6980"/>
        <w:tblOverlap w:val="never"/>
        <w:tblW w:w="9573" w:type="dxa"/>
        <w:tblInd w:w="0" w:type="dxa"/>
        <w:tblCellMar>
          <w:top w:w="14" w:type="dxa"/>
          <w:left w:w="108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E637A8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lastRenderedPageBreak/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1" w:firstLine="0"/>
            </w:pPr>
            <w:r>
              <w:t xml:space="preserve">Комментарий </w:t>
            </w:r>
          </w:p>
        </w:tc>
      </w:tr>
      <w:tr w:rsidR="00E637A8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Pr="00615918" w:rsidRDefault="009B2FAE">
            <w:pPr>
              <w:spacing w:after="0" w:line="259" w:lineRule="auto"/>
              <w:ind w:firstLine="0"/>
            </w:pPr>
            <w:r>
              <w:t xml:space="preserve"> </w:t>
            </w:r>
            <w:r w:rsidR="00615918">
              <w:t>Черный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1" w:firstLine="0"/>
            </w:pPr>
            <w:r>
              <w:t xml:space="preserve"> </w:t>
            </w:r>
            <w:r w:rsidR="00615918">
              <w:t>Цвет шрифта должен быть черным</w:t>
            </w:r>
          </w:p>
        </w:tc>
      </w:tr>
      <w:tr w:rsidR="00E637A8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Pr="00615918" w:rsidRDefault="00615918">
            <w:pPr>
              <w:spacing w:after="0" w:line="259" w:lineRule="auto"/>
              <w:ind w:firstLine="0"/>
              <w:rPr>
                <w:szCs w:val="24"/>
              </w:rPr>
            </w:pPr>
            <w:proofErr w:type="spellStart"/>
            <w:r w:rsidRPr="00615918">
              <w:rPr>
                <w:szCs w:val="24"/>
              </w:rPr>
              <w:t>Times</w:t>
            </w:r>
            <w:proofErr w:type="spellEnd"/>
            <w:r w:rsidRPr="00615918">
              <w:rPr>
                <w:szCs w:val="24"/>
              </w:rPr>
              <w:t xml:space="preserve"> </w:t>
            </w:r>
            <w:proofErr w:type="spellStart"/>
            <w:r w:rsidRPr="00615918">
              <w:rPr>
                <w:szCs w:val="24"/>
              </w:rPr>
              <w:t>New</w:t>
            </w:r>
            <w:proofErr w:type="spellEnd"/>
            <w:r w:rsidRPr="00615918">
              <w:rPr>
                <w:szCs w:val="24"/>
              </w:rPr>
              <w:t xml:space="preserve"> </w:t>
            </w:r>
            <w:proofErr w:type="spellStart"/>
            <w:r w:rsidRPr="00615918">
              <w:rPr>
                <w:szCs w:val="24"/>
              </w:rPr>
              <w:t>Roman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1" w:firstLine="0"/>
            </w:pPr>
            <w:r>
              <w:t xml:space="preserve"> </w:t>
            </w:r>
            <w:r w:rsidR="00615918">
              <w:t>Рекомендуемый шрифт для основного текста</w:t>
            </w:r>
          </w:p>
        </w:tc>
      </w:tr>
      <w:tr w:rsidR="00E637A8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87B" w:rsidRDefault="00B7487B" w:rsidP="00B7487B">
            <w:pPr>
              <w:pStyle w:val="a3"/>
            </w:pPr>
            <w:r>
              <w:t xml:space="preserve">Может применяться выделение текста с помощью шрифта иного начертания, чем шрифт основного текста, но того же кегля и гарнитуры </w:t>
            </w:r>
          </w:p>
          <w:p w:rsidR="00E637A8" w:rsidRDefault="00E637A8">
            <w:pPr>
              <w:spacing w:after="0" w:line="259" w:lineRule="auto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87B" w:rsidRDefault="009B2FAE" w:rsidP="00B7487B">
            <w:pPr>
              <w:pStyle w:val="a3"/>
            </w:pPr>
            <w:r>
              <w:t xml:space="preserve"> </w:t>
            </w:r>
            <w:r w:rsidR="00B7487B">
              <w:t xml:space="preserve">Разрешается для написания определенных терминов, формул, теорем применять шрифты разной гарнитуры </w:t>
            </w:r>
          </w:p>
          <w:p w:rsidR="00E637A8" w:rsidRDefault="00E637A8">
            <w:pPr>
              <w:spacing w:after="0" w:line="259" w:lineRule="auto"/>
              <w:ind w:left="1" w:firstLine="0"/>
            </w:pPr>
          </w:p>
        </w:tc>
      </w:tr>
      <w:tr w:rsidR="00E637A8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1" w:firstLine="0"/>
            </w:pPr>
            <w:r>
              <w:t xml:space="preserve">Допускается при подготовке заключительного отчета НИР печатать </w:t>
            </w:r>
            <w:proofErr w:type="spellStart"/>
            <w:r>
              <w:t>череш</w:t>
            </w:r>
            <w:proofErr w:type="spellEnd"/>
            <w:r>
              <w:t xml:space="preserve"> один интервал, если отчет имеет значительный объем (500 и более страниц)</w:t>
            </w:r>
            <w:r>
              <w:t xml:space="preserve"> </w:t>
            </w:r>
          </w:p>
        </w:tc>
      </w:tr>
      <w:tr w:rsidR="00E637A8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87B" w:rsidRDefault="00B7487B" w:rsidP="00B7487B">
            <w:pPr>
              <w:pStyle w:val="a3"/>
            </w:pPr>
            <w:r>
              <w:t xml:space="preserve">Левое - 30мм, правое - 15мм, </w:t>
            </w:r>
            <w:r w:rsidR="009B2FAE">
              <w:t xml:space="preserve">верхнее и нижнее - 20мм, абзацный отступ </w:t>
            </w:r>
            <w:r>
              <w:t>1,25см</w:t>
            </w:r>
          </w:p>
          <w:p w:rsidR="00615918" w:rsidRDefault="00615918" w:rsidP="00B7487B">
            <w:pPr>
              <w:pStyle w:val="a3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 w:rsidP="00B7487B">
            <w:pPr>
              <w:pStyle w:val="a3"/>
            </w:pPr>
            <w:r>
              <w:t xml:space="preserve">Абзацный отступ должен быть одинаков по всему тексту отчета и равен </w:t>
            </w:r>
          </w:p>
        </w:tc>
      </w:tr>
      <w:tr w:rsidR="00E637A8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87B" w:rsidRDefault="00B7487B" w:rsidP="00B7487B">
            <w:pPr>
              <w:pStyle w:val="a3"/>
            </w:pPr>
            <w:r>
              <w:t>Полужирный</w:t>
            </w:r>
          </w:p>
          <w:p w:rsidR="00E637A8" w:rsidRDefault="00E637A8">
            <w:pPr>
              <w:spacing w:after="0" w:line="259" w:lineRule="auto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87B" w:rsidRDefault="00B7487B" w:rsidP="00B7487B">
            <w:pPr>
              <w:pStyle w:val="a3"/>
            </w:pPr>
            <w:r>
              <w:t>Полужирный шрифт применяют т</w:t>
            </w:r>
            <w:r>
              <w:t xml:space="preserve">олько для заголовков разделов и </w:t>
            </w:r>
            <w:r>
              <w:t xml:space="preserve">подразделов, заголовков структурных элементов </w:t>
            </w:r>
          </w:p>
          <w:p w:rsidR="00E637A8" w:rsidRDefault="00E637A8">
            <w:pPr>
              <w:spacing w:after="0" w:line="259" w:lineRule="auto"/>
              <w:ind w:left="1" w:firstLine="0"/>
            </w:pPr>
          </w:p>
        </w:tc>
      </w:tr>
      <w:tr w:rsidR="00E637A8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87B" w:rsidRDefault="009B2FAE" w:rsidP="00B7487B">
            <w:pPr>
              <w:pStyle w:val="a3"/>
            </w:pPr>
            <w:r>
              <w:t>Следует распола</w:t>
            </w:r>
            <w:r w:rsidR="00B7487B">
              <w:t>гать в середине строки без точки в конце, прописными буквами, не подчеркивая</w:t>
            </w:r>
          </w:p>
          <w:p w:rsidR="00E637A8" w:rsidRDefault="00E637A8">
            <w:pPr>
              <w:spacing w:after="0" w:line="259" w:lineRule="auto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87B" w:rsidRDefault="00B7487B" w:rsidP="00B7487B">
            <w:pPr>
              <w:pStyle w:val="a3"/>
            </w:pPr>
            <w:r>
              <w:t>Каждый структурный элемент и каждый раздел основной части отчета начинают с новой страницы</w:t>
            </w:r>
          </w:p>
          <w:p w:rsidR="00E637A8" w:rsidRDefault="00E637A8">
            <w:pPr>
              <w:spacing w:after="0" w:line="259" w:lineRule="auto"/>
              <w:ind w:left="1" w:firstLine="0"/>
            </w:pPr>
          </w:p>
        </w:tc>
      </w:tr>
      <w:tr w:rsidR="00E637A8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lastRenderedPageBreak/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87B" w:rsidRDefault="00B7487B" w:rsidP="00B7487B">
            <w:pPr>
              <w:pStyle w:val="a3"/>
            </w:pPr>
            <w:r>
              <w:t xml:space="preserve">Номер страницы проставляется в центре нижней части страницы без точки </w:t>
            </w:r>
          </w:p>
          <w:p w:rsidR="00E637A8" w:rsidRDefault="00E637A8">
            <w:pPr>
              <w:spacing w:after="0" w:line="259" w:lineRule="auto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87B" w:rsidRDefault="00B7487B" w:rsidP="00B7487B">
            <w:pPr>
              <w:pStyle w:val="a3"/>
            </w:pPr>
            <w:r>
              <w:t>Страницы следует нумеровать арабскими цифрами, соблюдая сквозную нумерацию по всему тексту отчета, включая приложения</w:t>
            </w:r>
          </w:p>
          <w:p w:rsidR="00E637A8" w:rsidRDefault="00E637A8">
            <w:pPr>
              <w:spacing w:after="0" w:line="259" w:lineRule="auto"/>
              <w:ind w:left="1" w:firstLine="0"/>
            </w:pPr>
          </w:p>
        </w:tc>
      </w:tr>
      <w:tr w:rsidR="00E637A8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87B" w:rsidRDefault="00B7487B" w:rsidP="00B7487B">
            <w:pPr>
              <w:pStyle w:val="a3"/>
            </w:pPr>
            <w:r>
              <w:t>Номер страницы на титульном листе не проставляют</w:t>
            </w:r>
          </w:p>
          <w:p w:rsidR="00E637A8" w:rsidRDefault="00E637A8">
            <w:pPr>
              <w:spacing w:after="0" w:line="259" w:lineRule="auto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87B" w:rsidRDefault="00B7487B" w:rsidP="00B7487B">
            <w:pPr>
              <w:pStyle w:val="a3"/>
            </w:pPr>
            <w:r>
              <w:t xml:space="preserve">Титульный лист </w:t>
            </w:r>
            <w:r w:rsidR="009B2FAE">
              <w:t>включают в общую</w:t>
            </w:r>
            <w:r>
              <w:t xml:space="preserve"> нумерацию страниц отчета</w:t>
            </w:r>
          </w:p>
          <w:p w:rsidR="00E637A8" w:rsidRDefault="00E637A8">
            <w:pPr>
              <w:spacing w:after="0" w:line="259" w:lineRule="auto"/>
              <w:ind w:left="1" w:firstLine="0"/>
            </w:pPr>
          </w:p>
        </w:tc>
      </w:tr>
      <w:tr w:rsidR="00E637A8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t xml:space="preserve">Нумерация разделов и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87B" w:rsidRDefault="00B7487B" w:rsidP="00B7487B">
            <w:pPr>
              <w:pStyle w:val="a3"/>
            </w:pPr>
            <w:r>
              <w:t>Разделы должны иметь порядковые номера в пределах всего отчета, расположенные с абзацного отступа</w:t>
            </w:r>
          </w:p>
          <w:p w:rsidR="00E637A8" w:rsidRDefault="00E637A8">
            <w:pPr>
              <w:spacing w:after="0" w:line="259" w:lineRule="auto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87B" w:rsidRDefault="009B2FAE" w:rsidP="00B7487B">
            <w:pPr>
              <w:pStyle w:val="a3"/>
            </w:pPr>
            <w:r>
              <w:t>Разделы, как и под</w:t>
            </w:r>
            <w:r w:rsidR="00B7487B">
              <w:t xml:space="preserve">разделы, могут состоять из одного или нескольких пунктов </w:t>
            </w:r>
          </w:p>
          <w:p w:rsidR="00E637A8" w:rsidRDefault="00E637A8">
            <w:pPr>
              <w:spacing w:after="0" w:line="259" w:lineRule="auto"/>
              <w:ind w:left="1" w:firstLine="0"/>
            </w:pPr>
          </w:p>
        </w:tc>
      </w:tr>
    </w:tbl>
    <w:p w:rsidR="00E637A8" w:rsidRDefault="00E637A8">
      <w:pPr>
        <w:spacing w:line="259" w:lineRule="auto"/>
        <w:ind w:left="-15" w:firstLine="0"/>
      </w:pPr>
    </w:p>
    <w:tbl>
      <w:tblPr>
        <w:tblStyle w:val="TableGrid"/>
        <w:tblW w:w="9573" w:type="dxa"/>
        <w:tblInd w:w="-108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E637A8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t xml:space="preserve">подразделов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87B" w:rsidRDefault="00B7487B" w:rsidP="00B7487B">
            <w:pPr>
              <w:pStyle w:val="a3"/>
            </w:pPr>
            <w:r>
              <w:t xml:space="preserve">Подразделы должны иметь нумерацию в пределах каждого раздела Номер подраздела состоит из номеров раздела и подраздела, разделенных точкой. В конце номера точка не ставится </w:t>
            </w:r>
          </w:p>
          <w:p w:rsidR="00E637A8" w:rsidRDefault="00E637A8">
            <w:pPr>
              <w:spacing w:after="160" w:line="259" w:lineRule="auto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87B" w:rsidRDefault="00B7487B" w:rsidP="00B7487B">
            <w:pPr>
              <w:pStyle w:val="a3"/>
            </w:pPr>
            <w:r>
              <w:t>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</w:t>
            </w:r>
            <w:r w:rsidR="009B2FAE">
              <w:t xml:space="preserve"> </w:t>
            </w:r>
            <w:r>
              <w:t>конце номера пункта</w:t>
            </w:r>
            <w:r w:rsidR="009B2FAE">
              <w:t xml:space="preserve"> </w:t>
            </w:r>
            <w:r>
              <w:t>точка не</w:t>
            </w:r>
            <w:r w:rsidR="009B2FAE">
              <w:t xml:space="preserve"> </w:t>
            </w:r>
            <w:r>
              <w:t>ставится.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</w:t>
            </w:r>
          </w:p>
          <w:p w:rsidR="00E637A8" w:rsidRDefault="00E637A8">
            <w:pPr>
              <w:spacing w:after="160" w:line="259" w:lineRule="auto"/>
              <w:ind w:firstLine="0"/>
            </w:pPr>
          </w:p>
        </w:tc>
      </w:tr>
      <w:tr w:rsidR="00E637A8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87B" w:rsidRDefault="00B7487B" w:rsidP="00B7487B">
            <w:pPr>
              <w:pStyle w:val="a3"/>
            </w:pPr>
            <w:r>
              <w:t xml:space="preserve">Иллюстрации при необходимости могут иметь наименование и пояснительные данные (подрисуночный текст). Слово "Рисунок", его номер и </w:t>
            </w:r>
            <w:proofErr w:type="gramStart"/>
            <w:r>
              <w:t>через тире</w:t>
            </w:r>
            <w:proofErr w:type="gramEnd"/>
            <w:r>
              <w:t xml:space="preserve"> наименование помещают после пояснительных данных и </w:t>
            </w:r>
            <w:r>
              <w:lastRenderedPageBreak/>
              <w:t>располагают в центре под рисунком без</w:t>
            </w:r>
            <w:r w:rsidR="009B2FAE">
              <w:t xml:space="preserve"> </w:t>
            </w:r>
            <w:r>
              <w:t>точки в конце.</w:t>
            </w:r>
          </w:p>
          <w:p w:rsidR="00E637A8" w:rsidRDefault="00E637A8">
            <w:pPr>
              <w:spacing w:after="0" w:line="259" w:lineRule="auto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87B" w:rsidRDefault="00B7487B" w:rsidP="00B7487B">
            <w:pPr>
              <w:pStyle w:val="a3"/>
            </w:pPr>
            <w:r>
              <w:lastRenderedPageBreak/>
              <w:t xml:space="preserve">Допускается нумеровать иллюстрации в пределах раздела отчета. В этом случае номер иллюстрации состоит из номера раздела и порядкового номера иллюстрации, разделенных точкой: Рисунок 2.1. Иллюстрации каждого приложения обозначают </w:t>
            </w:r>
            <w:r>
              <w:lastRenderedPageBreak/>
              <w:t>отдельной нумерацией арабскими цифрами с добавлением перед цифрой обозначения приложения: Рисунок А.3.</w:t>
            </w:r>
          </w:p>
          <w:p w:rsidR="00E637A8" w:rsidRDefault="00E637A8">
            <w:pPr>
              <w:spacing w:after="0" w:line="259" w:lineRule="auto"/>
              <w:ind w:left="1" w:firstLine="0"/>
            </w:pPr>
          </w:p>
        </w:tc>
      </w:tr>
      <w:tr w:rsidR="00E637A8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87B" w:rsidRDefault="00B7487B" w:rsidP="00B7487B">
            <w:pPr>
              <w:pStyle w:val="a3"/>
            </w:pPr>
            <w:r>
              <w:t>Наименование таблицы, при ее наличии,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- Наименован</w:t>
            </w:r>
            <w:r>
              <w:t>ие таблицы. Наименование</w:t>
            </w:r>
            <w:r w:rsidR="009B2FAE">
              <w:t xml:space="preserve"> </w:t>
            </w:r>
            <w:r>
              <w:t xml:space="preserve">таблицы </w:t>
            </w:r>
            <w:r>
              <w:t>приводятс</w:t>
            </w:r>
            <w:r w:rsidR="009B2FAE">
              <w:t>я</w:t>
            </w:r>
            <w:r>
              <w:t xml:space="preserve"> прописной буквы без</w:t>
            </w:r>
            <w:r w:rsidR="009B2FAE">
              <w:t xml:space="preserve"> </w:t>
            </w:r>
            <w:bookmarkStart w:id="0" w:name="_GoBack"/>
            <w:bookmarkEnd w:id="0"/>
            <w:r>
              <w:t xml:space="preserve">точки в конце. </w:t>
            </w:r>
          </w:p>
          <w:p w:rsidR="00E637A8" w:rsidRDefault="00E637A8">
            <w:pPr>
              <w:spacing w:after="0" w:line="259" w:lineRule="auto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487B" w:rsidRDefault="00B7487B" w:rsidP="00B7487B">
            <w:pPr>
              <w:pStyle w:val="a3"/>
            </w:pPr>
            <w:r>
              <w:t>Таблицу следует располагать непосредственно после текста, в котором она упоминается впервые, или на следующей странице.</w:t>
            </w:r>
          </w:p>
          <w:p w:rsidR="00E637A8" w:rsidRDefault="00E637A8">
            <w:pPr>
              <w:spacing w:after="0" w:line="259" w:lineRule="auto"/>
              <w:ind w:left="1" w:firstLine="0"/>
            </w:pPr>
          </w:p>
        </w:tc>
      </w:tr>
    </w:tbl>
    <w:p w:rsidR="00E637A8" w:rsidRDefault="009B2FAE">
      <w:pPr>
        <w:numPr>
          <w:ilvl w:val="0"/>
          <w:numId w:val="1"/>
        </w:numPr>
        <w:spacing w:after="163" w:line="259" w:lineRule="auto"/>
        <w:ind w:firstLine="0"/>
      </w:pPr>
      <w:r>
        <w:t xml:space="preserve">Оформить </w:t>
      </w:r>
      <w:hyperlink r:id="rId18">
        <w:r>
          <w:rPr>
            <w:color w:val="0000FF"/>
            <w:u w:val="single" w:color="0000FF"/>
          </w:rPr>
          <w:t>отчет</w:t>
        </w:r>
      </w:hyperlink>
      <w:hyperlink r:id="rId19">
        <w:r>
          <w:t xml:space="preserve"> </w:t>
        </w:r>
      </w:hyperlink>
      <w:r>
        <w:t xml:space="preserve">по работе. </w:t>
      </w:r>
      <w:hyperlink r:id="rId20">
        <w:r>
          <w:rPr>
            <w:b/>
            <w:color w:val="0000FF"/>
            <w:u w:val="single" w:color="0000FF"/>
          </w:rPr>
          <w:t>Отчет</w:t>
        </w:r>
      </w:hyperlink>
      <w:hyperlink r:id="rId21">
        <w:r>
          <w:rPr>
            <w:b/>
          </w:rPr>
          <w:t xml:space="preserve"> </w:t>
        </w:r>
      </w:hyperlink>
      <w:r>
        <w:rPr>
          <w:b/>
        </w:rPr>
        <w:t xml:space="preserve">должен быть оформлен по </w:t>
      </w:r>
      <w:hyperlink r:id="rId22">
        <w:r>
          <w:rPr>
            <w:b/>
            <w:color w:val="0000FF"/>
            <w:u w:val="single" w:color="0000FF"/>
          </w:rPr>
          <w:t>ГОСТ 7.32</w:t>
        </w:r>
      </w:hyperlink>
      <w:hyperlink r:id="rId23">
        <w:r>
          <w:rPr>
            <w:b/>
            <w:color w:val="0000FF"/>
            <w:u w:val="single" w:color="0000FF"/>
          </w:rPr>
          <w:t>-</w:t>
        </w:r>
      </w:hyperlink>
      <w:hyperlink r:id="rId24">
        <w:r>
          <w:rPr>
            <w:b/>
            <w:color w:val="0000FF"/>
            <w:u w:val="single" w:color="0000FF"/>
          </w:rPr>
          <w:t>2017</w:t>
        </w:r>
      </w:hyperlink>
      <w:hyperlink r:id="rId25">
        <w:r>
          <w:rPr>
            <w:b/>
          </w:rPr>
          <w:t xml:space="preserve"> </w:t>
        </w:r>
      </w:hyperlink>
    </w:p>
    <w:p w:rsidR="00E637A8" w:rsidRDefault="009B2FAE">
      <w:pPr>
        <w:numPr>
          <w:ilvl w:val="0"/>
          <w:numId w:val="1"/>
        </w:numPr>
        <w:spacing w:after="2" w:line="397" w:lineRule="auto"/>
        <w:ind w:firstLine="0"/>
      </w:pPr>
      <w:r>
        <w:t xml:space="preserve">Зафиксировать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«Изучение требований к отчетной документации и правилам оформления отчетов, критериями оценки». </w:t>
      </w:r>
    </w:p>
    <w:p w:rsidR="00E637A8" w:rsidRDefault="009B2FAE">
      <w:pPr>
        <w:numPr>
          <w:ilvl w:val="0"/>
          <w:numId w:val="1"/>
        </w:numPr>
        <w:spacing w:after="49" w:line="357" w:lineRule="auto"/>
        <w:ind w:firstLine="0"/>
      </w:pPr>
      <w:r>
        <w:t xml:space="preserve">Поставить отметку («+») о выполнении задания в таблице </w:t>
      </w:r>
      <w:hyperlink r:id="rId26">
        <w:r>
          <w:rPr>
            <w:color w:val="0000FF"/>
            <w:u w:val="single" w:color="0000FF"/>
          </w:rPr>
          <w:t xml:space="preserve">https://docs.google.com/spreadsheets/d/1zY1FVLFKwMr5mjItVXQQ7BKncezWVFRS </w:t>
        </w:r>
      </w:hyperlink>
      <w:hyperlink r:id="rId27">
        <w:r>
          <w:rPr>
            <w:color w:val="0000FF"/>
            <w:u w:val="single" w:color="0000FF"/>
          </w:rPr>
          <w:t>Cf4oxBCDyig/</w:t>
        </w:r>
        <w:proofErr w:type="spellStart"/>
        <w:r>
          <w:rPr>
            <w:color w:val="0000FF"/>
            <w:u w:val="single" w:color="0000FF"/>
          </w:rPr>
          <w:t>edit?usp</w:t>
        </w:r>
        <w:proofErr w:type="spellEnd"/>
        <w:r>
          <w:rPr>
            <w:color w:val="0000FF"/>
            <w:u w:val="single" w:color="0000FF"/>
          </w:rPr>
          <w:t>=</w:t>
        </w:r>
        <w:proofErr w:type="spellStart"/>
        <w:r>
          <w:rPr>
            <w:color w:val="0000FF"/>
            <w:u w:val="single" w:color="0000FF"/>
          </w:rPr>
          <w:t>sharing</w:t>
        </w:r>
        <w:proofErr w:type="spellEnd"/>
      </w:hyperlink>
      <w:hyperlink r:id="rId28">
        <w:r>
          <w:t xml:space="preserve"> </w:t>
        </w:r>
      </w:hyperlink>
      <w:r>
        <w:t xml:space="preserve"> </w:t>
      </w:r>
    </w:p>
    <w:p w:rsidR="00E637A8" w:rsidRDefault="009B2FAE">
      <w:pPr>
        <w:spacing w:after="0" w:line="259" w:lineRule="auto"/>
        <w:ind w:left="703" w:hanging="10"/>
      </w:pPr>
      <w:r>
        <w:rPr>
          <w:b/>
        </w:rPr>
        <w:t xml:space="preserve">Шкала оценивания и критерии оценки: </w:t>
      </w:r>
    </w:p>
    <w:tbl>
      <w:tblPr>
        <w:tblStyle w:val="TableGrid"/>
        <w:tblW w:w="9573" w:type="dxa"/>
        <w:tblInd w:w="-108" w:type="dxa"/>
        <w:tblCellMar>
          <w:top w:w="14" w:type="dxa"/>
          <w:left w:w="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608"/>
        <w:gridCol w:w="1154"/>
        <w:gridCol w:w="1278"/>
        <w:gridCol w:w="1181"/>
        <w:gridCol w:w="1309"/>
        <w:gridCol w:w="2043"/>
      </w:tblGrid>
      <w:tr w:rsidR="00E637A8">
        <w:trPr>
          <w:trHeight w:val="166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right="34" w:firstLine="0"/>
              <w:jc w:val="center"/>
            </w:pPr>
            <w:r>
              <w:rPr>
                <w:b/>
              </w:rPr>
              <w:t xml:space="preserve">Критерий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right="32" w:firstLine="0"/>
              <w:jc w:val="center"/>
            </w:pPr>
            <w:r>
              <w:rPr>
                <w:b/>
              </w:rPr>
              <w:t xml:space="preserve">Полное описание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24" w:firstLine="0"/>
            </w:pPr>
            <w:r>
              <w:rPr>
                <w:b/>
              </w:rPr>
              <w:t xml:space="preserve">Частичное описание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399" w:lineRule="auto"/>
              <w:ind w:firstLine="0"/>
              <w:jc w:val="center"/>
            </w:pPr>
            <w:r>
              <w:rPr>
                <w:b/>
              </w:rPr>
              <w:t xml:space="preserve">Описание </w:t>
            </w:r>
            <w:proofErr w:type="spellStart"/>
            <w:r>
              <w:rPr>
                <w:b/>
              </w:rPr>
              <w:t>отсут</w:t>
            </w:r>
            <w:r>
              <w:rPr>
                <w:b/>
              </w:rPr>
              <w:t>вует</w:t>
            </w:r>
            <w:proofErr w:type="spellEnd"/>
            <w:r>
              <w:rPr>
                <w:b/>
              </w:rPr>
              <w:t xml:space="preserve"> или </w:t>
            </w:r>
          </w:p>
          <w:p w:rsidR="00E637A8" w:rsidRDefault="009B2FAE">
            <w:pPr>
              <w:spacing w:after="0" w:line="259" w:lineRule="auto"/>
              <w:ind w:firstLine="0"/>
              <w:jc w:val="center"/>
            </w:pPr>
            <w:r>
              <w:rPr>
                <w:b/>
              </w:rPr>
              <w:t xml:space="preserve">сделано неправильно </w:t>
            </w:r>
          </w:p>
        </w:tc>
      </w:tr>
      <w:tr w:rsidR="00E637A8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2" w:firstLine="0"/>
            </w:pPr>
            <w:r>
              <w:t>Цвет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E637A8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2" w:firstLine="0"/>
            </w:pPr>
            <w:r>
              <w:t>Тип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E637A8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2" w:firstLine="0"/>
            </w:pPr>
            <w:r>
              <w:t>Начертание шрифта определений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E637A8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2" w:firstLine="0"/>
            </w:pPr>
            <w:r>
              <w:t>Интервал для текста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E637A8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2" w:firstLine="0"/>
            </w:pPr>
            <w:r>
              <w:lastRenderedPageBreak/>
              <w:t>Размеры полей документа (левое, правое, верхнее и нижнее)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E637A8">
        <w:trPr>
          <w:trHeight w:val="1250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2" w:firstLine="0"/>
            </w:pPr>
            <w:r>
              <w:t>Шрифт для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E637A8">
        <w:trPr>
          <w:trHeight w:val="166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2" w:firstLine="0"/>
            </w:pPr>
            <w:r>
              <w:t>Расположение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2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E637A8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2" w:firstLine="0"/>
            </w:pPr>
            <w:r>
              <w:t xml:space="preserve">Расположение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E637A8">
        <w:trPr>
          <w:trHeight w:val="840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108" w:firstLine="0"/>
            </w:pPr>
            <w:r>
              <w:t>нумерации страниц отчета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37A8" w:rsidRDefault="00E637A8">
            <w:pPr>
              <w:spacing w:after="160" w:line="259" w:lineRule="auto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37A8" w:rsidRDefault="00E637A8">
            <w:pPr>
              <w:spacing w:after="160" w:line="259" w:lineRule="auto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37A8" w:rsidRDefault="00E637A8">
            <w:pPr>
              <w:spacing w:after="160" w:line="259" w:lineRule="auto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37A8" w:rsidRDefault="00E637A8">
            <w:pPr>
              <w:spacing w:after="160" w:line="259" w:lineRule="auto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E637A8">
            <w:pPr>
              <w:spacing w:after="160" w:line="259" w:lineRule="auto"/>
              <w:ind w:firstLine="0"/>
            </w:pPr>
          </w:p>
        </w:tc>
      </w:tr>
      <w:tr w:rsidR="00E637A8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108" w:firstLine="0"/>
            </w:pPr>
            <w:r>
              <w:t>Нужна ли нумерация титульного листа?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37A8" w:rsidRDefault="009B2FAE">
            <w:pPr>
              <w:spacing w:after="0" w:line="259" w:lineRule="auto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37A8" w:rsidRDefault="00E637A8">
            <w:pPr>
              <w:spacing w:after="160" w:line="259" w:lineRule="auto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37A8" w:rsidRDefault="009B2FAE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37A8" w:rsidRDefault="00E637A8">
            <w:pPr>
              <w:spacing w:after="160" w:line="259" w:lineRule="auto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E637A8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108" w:firstLine="0"/>
            </w:pPr>
            <w:r>
              <w:t>Нумерация разделов и подразделов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37A8" w:rsidRDefault="009B2FAE">
            <w:pPr>
              <w:spacing w:after="0" w:line="259" w:lineRule="auto"/>
              <w:ind w:left="108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37A8" w:rsidRDefault="00E637A8">
            <w:pPr>
              <w:spacing w:after="160" w:line="259" w:lineRule="auto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37A8" w:rsidRDefault="009B2FAE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37A8" w:rsidRDefault="00E637A8">
            <w:pPr>
              <w:spacing w:after="160" w:line="259" w:lineRule="auto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E637A8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108" w:firstLine="0"/>
            </w:pPr>
            <w:r>
              <w:t>Шрифт, положение и шаблон подписей к рисункам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37A8" w:rsidRDefault="009B2FAE">
            <w:pPr>
              <w:spacing w:after="0" w:line="259" w:lineRule="auto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37A8" w:rsidRDefault="00E637A8">
            <w:pPr>
              <w:spacing w:after="160" w:line="259" w:lineRule="auto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37A8" w:rsidRDefault="009B2FAE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37A8" w:rsidRDefault="00E637A8">
            <w:pPr>
              <w:spacing w:after="160" w:line="259" w:lineRule="auto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E637A8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108" w:firstLine="0"/>
            </w:pPr>
            <w:r>
              <w:t>Положение подписи к таблице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37A8" w:rsidRDefault="009B2FAE">
            <w:pPr>
              <w:spacing w:after="0" w:line="259" w:lineRule="auto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37A8" w:rsidRDefault="00E637A8">
            <w:pPr>
              <w:spacing w:after="160" w:line="259" w:lineRule="auto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37A8" w:rsidRDefault="009B2FAE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37A8" w:rsidRDefault="00E637A8">
            <w:pPr>
              <w:spacing w:after="160" w:line="259" w:lineRule="auto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E637A8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right="62" w:firstLine="0"/>
              <w:jc w:val="right"/>
            </w:pPr>
            <w:r>
              <w:rPr>
                <w:b/>
              </w:rPr>
              <w:t xml:space="preserve">Итого: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37A8" w:rsidRDefault="00E637A8">
            <w:pPr>
              <w:spacing w:after="160" w:line="259" w:lineRule="auto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37A8" w:rsidRDefault="00E637A8">
            <w:pPr>
              <w:spacing w:after="160" w:line="259" w:lineRule="auto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7A8" w:rsidRDefault="009B2FAE">
            <w:pPr>
              <w:spacing w:after="0" w:line="259" w:lineRule="auto"/>
              <w:ind w:left="40" w:firstLine="0"/>
              <w:jc w:val="center"/>
            </w:pPr>
            <w:r>
              <w:rPr>
                <w:b/>
              </w:rPr>
              <w:t xml:space="preserve">0 </w:t>
            </w:r>
          </w:p>
        </w:tc>
      </w:tr>
    </w:tbl>
    <w:p w:rsidR="00E637A8" w:rsidRDefault="009B2FAE">
      <w:pPr>
        <w:spacing w:after="0" w:line="259" w:lineRule="auto"/>
        <w:ind w:left="708" w:firstLine="0"/>
        <w:jc w:val="both"/>
      </w:pPr>
      <w:r>
        <w:t xml:space="preserve"> </w:t>
      </w:r>
    </w:p>
    <w:sectPr w:rsidR="00E637A8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57B6"/>
    <w:multiLevelType w:val="hybridMultilevel"/>
    <w:tmpl w:val="2E2E12A2"/>
    <w:lvl w:ilvl="0" w:tplc="1FB01FA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C0A2BC">
      <w:start w:val="1"/>
      <w:numFmt w:val="lowerLetter"/>
      <w:lvlText w:val="%2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905180">
      <w:start w:val="1"/>
      <w:numFmt w:val="lowerRoman"/>
      <w:lvlText w:val="%3"/>
      <w:lvlJc w:val="left"/>
      <w:pPr>
        <w:ind w:left="2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7CDE3E">
      <w:start w:val="1"/>
      <w:numFmt w:val="decimal"/>
      <w:lvlText w:val="%4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E4755E">
      <w:start w:val="1"/>
      <w:numFmt w:val="lowerLetter"/>
      <w:lvlText w:val="%5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38AC3A">
      <w:start w:val="1"/>
      <w:numFmt w:val="lowerRoman"/>
      <w:lvlText w:val="%6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945810">
      <w:start w:val="1"/>
      <w:numFmt w:val="decimal"/>
      <w:lvlText w:val="%7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E856F4">
      <w:start w:val="1"/>
      <w:numFmt w:val="lowerLetter"/>
      <w:lvlText w:val="%8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56510A">
      <w:start w:val="1"/>
      <w:numFmt w:val="lowerRoman"/>
      <w:lvlText w:val="%9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7A8"/>
    <w:rsid w:val="00615918"/>
    <w:rsid w:val="009B2FAE"/>
    <w:rsid w:val="00B7487B"/>
    <w:rsid w:val="00E6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7EAF4"/>
  <w15:docId w15:val="{B0EBF7F3-8BE1-432F-810C-789E8126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98" w:lineRule="auto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rsid w:val="00615918"/>
    <w:pPr>
      <w:spacing w:before="100" w:beforeAutospacing="1" w:after="100" w:afterAutospacing="1" w:line="240" w:lineRule="auto"/>
      <w:ind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b/s!Ak1230iwFDv-ksBY-Vm4cexsVw57Ug?e=VlOfLm" TargetMode="External"/><Relationship Id="rId13" Type="http://schemas.openxmlformats.org/officeDocument/2006/relationships/hyperlink" Target="https://1drv.ms/b/s!Ak1230iwFDv-ksBZzerJAGq31vXocA?e=1cVHJY" TargetMode="External"/><Relationship Id="rId18" Type="http://schemas.openxmlformats.org/officeDocument/2006/relationships/hyperlink" Target="https://1drv.ms/w/s!Ak1230iwFDv-ksBb6FXKfuN1k4aNcA?e=0Pj0YE" TargetMode="External"/><Relationship Id="rId26" Type="http://schemas.openxmlformats.org/officeDocument/2006/relationships/hyperlink" Target="https://docs.google.com/spreadsheets/d/1zY1FVLFKwMr5mjItVXQQ7BKncezWVFRSCf4oxBCDyig/edit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1drv.ms/w/s!Ak1230iwFDv-ksBb6FXKfuN1k4aNcA?e=0Pj0YE" TargetMode="External"/><Relationship Id="rId7" Type="http://schemas.openxmlformats.org/officeDocument/2006/relationships/hyperlink" Target="https://1drv.ms/b/s!Ak1230iwFDv-ksBY-Vm4cexsVw57Ug?e=VlOfLm" TargetMode="External"/><Relationship Id="rId12" Type="http://schemas.openxmlformats.org/officeDocument/2006/relationships/hyperlink" Target="https://1drv.ms/b/s!Ak1230iwFDv-ksBZzerJAGq31vXocA?e=1cVHJY" TargetMode="External"/><Relationship Id="rId17" Type="http://schemas.openxmlformats.org/officeDocument/2006/relationships/hyperlink" Target="http://www.tsu.ru/upload/medialibrary/8cf/gost_7.32_2017.pdf" TargetMode="External"/><Relationship Id="rId25" Type="http://schemas.openxmlformats.org/officeDocument/2006/relationships/hyperlink" Target="http://www.tsu.ru/upload/medialibrary/8cf/gost_7.32_2017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su.ru/upload/medialibrary/8cf/gost_7.32_2017.pdf" TargetMode="External"/><Relationship Id="rId20" Type="http://schemas.openxmlformats.org/officeDocument/2006/relationships/hyperlink" Target="https://1drv.ms/w/s!Ak1230iwFDv-ksBb6FXKfuN1k4aNcA?e=0Pj0Y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1drv.ms/b/s!Ak1230iwFDv-ksBSpYY2-IjbXs8vZw?e=GgR1wS" TargetMode="External"/><Relationship Id="rId11" Type="http://schemas.openxmlformats.org/officeDocument/2006/relationships/hyperlink" Target="https://1drv.ms/b/s!Ak1230iwFDv-ksBZzerJAGq31vXocA?e=1cVHJY" TargetMode="External"/><Relationship Id="rId24" Type="http://schemas.openxmlformats.org/officeDocument/2006/relationships/hyperlink" Target="http://www.tsu.ru/upload/medialibrary/8cf/gost_7.32_2017.pdf" TargetMode="External"/><Relationship Id="rId5" Type="http://schemas.openxmlformats.org/officeDocument/2006/relationships/hyperlink" Target="https://1drv.ms/b/s!Ak1230iwFDv-ksBSpYY2-IjbXs8vZw?e=GgR1wS" TargetMode="External"/><Relationship Id="rId15" Type="http://schemas.openxmlformats.org/officeDocument/2006/relationships/hyperlink" Target="http://www.tsu.ru/upload/medialibrary/8cf/gost_7.32_2017.pdf" TargetMode="External"/><Relationship Id="rId23" Type="http://schemas.openxmlformats.org/officeDocument/2006/relationships/hyperlink" Target="http://www.tsu.ru/upload/medialibrary/8cf/gost_7.32_2017.pdf" TargetMode="External"/><Relationship Id="rId28" Type="http://schemas.openxmlformats.org/officeDocument/2006/relationships/hyperlink" Target="https://docs.google.com/spreadsheets/d/1zY1FVLFKwMr5mjItVXQQ7BKncezWVFRSCf4oxBCDyig/edit?usp=sharing" TargetMode="External"/><Relationship Id="rId10" Type="http://schemas.openxmlformats.org/officeDocument/2006/relationships/hyperlink" Target="https://1drv.ms/b/s!Ak1230iwFDv-ksBZzerJAGq31vXocA?e=1cVHJY" TargetMode="External"/><Relationship Id="rId19" Type="http://schemas.openxmlformats.org/officeDocument/2006/relationships/hyperlink" Target="https://1drv.ms/w/s!Ak1230iwFDv-ksBb6FXKfuN1k4aNcA?e=0Pj0Y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drv.ms/b/s!Ak1230iwFDv-ksBZzerJAGq31vXocA?e=1cVHJY" TargetMode="External"/><Relationship Id="rId14" Type="http://schemas.openxmlformats.org/officeDocument/2006/relationships/hyperlink" Target="http://www.tsu.ru/upload/medialibrary/8cf/gost_7.32_2017.pdf" TargetMode="External"/><Relationship Id="rId22" Type="http://schemas.openxmlformats.org/officeDocument/2006/relationships/hyperlink" Target="http://www.tsu.ru/upload/medialibrary/8cf/gost_7.32_2017.pdf" TargetMode="External"/><Relationship Id="rId27" Type="http://schemas.openxmlformats.org/officeDocument/2006/relationships/hyperlink" Target="https://docs.google.com/spreadsheets/d/1zY1FVLFKwMr5mjItVXQQ7BKncezWVFRSCf4oxBCDyig/edit?usp=shari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Пользователь Windows</cp:lastModifiedBy>
  <cp:revision>2</cp:revision>
  <dcterms:created xsi:type="dcterms:W3CDTF">2020-05-18T18:06:00Z</dcterms:created>
  <dcterms:modified xsi:type="dcterms:W3CDTF">2020-05-18T18:06:00Z</dcterms:modified>
</cp:coreProperties>
</file>