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21817267"/>
        <w:docPartObj>
          <w:docPartGallery w:val="Cover Pages"/>
          <w:docPartUnique/>
        </w:docPartObj>
      </w:sdtPr>
      <w:sdtEndPr/>
      <w:sdtContent>
        <w:p w14:paraId="79A92268" w14:textId="68D836ED" w:rsidR="004C33FD" w:rsidRDefault="004C33FD">
          <w:r>
            <w:rPr>
              <w:noProof/>
              <w:lang w:eastAsia="fr-FR"/>
            </w:rPr>
            <mc:AlternateContent>
              <mc:Choice Requires="wpg">
                <w:drawing>
                  <wp:anchor distT="0" distB="0" distL="114300" distR="114300" simplePos="0" relativeHeight="251655680" behindDoc="0" locked="0" layoutInCell="1" allowOverlap="1" wp14:anchorId="130934AA" wp14:editId="6B1613F6">
                    <wp:simplePos x="0" y="0"/>
                    <wp:positionH relativeFrom="column">
                      <wp:posOffset>-555411</wp:posOffset>
                    </wp:positionH>
                    <wp:positionV relativeFrom="paragraph">
                      <wp:posOffset>-412907</wp:posOffset>
                    </wp:positionV>
                    <wp:extent cx="228600" cy="9651670"/>
                    <wp:effectExtent l="0" t="0" r="0" b="6985"/>
                    <wp:wrapNone/>
                    <wp:docPr id="2" name="Groupe 2"/>
                    <wp:cNvGraphicFramePr/>
                    <a:graphic xmlns:a="http://schemas.openxmlformats.org/drawingml/2006/main">
                      <a:graphicData uri="http://schemas.microsoft.com/office/word/2010/wordprocessingGroup">
                        <wpg:wgp>
                          <wpg:cNvGrpSpPr/>
                          <wpg:grpSpPr>
                            <a:xfrm>
                              <a:off x="0" y="0"/>
                              <a:ext cx="228600" cy="9651670"/>
                              <a:chOff x="0" y="0"/>
                              <a:chExt cx="228600" cy="9651670"/>
                            </a:xfrm>
                          </wpg:grpSpPr>
                          <wps:wsp>
                            <wps:cNvPr id="115" name="Rectangle 115"/>
                            <wps:cNvSpPr/>
                            <wps:spPr>
                              <a:xfrm>
                                <a:off x="0" y="0"/>
                                <a:ext cx="228600" cy="929244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9423070"/>
                                <a:ext cx="228600" cy="228600"/>
                              </a:xfrm>
                              <a:prstGeom prst="rect">
                                <a:avLst/>
                              </a:prstGeom>
                              <a:solidFill>
                                <a:schemeClr val="accent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4A1056F" id="Groupe 2" o:spid="_x0000_s1026" style="position:absolute;margin-left:-43.75pt;margin-top:-32.5pt;width:18pt;height:759.95pt;z-index:251655680" coordsize="2286,96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">
                    <v:rect id="Rectangle 115" o:spid="_x0000_s1027" style="position:absolute;width:2286;height:92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94230;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" fillcolor="#823b0b [1605]" stroked="f" strokeweight="1pt">
                      <o:lock v:ext="edit" aspectratio="t"/>
                    </v:rect>
                  </v:group>
                </w:pict>
              </mc:Fallback>
            </mc:AlternateContent>
          </w:r>
        </w:p>
        <w:p w14:paraId="6899E857" w14:textId="49C02346" w:rsidR="004C33FD" w:rsidRDefault="003139A9">
          <w:r>
            <w:rPr>
              <w:noProof/>
              <w:lang w:eastAsia="fr-FR"/>
            </w:rPr>
            <w:drawing>
              <wp:anchor distT="0" distB="0" distL="114300" distR="114300" simplePos="0" relativeHeight="251661824" behindDoc="0" locked="0" layoutInCell="1" allowOverlap="1" wp14:anchorId="798CA25F" wp14:editId="67089A6A">
                <wp:simplePos x="0" y="0"/>
                <wp:positionH relativeFrom="margin">
                  <wp:align>center</wp:align>
                </wp:positionH>
                <wp:positionV relativeFrom="margin">
                  <wp:posOffset>1684020</wp:posOffset>
                </wp:positionV>
                <wp:extent cx="3733800" cy="3733800"/>
                <wp:effectExtent l="0" t="0" r="0" b="0"/>
                <wp:wrapSquare wrapText="bothSides"/>
                <wp:docPr id="889" name="Image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 name="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33800" cy="3733800"/>
                        </a:xfrm>
                        <a:prstGeom prst="rect">
                          <a:avLst/>
                        </a:prstGeom>
                      </pic:spPr>
                    </pic:pic>
                  </a:graphicData>
                </a:graphic>
                <wp14:sizeRelH relativeFrom="margin">
                  <wp14:pctWidth>0</wp14:pctWidth>
                </wp14:sizeRelH>
                <wp14:sizeRelV relativeFrom="margin">
                  <wp14:pctHeight>0</wp14:pctHeight>
                </wp14:sizeRelV>
              </wp:anchor>
            </w:drawing>
          </w:r>
          <w:r w:rsidR="004C33FD">
            <w:rPr>
              <w:noProof/>
              <w:lang w:eastAsia="fr-FR"/>
            </w:rPr>
            <mc:AlternateContent>
              <mc:Choice Requires="wps">
                <w:drawing>
                  <wp:anchor distT="0" distB="0" distL="114300" distR="114300" simplePos="0" relativeHeight="251660800" behindDoc="0" locked="0" layoutInCell="1" allowOverlap="1" wp14:anchorId="2DA46C6F" wp14:editId="17E0AB6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65244685"/>
                                  <w:dataBinding w:prefixMappings="xmlns:ns0='http://schemas.microsoft.com/office/2006/coverPageProps' " w:xpath="/ns0:CoverPageProperties[1]/ns0:PublishDate[1]" w:storeItemID="{55AF091B-3C7A-41E3-B477-F2FDAA23CFDA}"/>
                                  <w:date w:fullDate="2019-03-03T00:00:00Z">
                                    <w:dateFormat w:val="dd MMMM yyyy"/>
                                    <w:lid w:val="fr-FR"/>
                                    <w:storeMappedDataAs w:val="dateTime"/>
                                    <w:calendar w:val="gregorian"/>
                                  </w:date>
                                </w:sdtPr>
                                <w:sdtEndPr/>
                                <w:sdtContent>
                                  <w:p w14:paraId="04FF43CA" w14:textId="5C8EB8F3" w:rsidR="005F3951" w:rsidRDefault="005F3951">
                                    <w:pPr>
                                      <w:pStyle w:val="Sansinterligne"/>
                                      <w:jc w:val="right"/>
                                      <w:rPr>
                                        <w:caps/>
                                        <w:color w:val="323E4F" w:themeColor="text2" w:themeShade="BF"/>
                                        <w:sz w:val="40"/>
                                        <w:szCs w:val="40"/>
                                      </w:rPr>
                                    </w:pPr>
                                    <w:r>
                                      <w:rPr>
                                        <w:caps/>
                                        <w:color w:val="323E4F" w:themeColor="text2" w:themeShade="BF"/>
                                        <w:sz w:val="40"/>
                                        <w:szCs w:val="40"/>
                                      </w:rPr>
                                      <w:t>03 mars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2DA46C6F" id="_x0000_t202" coordsize="21600,21600" o:spt="202" path="m,l,21600r21600,l21600,xe">
                    <v:stroke joinstyle="miter"/>
                    <v:path gradientshapeok="t" o:connecttype="rect"/>
                  </v:shapetype>
                  <v:shape id="Zone de texte 111" o:spid="_x0000_s1026" type="#_x0000_t202" style="position:absolute;left:0;text-align:left;margin-left:0;margin-top:0;width:288.25pt;height:287.5pt;z-index:25166080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EGx84XoCAABc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Date de publication"/>
                            <w:tag w:val=""/>
                            <w:id w:val="465244685"/>
                            <w:dataBinding w:prefixMappings="xmlns:ns0='http://schemas.microsoft.com/office/2006/coverPageProps' " w:xpath="/ns0:CoverPageProperties[1]/ns0:PublishDate[1]" w:storeItemID="{55AF091B-3C7A-41E3-B477-F2FDAA23CFDA}"/>
                            <w:date w:fullDate="2019-03-03T00:00:00Z">
                              <w:dateFormat w:val="dd MMMM yyyy"/>
                              <w:lid w:val="fr-FR"/>
                              <w:storeMappedDataAs w:val="dateTime"/>
                              <w:calendar w:val="gregorian"/>
                            </w:date>
                          </w:sdtPr>
                          <w:sdtContent>
                            <w:p w14:paraId="04FF43CA" w14:textId="5C8EB8F3" w:rsidR="005F3951" w:rsidRDefault="005F3951">
                              <w:pPr>
                                <w:pStyle w:val="Sansinterligne"/>
                                <w:jc w:val="right"/>
                                <w:rPr>
                                  <w:caps/>
                                  <w:color w:val="323E4F" w:themeColor="text2" w:themeShade="BF"/>
                                  <w:sz w:val="40"/>
                                  <w:szCs w:val="40"/>
                                </w:rPr>
                              </w:pPr>
                              <w:r>
                                <w:rPr>
                                  <w:caps/>
                                  <w:color w:val="323E4F" w:themeColor="text2" w:themeShade="BF"/>
                                  <w:sz w:val="40"/>
                                  <w:szCs w:val="40"/>
                                </w:rPr>
                                <w:t>03 mars 2019</w:t>
                              </w:r>
                            </w:p>
                          </w:sdtContent>
                        </w:sdt>
                      </w:txbxContent>
                    </v:textbox>
                    <w10:wrap type="square" anchorx="page" anchory="page"/>
                  </v:shape>
                </w:pict>
              </mc:Fallback>
            </mc:AlternateContent>
          </w:r>
          <w:r w:rsidR="004C33FD">
            <w:rPr>
              <w:noProof/>
              <w:lang w:eastAsia="fr-FR"/>
            </w:rPr>
            <mc:AlternateContent>
              <mc:Choice Requires="wps">
                <w:drawing>
                  <wp:anchor distT="0" distB="0" distL="114300" distR="114300" simplePos="0" relativeHeight="251658752" behindDoc="0" locked="0" layoutInCell="1" allowOverlap="1" wp14:anchorId="211D4AEB" wp14:editId="7BCFD66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227600097"/>
                                  <w:dataBinding w:prefixMappings="xmlns:ns0='http://purl.org/dc/elements/1.1/' xmlns:ns1='http://schemas.openxmlformats.org/package/2006/metadata/core-properties' " w:xpath="/ns1:coreProperties[1]/ns0:creator[1]" w:storeItemID="{6C3C8BC8-F283-45AE-878A-BAB7291924A1}"/>
                                  <w:text/>
                                </w:sdtPr>
                                <w:sdtEndPr/>
                                <w:sdtContent>
                                  <w:p w14:paraId="366014E8" w14:textId="77777777" w:rsidR="005F3951" w:rsidRDefault="005F3951">
                                    <w:pPr>
                                      <w:pStyle w:val="Sansinterligne"/>
                                      <w:jc w:val="right"/>
                                      <w:rPr>
                                        <w:caps/>
                                        <w:color w:val="262626" w:themeColor="text1" w:themeTint="D9"/>
                                        <w:sz w:val="28"/>
                                        <w:szCs w:val="28"/>
                                      </w:rPr>
                                    </w:pPr>
                                    <w:r>
                                      <w:rPr>
                                        <w:caps/>
                                        <w:color w:val="262626" w:themeColor="text1" w:themeTint="D9"/>
                                        <w:sz w:val="28"/>
                                        <w:szCs w:val="28"/>
                                      </w:rPr>
                                      <w:t>Brandon simon-vermot</w:t>
                                    </w:r>
                                  </w:p>
                                </w:sdtContent>
                              </w:sdt>
                              <w:p w14:paraId="1F0EE92A" w14:textId="77777777" w:rsidR="005F3951" w:rsidRDefault="00F40E55">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165932715"/>
                                    <w:dataBinding w:prefixMappings="xmlns:ns0='http://schemas.openxmlformats.org/officeDocument/2006/extended-properties' " w:xpath="/ns0:Properties[1]/ns0:Company[1]" w:storeItemID="{6668398D-A668-4E3E-A5EB-62B293D839F1}"/>
                                    <w:text/>
                                  </w:sdtPr>
                                  <w:sdtEndPr/>
                                  <w:sdtContent>
                                    <w:r w:rsidR="005F3951">
                                      <w:rPr>
                                        <w:caps/>
                                        <w:color w:val="262626" w:themeColor="text1" w:themeTint="D9"/>
                                        <w:sz w:val="20"/>
                                        <w:szCs w:val="20"/>
                                      </w:rPr>
                                      <w:t>Encadrant : m. ameur SOUKHAL</w:t>
                                    </w:r>
                                  </w:sdtContent>
                                </w:sdt>
                              </w:p>
                              <w:p w14:paraId="1A13C4C8" w14:textId="77777777" w:rsidR="005F3951" w:rsidRDefault="00F40E55">
                                <w:pPr>
                                  <w:pStyle w:val="Sansinterligne"/>
                                  <w:jc w:val="right"/>
                                  <w:rPr>
                                    <w:caps/>
                                    <w:color w:val="262626" w:themeColor="text1" w:themeTint="D9"/>
                                    <w:sz w:val="20"/>
                                    <w:szCs w:val="20"/>
                                  </w:rPr>
                                </w:pPr>
                                <w:sdt>
                                  <w:sdtPr>
                                    <w:rPr>
                                      <w:color w:val="262626" w:themeColor="text1" w:themeTint="D9"/>
                                      <w:sz w:val="20"/>
                                      <w:szCs w:val="20"/>
                                    </w:rPr>
                                    <w:alias w:val="Adresse"/>
                                    <w:tag w:val=""/>
                                    <w:id w:val="-739244086"/>
                                    <w:showingPlcHdr/>
                                    <w:dataBinding w:prefixMappings="xmlns:ns0='http://schemas.microsoft.com/office/2006/coverPageProps' " w:xpath="/ns0:CoverPageProperties[1]/ns0:CompanyAddress[1]" w:storeItemID="{55AF091B-3C7A-41E3-B477-F2FDAA23CFDA}"/>
                                    <w:text/>
                                  </w:sdtPr>
                                  <w:sdtEndPr/>
                                  <w:sdtContent>
                                    <w:r w:rsidR="005F3951">
                                      <w:rPr>
                                        <w:color w:val="262626" w:themeColor="text1" w:themeTint="D9"/>
                                        <w:sz w:val="20"/>
                                        <w:szCs w:val="20"/>
                                      </w:rPr>
                                      <w:t xml:space="preserve">     </w:t>
                                    </w:r>
                                  </w:sdtContent>
                                </w:sdt>
                                <w:r w:rsidR="005F3951">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211D4AEB" id="Zone de texte 112" o:spid="_x0000_s1027" type="#_x0000_t202" style="position:absolute;left:0;text-align:left;margin-left:0;margin-top:0;width:453pt;height:51.4pt;z-index:25165875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eur"/>
                            <w:tag w:val=""/>
                            <w:id w:val="-1227600097"/>
                            <w:dataBinding w:prefixMappings="xmlns:ns0='http://purl.org/dc/elements/1.1/' xmlns:ns1='http://schemas.openxmlformats.org/package/2006/metadata/core-properties' " w:xpath="/ns1:coreProperties[1]/ns0:creator[1]" w:storeItemID="{6C3C8BC8-F283-45AE-878A-BAB7291924A1}"/>
                            <w:text/>
                          </w:sdtPr>
                          <w:sdtContent>
                            <w:p w14:paraId="366014E8" w14:textId="77777777" w:rsidR="005F3951" w:rsidRDefault="005F3951">
                              <w:pPr>
                                <w:pStyle w:val="Sansinterligne"/>
                                <w:jc w:val="right"/>
                                <w:rPr>
                                  <w:caps/>
                                  <w:color w:val="262626" w:themeColor="text1" w:themeTint="D9"/>
                                  <w:sz w:val="28"/>
                                  <w:szCs w:val="28"/>
                                </w:rPr>
                              </w:pPr>
                              <w:r>
                                <w:rPr>
                                  <w:caps/>
                                  <w:color w:val="262626" w:themeColor="text1" w:themeTint="D9"/>
                                  <w:sz w:val="28"/>
                                  <w:szCs w:val="28"/>
                                </w:rPr>
                                <w:t>Brandon simon-vermot</w:t>
                              </w:r>
                            </w:p>
                          </w:sdtContent>
                        </w:sdt>
                        <w:p w14:paraId="1F0EE92A" w14:textId="77777777" w:rsidR="005F3951" w:rsidRDefault="005F3951">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165932715"/>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Encadrant : m. ameur SOUKHAL</w:t>
                              </w:r>
                            </w:sdtContent>
                          </w:sdt>
                        </w:p>
                        <w:p w14:paraId="1A13C4C8" w14:textId="77777777" w:rsidR="005F3951" w:rsidRDefault="005F3951">
                          <w:pPr>
                            <w:pStyle w:val="Sansinterligne"/>
                            <w:jc w:val="right"/>
                            <w:rPr>
                              <w:caps/>
                              <w:color w:val="262626" w:themeColor="text1" w:themeTint="D9"/>
                              <w:sz w:val="20"/>
                              <w:szCs w:val="20"/>
                            </w:rPr>
                          </w:pPr>
                          <w:sdt>
                            <w:sdtPr>
                              <w:rPr>
                                <w:color w:val="262626" w:themeColor="text1" w:themeTint="D9"/>
                                <w:sz w:val="20"/>
                                <w:szCs w:val="20"/>
                              </w:rPr>
                              <w:alias w:val="Adresse"/>
                              <w:tag w:val=""/>
                              <w:id w:val="-739244086"/>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sidR="004C33FD">
            <w:rPr>
              <w:noProof/>
              <w:lang w:eastAsia="fr-FR"/>
            </w:rPr>
            <mc:AlternateContent>
              <mc:Choice Requires="wps">
                <w:drawing>
                  <wp:anchor distT="0" distB="0" distL="114300" distR="114300" simplePos="0" relativeHeight="251657728" behindDoc="0" locked="0" layoutInCell="1" allowOverlap="1" wp14:anchorId="6F6261F3" wp14:editId="2C548A6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25145" w14:textId="77777777" w:rsidR="005F3951" w:rsidRPr="00B500A2" w:rsidRDefault="00F40E55">
                                <w:pPr>
                                  <w:pStyle w:val="Sansinterligne"/>
                                  <w:jc w:val="right"/>
                                  <w:rPr>
                                    <w:caps/>
                                    <w:color w:val="323E4F" w:themeColor="text2" w:themeShade="BF"/>
                                    <w:sz w:val="52"/>
                                    <w:szCs w:val="52"/>
                                    <w:lang w:val="en-GB"/>
                                  </w:rPr>
                                </w:pPr>
                                <w:sdt>
                                  <w:sdtPr>
                                    <w:rPr>
                                      <w:caps/>
                                      <w:color w:val="323E4F" w:themeColor="text2" w:themeShade="BF"/>
                                      <w:sz w:val="52"/>
                                      <w:szCs w:val="52"/>
                                      <w:lang w:val="en-GB"/>
                                    </w:rPr>
                                    <w:alias w:val="Titre"/>
                                    <w:tag w:val=""/>
                                    <w:id w:val="487903008"/>
                                    <w:dataBinding w:prefixMappings="xmlns:ns0='http://purl.org/dc/elements/1.1/' xmlns:ns1='http://schemas.openxmlformats.org/package/2006/metadata/core-properties' " w:xpath="/ns1:coreProperties[1]/ns0:title[1]" w:storeItemID="{6C3C8BC8-F283-45AE-878A-BAB7291924A1}"/>
                                    <w:text w:multiLine="1"/>
                                  </w:sdtPr>
                                  <w:sdtEndPr/>
                                  <w:sdtContent>
                                    <w:r w:rsidR="005F3951" w:rsidRPr="00B500A2">
                                      <w:rPr>
                                        <w:caps/>
                                        <w:color w:val="323E4F" w:themeColor="text2" w:themeShade="BF"/>
                                        <w:sz w:val="52"/>
                                        <w:szCs w:val="52"/>
                                        <w:lang w:val="en-GB"/>
                                      </w:rPr>
                                      <w:t>PFE : THE iNDEPENDENT SUPERVISOR</w:t>
                                    </w:r>
                                  </w:sdtContent>
                                </w:sdt>
                              </w:p>
                              <w:sdt>
                                <w:sdtPr>
                                  <w:rPr>
                                    <w:smallCaps/>
                                    <w:color w:val="44546A" w:themeColor="text2"/>
                                    <w:sz w:val="36"/>
                                    <w:szCs w:val="36"/>
                                    <w:lang w:val="en-GB"/>
                                  </w:rPr>
                                  <w:alias w:val="Sous-titre"/>
                                  <w:tag w:val=""/>
                                  <w:id w:val="1730797654"/>
                                  <w:dataBinding w:prefixMappings="xmlns:ns0='http://purl.org/dc/elements/1.1/' xmlns:ns1='http://schemas.openxmlformats.org/package/2006/metadata/core-properties' " w:xpath="/ns1:coreProperties[1]/ns0:subject[1]" w:storeItemID="{6C3C8BC8-F283-45AE-878A-BAB7291924A1}"/>
                                  <w:text/>
                                </w:sdtPr>
                                <w:sdtEndPr/>
                                <w:sdtContent>
                                  <w:p w14:paraId="22E477B2" w14:textId="56C148EE" w:rsidR="005F3951" w:rsidRPr="00B500A2" w:rsidRDefault="005F3951">
                                    <w:pPr>
                                      <w:pStyle w:val="Sansinterligne"/>
                                      <w:jc w:val="right"/>
                                      <w:rPr>
                                        <w:smallCaps/>
                                        <w:color w:val="44546A" w:themeColor="text2"/>
                                        <w:sz w:val="36"/>
                                        <w:szCs w:val="36"/>
                                        <w:lang w:val="en-GB"/>
                                      </w:rPr>
                                    </w:pPr>
                                    <w:r w:rsidRPr="00B500A2">
                                      <w:rPr>
                                        <w:smallCaps/>
                                        <w:color w:val="44546A" w:themeColor="text2"/>
                                        <w:sz w:val="36"/>
                                        <w:szCs w:val="36"/>
                                        <w:lang w:val="en-GB"/>
                                      </w:rPr>
                                      <w:t xml:space="preserve">Manuel </w:t>
                                    </w:r>
                                    <w:proofErr w:type="spellStart"/>
                                    <w:r w:rsidRPr="00B500A2">
                                      <w:rPr>
                                        <w:smallCaps/>
                                        <w:color w:val="44546A" w:themeColor="text2"/>
                                        <w:sz w:val="36"/>
                                        <w:szCs w:val="36"/>
                                        <w:lang w:val="en-GB"/>
                                      </w:rPr>
                                      <w:t>d’</w:t>
                                    </w:r>
                                    <w:r>
                                      <w:rPr>
                                        <w:smallCaps/>
                                        <w:color w:val="44546A" w:themeColor="text2"/>
                                        <w:sz w:val="36"/>
                                        <w:szCs w:val="36"/>
                                        <w:lang w:val="en-GB"/>
                                      </w:rPr>
                                      <w:t>Administrateur</w:t>
                                    </w:r>
                                    <w:proofErr w:type="spellEnd"/>
                                    <w:r w:rsidRPr="00B500A2">
                                      <w:rPr>
                                        <w:smallCaps/>
                                        <w:color w:val="44546A" w:themeColor="text2"/>
                                        <w:sz w:val="36"/>
                                        <w:szCs w:val="36"/>
                                        <w:lang w:val="en-GB"/>
                                      </w:rPr>
                                      <w:t>| DII -2018/2019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6F6261F3" id="Zone de texte 113" o:spid="_x0000_s1028" type="#_x0000_t202" style="position:absolute;left:0;text-align:left;margin-left:0;margin-top:0;width:453pt;height:41.4pt;z-index:25165772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14:paraId="1BB25145" w14:textId="77777777" w:rsidR="005F3951" w:rsidRPr="00B500A2" w:rsidRDefault="005F3951">
                          <w:pPr>
                            <w:pStyle w:val="Sansinterligne"/>
                            <w:jc w:val="right"/>
                            <w:rPr>
                              <w:caps/>
                              <w:color w:val="323E4F" w:themeColor="text2" w:themeShade="BF"/>
                              <w:sz w:val="52"/>
                              <w:szCs w:val="52"/>
                              <w:lang w:val="en-GB"/>
                            </w:rPr>
                          </w:pPr>
                          <w:sdt>
                            <w:sdtPr>
                              <w:rPr>
                                <w:caps/>
                                <w:color w:val="323E4F" w:themeColor="text2" w:themeShade="BF"/>
                                <w:sz w:val="52"/>
                                <w:szCs w:val="52"/>
                                <w:lang w:val="en-GB"/>
                              </w:rPr>
                              <w:alias w:val="Titre"/>
                              <w:tag w:val=""/>
                              <w:id w:val="487903008"/>
                              <w:dataBinding w:prefixMappings="xmlns:ns0='http://purl.org/dc/elements/1.1/' xmlns:ns1='http://schemas.openxmlformats.org/package/2006/metadata/core-properties' " w:xpath="/ns1:coreProperties[1]/ns0:title[1]" w:storeItemID="{6C3C8BC8-F283-45AE-878A-BAB7291924A1}"/>
                              <w:text w:multiLine="1"/>
                            </w:sdtPr>
                            <w:sdtContent>
                              <w:r w:rsidRPr="00B500A2">
                                <w:rPr>
                                  <w:caps/>
                                  <w:color w:val="323E4F" w:themeColor="text2" w:themeShade="BF"/>
                                  <w:sz w:val="52"/>
                                  <w:szCs w:val="52"/>
                                  <w:lang w:val="en-GB"/>
                                </w:rPr>
                                <w:t>PFE : THE iNDEPENDENT SUPERVISOR</w:t>
                              </w:r>
                            </w:sdtContent>
                          </w:sdt>
                        </w:p>
                        <w:sdt>
                          <w:sdtPr>
                            <w:rPr>
                              <w:smallCaps/>
                              <w:color w:val="44546A" w:themeColor="text2"/>
                              <w:sz w:val="36"/>
                              <w:szCs w:val="36"/>
                              <w:lang w:val="en-GB"/>
                            </w:rPr>
                            <w:alias w:val="Sous-titre"/>
                            <w:tag w:val=""/>
                            <w:id w:val="1730797654"/>
                            <w:dataBinding w:prefixMappings="xmlns:ns0='http://purl.org/dc/elements/1.1/' xmlns:ns1='http://schemas.openxmlformats.org/package/2006/metadata/core-properties' " w:xpath="/ns1:coreProperties[1]/ns0:subject[1]" w:storeItemID="{6C3C8BC8-F283-45AE-878A-BAB7291924A1}"/>
                            <w:text/>
                          </w:sdtPr>
                          <w:sdtContent>
                            <w:p w14:paraId="22E477B2" w14:textId="56C148EE" w:rsidR="005F3951" w:rsidRPr="00B500A2" w:rsidRDefault="005F3951">
                              <w:pPr>
                                <w:pStyle w:val="Sansinterligne"/>
                                <w:jc w:val="right"/>
                                <w:rPr>
                                  <w:smallCaps/>
                                  <w:color w:val="44546A" w:themeColor="text2"/>
                                  <w:sz w:val="36"/>
                                  <w:szCs w:val="36"/>
                                  <w:lang w:val="en-GB"/>
                                </w:rPr>
                              </w:pPr>
                              <w:r w:rsidRPr="00B500A2">
                                <w:rPr>
                                  <w:smallCaps/>
                                  <w:color w:val="44546A" w:themeColor="text2"/>
                                  <w:sz w:val="36"/>
                                  <w:szCs w:val="36"/>
                                  <w:lang w:val="en-GB"/>
                                </w:rPr>
                                <w:t xml:space="preserve">Manuel </w:t>
                              </w:r>
                              <w:proofErr w:type="spellStart"/>
                              <w:r w:rsidRPr="00B500A2">
                                <w:rPr>
                                  <w:smallCaps/>
                                  <w:color w:val="44546A" w:themeColor="text2"/>
                                  <w:sz w:val="36"/>
                                  <w:szCs w:val="36"/>
                                  <w:lang w:val="en-GB"/>
                                </w:rPr>
                                <w:t>d’</w:t>
                              </w:r>
                              <w:r>
                                <w:rPr>
                                  <w:smallCaps/>
                                  <w:color w:val="44546A" w:themeColor="text2"/>
                                  <w:sz w:val="36"/>
                                  <w:szCs w:val="36"/>
                                  <w:lang w:val="en-GB"/>
                                </w:rPr>
                                <w:t>Administrateur</w:t>
                              </w:r>
                              <w:proofErr w:type="spellEnd"/>
                              <w:r w:rsidRPr="00B500A2">
                                <w:rPr>
                                  <w:smallCaps/>
                                  <w:color w:val="44546A" w:themeColor="text2"/>
                                  <w:sz w:val="36"/>
                                  <w:szCs w:val="36"/>
                                  <w:lang w:val="en-GB"/>
                                </w:rPr>
                                <w:t>| DII -2018/2019</w:t>
                              </w:r>
                            </w:p>
                          </w:sdtContent>
                        </w:sdt>
                      </w:txbxContent>
                    </v:textbox>
                    <w10:wrap type="square" anchorx="page" anchory="page"/>
                  </v:shape>
                </w:pict>
              </mc:Fallback>
            </mc:AlternateContent>
          </w:r>
          <w:r w:rsidR="004C33FD">
            <w:br w:type="page"/>
          </w:r>
        </w:p>
      </w:sdtContent>
    </w:sdt>
    <w:tbl>
      <w:tblPr>
        <w:tblStyle w:val="TableauGrille4-Accentuation61"/>
        <w:tblW w:w="10540" w:type="dxa"/>
        <w:jc w:val="center"/>
        <w:tblLook w:val="04A0" w:firstRow="1" w:lastRow="0" w:firstColumn="1" w:lastColumn="0" w:noHBand="0" w:noVBand="1"/>
      </w:tblPr>
      <w:tblGrid>
        <w:gridCol w:w="6754"/>
        <w:gridCol w:w="3786"/>
      </w:tblGrid>
      <w:tr w:rsidR="009D354E" w:rsidRPr="009D354E" w14:paraId="5F3E40BB" w14:textId="77777777" w:rsidTr="009D354E">
        <w:trPr>
          <w:cnfStyle w:val="100000000000" w:firstRow="1" w:lastRow="0" w:firstColumn="0" w:lastColumn="0" w:oddVBand="0" w:evenVBand="0" w:oddHBand="0"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7373357B" w14:textId="77777777" w:rsidR="009D354E" w:rsidRPr="00610830" w:rsidRDefault="009D354E" w:rsidP="009D354E">
            <w:pPr>
              <w:jc w:val="center"/>
              <w:rPr>
                <w:rFonts w:cs="Times New Roman"/>
              </w:rPr>
            </w:pPr>
            <w:r w:rsidRPr="00610830">
              <w:rPr>
                <w:rFonts w:cs="Times New Roman"/>
              </w:rPr>
              <w:lastRenderedPageBreak/>
              <w:t>Commentaire</w:t>
            </w:r>
          </w:p>
        </w:tc>
        <w:tc>
          <w:tcPr>
            <w:tcW w:w="3786" w:type="dxa"/>
            <w:vAlign w:val="center"/>
          </w:tcPr>
          <w:p w14:paraId="25D7B4C2" w14:textId="77777777" w:rsidR="009D354E" w:rsidRPr="00610830" w:rsidRDefault="009D354E" w:rsidP="009D354E">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610830">
              <w:rPr>
                <w:rFonts w:cs="Times New Roman"/>
              </w:rPr>
              <w:t>Date de modification</w:t>
            </w:r>
          </w:p>
        </w:tc>
      </w:tr>
      <w:tr w:rsidR="009D354E" w:rsidRPr="009D354E" w14:paraId="31E5EB15" w14:textId="77777777" w:rsidTr="009D354E">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72461FFF" w14:textId="77777777" w:rsidR="009D354E" w:rsidRPr="00610830" w:rsidRDefault="009D354E" w:rsidP="009D354E">
            <w:pPr>
              <w:jc w:val="center"/>
              <w:rPr>
                <w:rFonts w:cs="Times New Roman"/>
              </w:rPr>
            </w:pPr>
            <w:r w:rsidRPr="00610830">
              <w:rPr>
                <w:rFonts w:cs="Times New Roman"/>
              </w:rPr>
              <w:t>Création du document</w:t>
            </w:r>
          </w:p>
        </w:tc>
        <w:tc>
          <w:tcPr>
            <w:tcW w:w="3786" w:type="dxa"/>
            <w:vAlign w:val="center"/>
          </w:tcPr>
          <w:p w14:paraId="07466038" w14:textId="71FA7923" w:rsidR="009D354E" w:rsidRPr="00610830" w:rsidRDefault="00CC0E1D" w:rsidP="009D354E">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27</w:t>
            </w:r>
            <w:r w:rsidR="009D354E" w:rsidRPr="00610830">
              <w:rPr>
                <w:rFonts w:cs="Times New Roman"/>
              </w:rPr>
              <w:t>/02/2019</w:t>
            </w:r>
          </w:p>
        </w:tc>
      </w:tr>
      <w:tr w:rsidR="009D354E" w:rsidRPr="009D354E" w14:paraId="62AFE03B" w14:textId="77777777" w:rsidTr="008A14F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5C785AF2" w14:textId="6C812BEC" w:rsidR="009D354E" w:rsidRPr="00610830" w:rsidRDefault="004C67DC" w:rsidP="009D354E">
            <w:pPr>
              <w:jc w:val="center"/>
              <w:rPr>
                <w:rFonts w:cs="Times New Roman"/>
              </w:rPr>
            </w:pPr>
            <w:r>
              <w:rPr>
                <w:rFonts w:cs="Times New Roman"/>
              </w:rPr>
              <w:t>Ajout de l’introduction</w:t>
            </w:r>
          </w:p>
        </w:tc>
        <w:tc>
          <w:tcPr>
            <w:tcW w:w="3786" w:type="dxa"/>
            <w:vAlign w:val="center"/>
          </w:tcPr>
          <w:p w14:paraId="1045D959" w14:textId="13AAD56F" w:rsidR="009D354E" w:rsidRPr="00610830" w:rsidRDefault="004C67DC" w:rsidP="009D354E">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27/02/2019</w:t>
            </w:r>
          </w:p>
        </w:tc>
      </w:tr>
      <w:tr w:rsidR="009D354E" w:rsidRPr="009D354E" w14:paraId="40F5417F" w14:textId="77777777" w:rsidTr="009D354E">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103A1A6B" w14:textId="533F2039" w:rsidR="009D354E" w:rsidRPr="00610830" w:rsidRDefault="009552CF" w:rsidP="009D354E">
            <w:pPr>
              <w:jc w:val="center"/>
              <w:rPr>
                <w:rFonts w:cs="Times New Roman"/>
              </w:rPr>
            </w:pPr>
            <w:r>
              <w:rPr>
                <w:rFonts w:cs="Times New Roman"/>
              </w:rPr>
              <w:t xml:space="preserve">Ajout des </w:t>
            </w:r>
            <w:proofErr w:type="spellStart"/>
            <w:r>
              <w:rPr>
                <w:rFonts w:cs="Times New Roman"/>
              </w:rPr>
              <w:t>screenshots</w:t>
            </w:r>
            <w:proofErr w:type="spellEnd"/>
          </w:p>
        </w:tc>
        <w:tc>
          <w:tcPr>
            <w:tcW w:w="3786" w:type="dxa"/>
            <w:vAlign w:val="center"/>
          </w:tcPr>
          <w:p w14:paraId="20142C53" w14:textId="1B2196BA" w:rsidR="009D354E" w:rsidRPr="00610830" w:rsidRDefault="009552CF" w:rsidP="009D354E">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01/03/2019</w:t>
            </w:r>
          </w:p>
        </w:tc>
      </w:tr>
      <w:tr w:rsidR="000454C8" w:rsidRPr="009D354E" w14:paraId="5DC75B88" w14:textId="77777777" w:rsidTr="009D354E">
        <w:trPr>
          <w:trHeight w:val="344"/>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D7F7224" w14:textId="4CE7606A" w:rsidR="000454C8" w:rsidRDefault="00304A49" w:rsidP="009D354E">
            <w:pPr>
              <w:jc w:val="center"/>
              <w:rPr>
                <w:rFonts w:cs="Times New Roman"/>
              </w:rPr>
            </w:pPr>
            <w:r>
              <w:rPr>
                <w:rFonts w:cs="Times New Roman"/>
              </w:rPr>
              <w:t>Ajout du contenu</w:t>
            </w:r>
          </w:p>
        </w:tc>
        <w:tc>
          <w:tcPr>
            <w:tcW w:w="3786" w:type="dxa"/>
            <w:vAlign w:val="center"/>
          </w:tcPr>
          <w:p w14:paraId="6D4A7DC2" w14:textId="05CD726F" w:rsidR="000454C8" w:rsidRDefault="00304A49" w:rsidP="009D354E">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03/03/2019</w:t>
            </w:r>
          </w:p>
        </w:tc>
      </w:tr>
      <w:tr w:rsidR="00F32AF4" w:rsidRPr="009D354E" w14:paraId="14BE7D04" w14:textId="77777777" w:rsidTr="009D354E">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74E49BF6" w14:textId="77777777" w:rsidR="00F32AF4" w:rsidRDefault="00F32AF4" w:rsidP="009D354E">
            <w:pPr>
              <w:jc w:val="center"/>
              <w:rPr>
                <w:rFonts w:cs="Times New Roman"/>
              </w:rPr>
            </w:pPr>
            <w:bookmarkStart w:id="0" w:name="_GoBack"/>
          </w:p>
        </w:tc>
        <w:tc>
          <w:tcPr>
            <w:tcW w:w="3786" w:type="dxa"/>
            <w:vAlign w:val="center"/>
          </w:tcPr>
          <w:p w14:paraId="01402455" w14:textId="77777777" w:rsidR="00F32AF4" w:rsidRDefault="00F32AF4" w:rsidP="009D354E">
            <w:pPr>
              <w:jc w:val="center"/>
              <w:cnfStyle w:val="000000100000" w:firstRow="0" w:lastRow="0" w:firstColumn="0" w:lastColumn="0" w:oddVBand="0" w:evenVBand="0" w:oddHBand="1" w:evenHBand="0" w:firstRowFirstColumn="0" w:firstRowLastColumn="0" w:lastRowFirstColumn="0" w:lastRowLastColumn="0"/>
              <w:rPr>
                <w:rFonts w:cs="Times New Roman"/>
              </w:rPr>
            </w:pPr>
          </w:p>
        </w:tc>
      </w:tr>
      <w:bookmarkEnd w:id="0"/>
    </w:tbl>
    <w:p w14:paraId="7764E90E" w14:textId="31C16D90" w:rsidR="00056080" w:rsidRDefault="00056080" w:rsidP="003D0332">
      <w:pPr>
        <w:rPr>
          <w:rFonts w:eastAsiaTheme="majorEastAsia" w:cstheme="majorBidi"/>
          <w:color w:val="C45911" w:themeColor="accent2" w:themeShade="BF"/>
          <w:sz w:val="32"/>
          <w:szCs w:val="32"/>
        </w:rPr>
      </w:pPr>
      <w:r>
        <w:br w:type="page"/>
      </w:r>
    </w:p>
    <w:sdt>
      <w:sdtPr>
        <w:rPr>
          <w:rFonts w:ascii="Century Gothic" w:eastAsiaTheme="minorHAnsi" w:hAnsi="Century Gothic" w:cstheme="minorBidi"/>
          <w:color w:val="auto"/>
          <w:sz w:val="22"/>
          <w:szCs w:val="22"/>
          <w:lang w:eastAsia="en-US"/>
        </w:rPr>
        <w:id w:val="-1997174680"/>
        <w:docPartObj>
          <w:docPartGallery w:val="Table of Contents"/>
          <w:docPartUnique/>
        </w:docPartObj>
      </w:sdtPr>
      <w:sdtEndPr>
        <w:rPr>
          <w:b/>
          <w:bCs/>
        </w:rPr>
      </w:sdtEndPr>
      <w:sdtContent>
        <w:p w14:paraId="754DA5A2" w14:textId="77777777" w:rsidR="00056080" w:rsidRDefault="00056080">
          <w:pPr>
            <w:pStyle w:val="En-ttedetabledesmatires"/>
          </w:pPr>
          <w:r>
            <w:t>Table des matières</w:t>
          </w:r>
        </w:p>
        <w:p w14:paraId="66060ED9" w14:textId="0DA955DB" w:rsidR="00794948" w:rsidRDefault="00056080">
          <w:pPr>
            <w:pStyle w:val="TM1"/>
            <w:tabs>
              <w:tab w:val="right" w:leader="dot" w:pos="9062"/>
            </w:tabs>
            <w:rPr>
              <w:rFonts w:asciiTheme="minorHAnsi" w:eastAsiaTheme="minorEastAsia" w:hAnsiTheme="minorHAnsi"/>
              <w:noProof/>
              <w:lang w:eastAsia="fr-FR"/>
            </w:rPr>
          </w:pPr>
          <w:r>
            <w:rPr>
              <w:b/>
              <w:bCs/>
            </w:rPr>
            <w:fldChar w:fldCharType="begin"/>
          </w:r>
          <w:r>
            <w:rPr>
              <w:b/>
              <w:bCs/>
            </w:rPr>
            <w:instrText xml:space="preserve"> TOC \o "1-3" \h \z \u </w:instrText>
          </w:r>
          <w:r>
            <w:rPr>
              <w:b/>
              <w:bCs/>
            </w:rPr>
            <w:fldChar w:fldCharType="separate"/>
          </w:r>
          <w:hyperlink w:anchor="_Toc2524476" w:history="1">
            <w:r w:rsidR="00794948" w:rsidRPr="00F840CB">
              <w:rPr>
                <w:rStyle w:val="Lienhypertexte"/>
                <w:noProof/>
              </w:rPr>
              <w:t>Introduction</w:t>
            </w:r>
            <w:r w:rsidR="00794948">
              <w:rPr>
                <w:noProof/>
                <w:webHidden/>
              </w:rPr>
              <w:tab/>
            </w:r>
            <w:r w:rsidR="00794948">
              <w:rPr>
                <w:noProof/>
                <w:webHidden/>
              </w:rPr>
              <w:fldChar w:fldCharType="begin"/>
            </w:r>
            <w:r w:rsidR="00794948">
              <w:rPr>
                <w:noProof/>
                <w:webHidden/>
              </w:rPr>
              <w:instrText xml:space="preserve"> PAGEREF _Toc2524476 \h </w:instrText>
            </w:r>
            <w:r w:rsidR="00794948">
              <w:rPr>
                <w:noProof/>
                <w:webHidden/>
              </w:rPr>
            </w:r>
            <w:r w:rsidR="00794948">
              <w:rPr>
                <w:noProof/>
                <w:webHidden/>
              </w:rPr>
              <w:fldChar w:fldCharType="separate"/>
            </w:r>
            <w:r w:rsidR="00F32AF4">
              <w:rPr>
                <w:noProof/>
                <w:webHidden/>
              </w:rPr>
              <w:t>3</w:t>
            </w:r>
            <w:r w:rsidR="00794948">
              <w:rPr>
                <w:noProof/>
                <w:webHidden/>
              </w:rPr>
              <w:fldChar w:fldCharType="end"/>
            </w:r>
          </w:hyperlink>
        </w:p>
        <w:p w14:paraId="1174830F" w14:textId="24152FEA" w:rsidR="00794948" w:rsidRDefault="00F40E55">
          <w:pPr>
            <w:pStyle w:val="TM1"/>
            <w:tabs>
              <w:tab w:val="right" w:leader="dot" w:pos="9062"/>
            </w:tabs>
            <w:rPr>
              <w:rFonts w:asciiTheme="minorHAnsi" w:eastAsiaTheme="minorEastAsia" w:hAnsiTheme="minorHAnsi"/>
              <w:noProof/>
              <w:lang w:eastAsia="fr-FR"/>
            </w:rPr>
          </w:pPr>
          <w:hyperlink w:anchor="_Toc2524477" w:history="1">
            <w:r w:rsidR="00794948" w:rsidRPr="00F840CB">
              <w:rPr>
                <w:rStyle w:val="Lienhypertexte"/>
                <w:noProof/>
              </w:rPr>
              <w:t>Comment éditer une suggestion ?</w:t>
            </w:r>
            <w:r w:rsidR="00794948">
              <w:rPr>
                <w:noProof/>
                <w:webHidden/>
              </w:rPr>
              <w:tab/>
            </w:r>
            <w:r w:rsidR="00794948">
              <w:rPr>
                <w:noProof/>
                <w:webHidden/>
              </w:rPr>
              <w:fldChar w:fldCharType="begin"/>
            </w:r>
            <w:r w:rsidR="00794948">
              <w:rPr>
                <w:noProof/>
                <w:webHidden/>
              </w:rPr>
              <w:instrText xml:space="preserve"> PAGEREF _Toc2524477 \h </w:instrText>
            </w:r>
            <w:r w:rsidR="00794948">
              <w:rPr>
                <w:noProof/>
                <w:webHidden/>
              </w:rPr>
            </w:r>
            <w:r w:rsidR="00794948">
              <w:rPr>
                <w:noProof/>
                <w:webHidden/>
              </w:rPr>
              <w:fldChar w:fldCharType="separate"/>
            </w:r>
            <w:r w:rsidR="00F32AF4">
              <w:rPr>
                <w:noProof/>
                <w:webHidden/>
              </w:rPr>
              <w:t>4</w:t>
            </w:r>
            <w:r w:rsidR="00794948">
              <w:rPr>
                <w:noProof/>
                <w:webHidden/>
              </w:rPr>
              <w:fldChar w:fldCharType="end"/>
            </w:r>
          </w:hyperlink>
        </w:p>
        <w:p w14:paraId="3DD4A353" w14:textId="1BFD80B0" w:rsidR="00794948" w:rsidRDefault="00F40E55">
          <w:pPr>
            <w:pStyle w:val="TM1"/>
            <w:tabs>
              <w:tab w:val="right" w:leader="dot" w:pos="9062"/>
            </w:tabs>
            <w:rPr>
              <w:rFonts w:asciiTheme="minorHAnsi" w:eastAsiaTheme="minorEastAsia" w:hAnsiTheme="minorHAnsi"/>
              <w:noProof/>
              <w:lang w:eastAsia="fr-FR"/>
            </w:rPr>
          </w:pPr>
          <w:hyperlink w:anchor="_Toc2524478" w:history="1">
            <w:r w:rsidR="00794948" w:rsidRPr="00F840CB">
              <w:rPr>
                <w:rStyle w:val="Lienhypertexte"/>
                <w:noProof/>
              </w:rPr>
              <w:t>Comment supprimer une suggestion ?</w:t>
            </w:r>
            <w:r w:rsidR="00794948">
              <w:rPr>
                <w:noProof/>
                <w:webHidden/>
              </w:rPr>
              <w:tab/>
            </w:r>
            <w:r w:rsidR="00794948">
              <w:rPr>
                <w:noProof/>
                <w:webHidden/>
              </w:rPr>
              <w:fldChar w:fldCharType="begin"/>
            </w:r>
            <w:r w:rsidR="00794948">
              <w:rPr>
                <w:noProof/>
                <w:webHidden/>
              </w:rPr>
              <w:instrText xml:space="preserve"> PAGEREF _Toc2524478 \h </w:instrText>
            </w:r>
            <w:r w:rsidR="00794948">
              <w:rPr>
                <w:noProof/>
                <w:webHidden/>
              </w:rPr>
            </w:r>
            <w:r w:rsidR="00794948">
              <w:rPr>
                <w:noProof/>
                <w:webHidden/>
              </w:rPr>
              <w:fldChar w:fldCharType="separate"/>
            </w:r>
            <w:r w:rsidR="00F32AF4">
              <w:rPr>
                <w:noProof/>
                <w:webHidden/>
              </w:rPr>
              <w:t>6</w:t>
            </w:r>
            <w:r w:rsidR="00794948">
              <w:rPr>
                <w:noProof/>
                <w:webHidden/>
              </w:rPr>
              <w:fldChar w:fldCharType="end"/>
            </w:r>
          </w:hyperlink>
        </w:p>
        <w:p w14:paraId="218A8EEE" w14:textId="6767D2A4" w:rsidR="00794948" w:rsidRDefault="00F40E55">
          <w:pPr>
            <w:pStyle w:val="TM1"/>
            <w:tabs>
              <w:tab w:val="right" w:leader="dot" w:pos="9062"/>
            </w:tabs>
            <w:rPr>
              <w:rFonts w:asciiTheme="minorHAnsi" w:eastAsiaTheme="minorEastAsia" w:hAnsiTheme="minorHAnsi"/>
              <w:noProof/>
              <w:lang w:eastAsia="fr-FR"/>
            </w:rPr>
          </w:pPr>
          <w:hyperlink w:anchor="_Toc2524479" w:history="1">
            <w:r w:rsidR="00794948" w:rsidRPr="00F840CB">
              <w:rPr>
                <w:rStyle w:val="Lienhypertexte"/>
                <w:noProof/>
              </w:rPr>
              <w:t>Comment ajouter une application ?</w:t>
            </w:r>
            <w:r w:rsidR="00794948">
              <w:rPr>
                <w:noProof/>
                <w:webHidden/>
              </w:rPr>
              <w:tab/>
            </w:r>
            <w:r w:rsidR="00794948">
              <w:rPr>
                <w:noProof/>
                <w:webHidden/>
              </w:rPr>
              <w:fldChar w:fldCharType="begin"/>
            </w:r>
            <w:r w:rsidR="00794948">
              <w:rPr>
                <w:noProof/>
                <w:webHidden/>
              </w:rPr>
              <w:instrText xml:space="preserve"> PAGEREF _Toc2524479 \h </w:instrText>
            </w:r>
            <w:r w:rsidR="00794948">
              <w:rPr>
                <w:noProof/>
                <w:webHidden/>
              </w:rPr>
            </w:r>
            <w:r w:rsidR="00794948">
              <w:rPr>
                <w:noProof/>
                <w:webHidden/>
              </w:rPr>
              <w:fldChar w:fldCharType="separate"/>
            </w:r>
            <w:r w:rsidR="00F32AF4">
              <w:rPr>
                <w:noProof/>
                <w:webHidden/>
              </w:rPr>
              <w:t>7</w:t>
            </w:r>
            <w:r w:rsidR="00794948">
              <w:rPr>
                <w:noProof/>
                <w:webHidden/>
              </w:rPr>
              <w:fldChar w:fldCharType="end"/>
            </w:r>
          </w:hyperlink>
        </w:p>
        <w:p w14:paraId="5B9A09E4" w14:textId="0F9B9A0E" w:rsidR="00794948" w:rsidRDefault="00F40E55">
          <w:pPr>
            <w:pStyle w:val="TM1"/>
            <w:tabs>
              <w:tab w:val="right" w:leader="dot" w:pos="9062"/>
            </w:tabs>
            <w:rPr>
              <w:rFonts w:asciiTheme="minorHAnsi" w:eastAsiaTheme="minorEastAsia" w:hAnsiTheme="minorHAnsi"/>
              <w:noProof/>
              <w:lang w:eastAsia="fr-FR"/>
            </w:rPr>
          </w:pPr>
          <w:hyperlink w:anchor="_Toc2524480" w:history="1">
            <w:r w:rsidR="00794948" w:rsidRPr="00F840CB">
              <w:rPr>
                <w:rStyle w:val="Lienhypertexte"/>
                <w:noProof/>
              </w:rPr>
              <w:t>Comment éditer les détails une application ?</w:t>
            </w:r>
            <w:r w:rsidR="00794948">
              <w:rPr>
                <w:noProof/>
                <w:webHidden/>
              </w:rPr>
              <w:tab/>
            </w:r>
            <w:r w:rsidR="00794948">
              <w:rPr>
                <w:noProof/>
                <w:webHidden/>
              </w:rPr>
              <w:fldChar w:fldCharType="begin"/>
            </w:r>
            <w:r w:rsidR="00794948">
              <w:rPr>
                <w:noProof/>
                <w:webHidden/>
              </w:rPr>
              <w:instrText xml:space="preserve"> PAGEREF _Toc2524480 \h </w:instrText>
            </w:r>
            <w:r w:rsidR="00794948">
              <w:rPr>
                <w:noProof/>
                <w:webHidden/>
              </w:rPr>
            </w:r>
            <w:r w:rsidR="00794948">
              <w:rPr>
                <w:noProof/>
                <w:webHidden/>
              </w:rPr>
              <w:fldChar w:fldCharType="separate"/>
            </w:r>
            <w:r w:rsidR="00F32AF4">
              <w:rPr>
                <w:noProof/>
                <w:webHidden/>
              </w:rPr>
              <w:t>8</w:t>
            </w:r>
            <w:r w:rsidR="00794948">
              <w:rPr>
                <w:noProof/>
                <w:webHidden/>
              </w:rPr>
              <w:fldChar w:fldCharType="end"/>
            </w:r>
          </w:hyperlink>
        </w:p>
        <w:p w14:paraId="3F7A49F8" w14:textId="2CF585F7" w:rsidR="00794948" w:rsidRDefault="00F40E55">
          <w:pPr>
            <w:pStyle w:val="TM1"/>
            <w:tabs>
              <w:tab w:val="right" w:leader="dot" w:pos="9062"/>
            </w:tabs>
            <w:rPr>
              <w:rFonts w:asciiTheme="minorHAnsi" w:eastAsiaTheme="minorEastAsia" w:hAnsiTheme="minorHAnsi"/>
              <w:noProof/>
              <w:lang w:eastAsia="fr-FR"/>
            </w:rPr>
          </w:pPr>
          <w:hyperlink w:anchor="_Toc2524481" w:history="1">
            <w:r w:rsidR="00794948" w:rsidRPr="00F840CB">
              <w:rPr>
                <w:rStyle w:val="Lienhypertexte"/>
                <w:noProof/>
              </w:rPr>
              <w:t>Comment supprimer une application ?</w:t>
            </w:r>
            <w:r w:rsidR="00794948">
              <w:rPr>
                <w:noProof/>
                <w:webHidden/>
              </w:rPr>
              <w:tab/>
            </w:r>
            <w:r w:rsidR="00794948">
              <w:rPr>
                <w:noProof/>
                <w:webHidden/>
              </w:rPr>
              <w:fldChar w:fldCharType="begin"/>
            </w:r>
            <w:r w:rsidR="00794948">
              <w:rPr>
                <w:noProof/>
                <w:webHidden/>
              </w:rPr>
              <w:instrText xml:space="preserve"> PAGEREF _Toc2524481 \h </w:instrText>
            </w:r>
            <w:r w:rsidR="00794948">
              <w:rPr>
                <w:noProof/>
                <w:webHidden/>
              </w:rPr>
            </w:r>
            <w:r w:rsidR="00794948">
              <w:rPr>
                <w:noProof/>
                <w:webHidden/>
              </w:rPr>
              <w:fldChar w:fldCharType="separate"/>
            </w:r>
            <w:r w:rsidR="00F32AF4">
              <w:rPr>
                <w:noProof/>
                <w:webHidden/>
              </w:rPr>
              <w:t>10</w:t>
            </w:r>
            <w:r w:rsidR="00794948">
              <w:rPr>
                <w:noProof/>
                <w:webHidden/>
              </w:rPr>
              <w:fldChar w:fldCharType="end"/>
            </w:r>
          </w:hyperlink>
        </w:p>
        <w:p w14:paraId="51747646" w14:textId="2A9A9007" w:rsidR="00794948" w:rsidRDefault="00F40E55">
          <w:pPr>
            <w:pStyle w:val="TM1"/>
            <w:tabs>
              <w:tab w:val="right" w:leader="dot" w:pos="9062"/>
            </w:tabs>
            <w:rPr>
              <w:rFonts w:asciiTheme="minorHAnsi" w:eastAsiaTheme="minorEastAsia" w:hAnsiTheme="minorHAnsi"/>
              <w:noProof/>
              <w:lang w:eastAsia="fr-FR"/>
            </w:rPr>
          </w:pPr>
          <w:hyperlink w:anchor="_Toc2524482" w:history="1">
            <w:r w:rsidR="00794948" w:rsidRPr="00F840CB">
              <w:rPr>
                <w:rStyle w:val="Lienhypertexte"/>
                <w:noProof/>
              </w:rPr>
              <w:t>Comment lancer une application en mode simple ?</w:t>
            </w:r>
            <w:r w:rsidR="00794948">
              <w:rPr>
                <w:noProof/>
                <w:webHidden/>
              </w:rPr>
              <w:tab/>
            </w:r>
            <w:r w:rsidR="00794948">
              <w:rPr>
                <w:noProof/>
                <w:webHidden/>
              </w:rPr>
              <w:fldChar w:fldCharType="begin"/>
            </w:r>
            <w:r w:rsidR="00794948">
              <w:rPr>
                <w:noProof/>
                <w:webHidden/>
              </w:rPr>
              <w:instrText xml:space="preserve"> PAGEREF _Toc2524482 \h </w:instrText>
            </w:r>
            <w:r w:rsidR="00794948">
              <w:rPr>
                <w:noProof/>
                <w:webHidden/>
              </w:rPr>
            </w:r>
            <w:r w:rsidR="00794948">
              <w:rPr>
                <w:noProof/>
                <w:webHidden/>
              </w:rPr>
              <w:fldChar w:fldCharType="separate"/>
            </w:r>
            <w:r w:rsidR="00F32AF4">
              <w:rPr>
                <w:noProof/>
                <w:webHidden/>
              </w:rPr>
              <w:t>11</w:t>
            </w:r>
            <w:r w:rsidR="00794948">
              <w:rPr>
                <w:noProof/>
                <w:webHidden/>
              </w:rPr>
              <w:fldChar w:fldCharType="end"/>
            </w:r>
          </w:hyperlink>
        </w:p>
        <w:p w14:paraId="7BEA4AB2" w14:textId="7CEBF6CF" w:rsidR="00794948" w:rsidRDefault="00F40E55">
          <w:pPr>
            <w:pStyle w:val="TM1"/>
            <w:tabs>
              <w:tab w:val="right" w:leader="dot" w:pos="9062"/>
            </w:tabs>
            <w:rPr>
              <w:rFonts w:asciiTheme="minorHAnsi" w:eastAsiaTheme="minorEastAsia" w:hAnsiTheme="minorHAnsi"/>
              <w:noProof/>
              <w:lang w:eastAsia="fr-FR"/>
            </w:rPr>
          </w:pPr>
          <w:hyperlink w:anchor="_Toc2524483" w:history="1">
            <w:r w:rsidR="00794948" w:rsidRPr="00F840CB">
              <w:rPr>
                <w:rStyle w:val="Lienhypertexte"/>
                <w:noProof/>
              </w:rPr>
              <w:t>Comment lancer une application en mode auto-run ?</w:t>
            </w:r>
            <w:r w:rsidR="00794948">
              <w:rPr>
                <w:noProof/>
                <w:webHidden/>
              </w:rPr>
              <w:tab/>
            </w:r>
            <w:r w:rsidR="00794948">
              <w:rPr>
                <w:noProof/>
                <w:webHidden/>
              </w:rPr>
              <w:fldChar w:fldCharType="begin"/>
            </w:r>
            <w:r w:rsidR="00794948">
              <w:rPr>
                <w:noProof/>
                <w:webHidden/>
              </w:rPr>
              <w:instrText xml:space="preserve"> PAGEREF _Toc2524483 \h </w:instrText>
            </w:r>
            <w:r w:rsidR="00794948">
              <w:rPr>
                <w:noProof/>
                <w:webHidden/>
              </w:rPr>
            </w:r>
            <w:r w:rsidR="00794948">
              <w:rPr>
                <w:noProof/>
                <w:webHidden/>
              </w:rPr>
              <w:fldChar w:fldCharType="separate"/>
            </w:r>
            <w:r w:rsidR="00F32AF4">
              <w:rPr>
                <w:noProof/>
                <w:webHidden/>
              </w:rPr>
              <w:t>12</w:t>
            </w:r>
            <w:r w:rsidR="00794948">
              <w:rPr>
                <w:noProof/>
                <w:webHidden/>
              </w:rPr>
              <w:fldChar w:fldCharType="end"/>
            </w:r>
          </w:hyperlink>
        </w:p>
        <w:p w14:paraId="664084C0" w14:textId="5413D6AF" w:rsidR="00794948" w:rsidRDefault="00F40E55">
          <w:pPr>
            <w:pStyle w:val="TM1"/>
            <w:tabs>
              <w:tab w:val="right" w:leader="dot" w:pos="9062"/>
            </w:tabs>
            <w:rPr>
              <w:rFonts w:asciiTheme="minorHAnsi" w:eastAsiaTheme="minorEastAsia" w:hAnsiTheme="minorHAnsi"/>
              <w:noProof/>
              <w:lang w:eastAsia="fr-FR"/>
            </w:rPr>
          </w:pPr>
          <w:hyperlink w:anchor="_Toc2524484" w:history="1">
            <w:r w:rsidR="00794948" w:rsidRPr="00F840CB">
              <w:rPr>
                <w:rStyle w:val="Lienhypertexte"/>
                <w:noProof/>
              </w:rPr>
              <w:t>Comment redémarrer une application ?</w:t>
            </w:r>
            <w:r w:rsidR="00794948">
              <w:rPr>
                <w:noProof/>
                <w:webHidden/>
              </w:rPr>
              <w:tab/>
            </w:r>
            <w:r w:rsidR="00794948">
              <w:rPr>
                <w:noProof/>
                <w:webHidden/>
              </w:rPr>
              <w:fldChar w:fldCharType="begin"/>
            </w:r>
            <w:r w:rsidR="00794948">
              <w:rPr>
                <w:noProof/>
                <w:webHidden/>
              </w:rPr>
              <w:instrText xml:space="preserve"> PAGEREF _Toc2524484 \h </w:instrText>
            </w:r>
            <w:r w:rsidR="00794948">
              <w:rPr>
                <w:noProof/>
                <w:webHidden/>
              </w:rPr>
            </w:r>
            <w:r w:rsidR="00794948">
              <w:rPr>
                <w:noProof/>
                <w:webHidden/>
              </w:rPr>
              <w:fldChar w:fldCharType="separate"/>
            </w:r>
            <w:r w:rsidR="00F32AF4">
              <w:rPr>
                <w:noProof/>
                <w:webHidden/>
              </w:rPr>
              <w:t>13</w:t>
            </w:r>
            <w:r w:rsidR="00794948">
              <w:rPr>
                <w:noProof/>
                <w:webHidden/>
              </w:rPr>
              <w:fldChar w:fldCharType="end"/>
            </w:r>
          </w:hyperlink>
        </w:p>
        <w:p w14:paraId="54319DC7" w14:textId="1AB11EA7" w:rsidR="00794948" w:rsidRDefault="00F40E55">
          <w:pPr>
            <w:pStyle w:val="TM1"/>
            <w:tabs>
              <w:tab w:val="right" w:leader="dot" w:pos="9062"/>
            </w:tabs>
            <w:rPr>
              <w:rFonts w:asciiTheme="minorHAnsi" w:eastAsiaTheme="minorEastAsia" w:hAnsiTheme="minorHAnsi"/>
              <w:noProof/>
              <w:lang w:eastAsia="fr-FR"/>
            </w:rPr>
          </w:pPr>
          <w:hyperlink w:anchor="_Toc2524485" w:history="1">
            <w:r w:rsidR="00794948" w:rsidRPr="00F840CB">
              <w:rPr>
                <w:rStyle w:val="Lienhypertexte"/>
                <w:noProof/>
              </w:rPr>
              <w:t>Comment arrêter une application ?</w:t>
            </w:r>
            <w:r w:rsidR="00794948">
              <w:rPr>
                <w:noProof/>
                <w:webHidden/>
              </w:rPr>
              <w:tab/>
            </w:r>
            <w:r w:rsidR="00794948">
              <w:rPr>
                <w:noProof/>
                <w:webHidden/>
              </w:rPr>
              <w:fldChar w:fldCharType="begin"/>
            </w:r>
            <w:r w:rsidR="00794948">
              <w:rPr>
                <w:noProof/>
                <w:webHidden/>
              </w:rPr>
              <w:instrText xml:space="preserve"> PAGEREF _Toc2524485 \h </w:instrText>
            </w:r>
            <w:r w:rsidR="00794948">
              <w:rPr>
                <w:noProof/>
                <w:webHidden/>
              </w:rPr>
            </w:r>
            <w:r w:rsidR="00794948">
              <w:rPr>
                <w:noProof/>
                <w:webHidden/>
              </w:rPr>
              <w:fldChar w:fldCharType="separate"/>
            </w:r>
            <w:r w:rsidR="00F32AF4">
              <w:rPr>
                <w:noProof/>
                <w:webHidden/>
              </w:rPr>
              <w:t>14</w:t>
            </w:r>
            <w:r w:rsidR="00794948">
              <w:rPr>
                <w:noProof/>
                <w:webHidden/>
              </w:rPr>
              <w:fldChar w:fldCharType="end"/>
            </w:r>
          </w:hyperlink>
        </w:p>
        <w:p w14:paraId="0E7EC7F1" w14:textId="2D5CC8D0" w:rsidR="00794948" w:rsidRDefault="00F40E55">
          <w:pPr>
            <w:pStyle w:val="TM1"/>
            <w:tabs>
              <w:tab w:val="right" w:leader="dot" w:pos="9062"/>
            </w:tabs>
            <w:rPr>
              <w:rFonts w:asciiTheme="minorHAnsi" w:eastAsiaTheme="minorEastAsia" w:hAnsiTheme="minorHAnsi"/>
              <w:noProof/>
              <w:lang w:eastAsia="fr-FR"/>
            </w:rPr>
          </w:pPr>
          <w:hyperlink w:anchor="_Toc2524486" w:history="1">
            <w:r w:rsidR="00794948" w:rsidRPr="00F840CB">
              <w:rPr>
                <w:rStyle w:val="Lienhypertexte"/>
                <w:noProof/>
              </w:rPr>
              <w:t>Comment mettre à jour une application ?</w:t>
            </w:r>
            <w:r w:rsidR="00794948">
              <w:rPr>
                <w:noProof/>
                <w:webHidden/>
              </w:rPr>
              <w:tab/>
            </w:r>
            <w:r w:rsidR="00794948">
              <w:rPr>
                <w:noProof/>
                <w:webHidden/>
              </w:rPr>
              <w:fldChar w:fldCharType="begin"/>
            </w:r>
            <w:r w:rsidR="00794948">
              <w:rPr>
                <w:noProof/>
                <w:webHidden/>
              </w:rPr>
              <w:instrText xml:space="preserve"> PAGEREF _Toc2524486 \h </w:instrText>
            </w:r>
            <w:r w:rsidR="00794948">
              <w:rPr>
                <w:noProof/>
                <w:webHidden/>
              </w:rPr>
            </w:r>
            <w:r w:rsidR="00794948">
              <w:rPr>
                <w:noProof/>
                <w:webHidden/>
              </w:rPr>
              <w:fldChar w:fldCharType="separate"/>
            </w:r>
            <w:r w:rsidR="00F32AF4">
              <w:rPr>
                <w:noProof/>
                <w:webHidden/>
              </w:rPr>
              <w:t>15</w:t>
            </w:r>
            <w:r w:rsidR="00794948">
              <w:rPr>
                <w:noProof/>
                <w:webHidden/>
              </w:rPr>
              <w:fldChar w:fldCharType="end"/>
            </w:r>
          </w:hyperlink>
        </w:p>
        <w:p w14:paraId="30C92A90" w14:textId="534E7428" w:rsidR="00794948" w:rsidRDefault="00F40E55">
          <w:pPr>
            <w:pStyle w:val="TM1"/>
            <w:tabs>
              <w:tab w:val="right" w:leader="dot" w:pos="9062"/>
            </w:tabs>
            <w:rPr>
              <w:rFonts w:asciiTheme="minorHAnsi" w:eastAsiaTheme="minorEastAsia" w:hAnsiTheme="minorHAnsi"/>
              <w:noProof/>
              <w:lang w:eastAsia="fr-FR"/>
            </w:rPr>
          </w:pPr>
          <w:hyperlink w:anchor="_Toc2524487" w:history="1">
            <w:r w:rsidR="00794948" w:rsidRPr="00F840CB">
              <w:rPr>
                <w:rStyle w:val="Lienhypertexte"/>
                <w:noProof/>
              </w:rPr>
              <w:t>Comment obtenir la charge du serveur dédié ?</w:t>
            </w:r>
            <w:r w:rsidR="00794948">
              <w:rPr>
                <w:noProof/>
                <w:webHidden/>
              </w:rPr>
              <w:tab/>
            </w:r>
            <w:r w:rsidR="00794948">
              <w:rPr>
                <w:noProof/>
                <w:webHidden/>
              </w:rPr>
              <w:fldChar w:fldCharType="begin"/>
            </w:r>
            <w:r w:rsidR="00794948">
              <w:rPr>
                <w:noProof/>
                <w:webHidden/>
              </w:rPr>
              <w:instrText xml:space="preserve"> PAGEREF _Toc2524487 \h </w:instrText>
            </w:r>
            <w:r w:rsidR="00794948">
              <w:rPr>
                <w:noProof/>
                <w:webHidden/>
              </w:rPr>
            </w:r>
            <w:r w:rsidR="00794948">
              <w:rPr>
                <w:noProof/>
                <w:webHidden/>
              </w:rPr>
              <w:fldChar w:fldCharType="separate"/>
            </w:r>
            <w:r w:rsidR="00F32AF4">
              <w:rPr>
                <w:noProof/>
                <w:webHidden/>
              </w:rPr>
              <w:t>16</w:t>
            </w:r>
            <w:r w:rsidR="00794948">
              <w:rPr>
                <w:noProof/>
                <w:webHidden/>
              </w:rPr>
              <w:fldChar w:fldCharType="end"/>
            </w:r>
          </w:hyperlink>
        </w:p>
        <w:p w14:paraId="3D153199" w14:textId="7854BDE6" w:rsidR="00056080" w:rsidRDefault="00056080">
          <w:r>
            <w:rPr>
              <w:b/>
              <w:bCs/>
            </w:rPr>
            <w:fldChar w:fldCharType="end"/>
          </w:r>
        </w:p>
      </w:sdtContent>
    </w:sdt>
    <w:p w14:paraId="711C8775" w14:textId="77777777" w:rsidR="00056080" w:rsidRDefault="00056080" w:rsidP="00667552">
      <w:pPr>
        <w:rPr>
          <w:rFonts w:eastAsiaTheme="majorEastAsia" w:cstheme="majorBidi"/>
          <w:color w:val="C45911" w:themeColor="accent2" w:themeShade="BF"/>
          <w:sz w:val="32"/>
          <w:szCs w:val="32"/>
        </w:rPr>
      </w:pPr>
      <w:r>
        <w:br w:type="page"/>
      </w:r>
    </w:p>
    <w:p w14:paraId="6E859248" w14:textId="33AE6B9E" w:rsidR="00672D0F" w:rsidRDefault="00056080" w:rsidP="00056080">
      <w:pPr>
        <w:pStyle w:val="Titre1"/>
      </w:pPr>
      <w:bookmarkStart w:id="1" w:name="_Toc2524476"/>
      <w:r>
        <w:lastRenderedPageBreak/>
        <w:t>Introduction</w:t>
      </w:r>
      <w:bookmarkEnd w:id="1"/>
    </w:p>
    <w:p w14:paraId="1549BAE3" w14:textId="77777777" w:rsidR="00D67001" w:rsidRDefault="00D67001" w:rsidP="00D67001"/>
    <w:p w14:paraId="48934B24" w14:textId="77777777" w:rsidR="00D67001" w:rsidRDefault="00D67001" w:rsidP="00D67001">
      <w:r>
        <w:t xml:space="preserve">Dans le cadre de notre formation en école d’ingénieur, à </w:t>
      </w:r>
      <w:proofErr w:type="spellStart"/>
      <w:r>
        <w:t>Polytech’Tours</w:t>
      </w:r>
      <w:proofErr w:type="spellEnd"/>
      <w:r>
        <w:t>, nous devons réaliser un projet de fin d’étude. Pour cela plusieurs sujets nous sont proposés, projets proposés par les différents professeurs de l’école ou proposé par une entreprise. Cependant il est aussi possible de proposer un projet personnel, ce qui est mon cas.</w:t>
      </w:r>
    </w:p>
    <w:p w14:paraId="55B67227" w14:textId="77777777" w:rsidR="00D67001" w:rsidRDefault="00D67001" w:rsidP="00D67001"/>
    <w:p w14:paraId="5C01195B" w14:textId="14E68EBB" w:rsidR="000E674A" w:rsidRDefault="00D67001" w:rsidP="00056080">
      <w:r>
        <w:t xml:space="preserve">Pour proposer un projet, il faut au préalable fournir un cahier des charges et que le sujet soit </w:t>
      </w:r>
      <w:r w:rsidR="008270E8">
        <w:t>étudié puis validé</w:t>
      </w:r>
      <w:r>
        <w:t xml:space="preserve"> par un jury</w:t>
      </w:r>
      <w:r w:rsidR="00F11CAC">
        <w:t>, tout</w:t>
      </w:r>
      <w:r w:rsidR="008270E8">
        <w:t xml:space="preserve"> cela se passe avant le début de l’</w:t>
      </w:r>
      <w:r w:rsidR="00F11CAC">
        <w:t>année scolaire</w:t>
      </w:r>
      <w:r>
        <w:t>.</w:t>
      </w:r>
      <w:r w:rsidR="00F11CAC">
        <w:t xml:space="preserve"> Ainsi le sujet est évalué afin de déterminer s’il </w:t>
      </w:r>
      <w:r w:rsidR="00DF7974">
        <w:t>répond</w:t>
      </w:r>
      <w:r w:rsidR="00F11CAC">
        <w:t xml:space="preserve"> aux critères attendus.</w:t>
      </w:r>
    </w:p>
    <w:p w14:paraId="76F666AE" w14:textId="77777777" w:rsidR="00D26016" w:rsidRDefault="00D26016">
      <w:pPr>
        <w:jc w:val="left"/>
      </w:pPr>
    </w:p>
    <w:p w14:paraId="054C02AD" w14:textId="4C9ACB50" w:rsidR="00EE701B" w:rsidRDefault="00D26016" w:rsidP="00D26016">
      <w:r>
        <w:t xml:space="preserve">Le contenu de ce manuel concerne les </w:t>
      </w:r>
      <w:r w:rsidR="00EC19B1">
        <w:t>administrateurs</w:t>
      </w:r>
      <w:r w:rsidR="00D205E6">
        <w:t>, ils pourront ainsi connaître toutes les facettes de l’application We</w:t>
      </w:r>
      <w:r w:rsidR="00EC19B1">
        <w:t>b</w:t>
      </w:r>
      <w:r w:rsidR="00487747">
        <w:t xml:space="preserve"> disponibles via les différentes interfaces</w:t>
      </w:r>
      <w:r w:rsidR="00746C51">
        <w:t>.</w:t>
      </w:r>
      <w:r w:rsidR="0027639C">
        <w:t xml:space="preserve"> </w:t>
      </w:r>
      <w:r w:rsidR="00F93ADC">
        <w:t>Ces dernières</w:t>
      </w:r>
      <w:r w:rsidR="0027639C">
        <w:t xml:space="preserve"> sont présentées sous l’aspect d’un format mobile, cependant une personne ayant qu’un accès via un navigateur Web depuis un ordinateur aura le même aspect de la page internet, seul le menu est caché sur mobile pour libérer et laisser le plus de place possible pour le contenu de la page.</w:t>
      </w:r>
      <w:r w:rsidR="00EE701B">
        <w:br w:type="page"/>
      </w:r>
    </w:p>
    <w:p w14:paraId="695051CB" w14:textId="77777777" w:rsidR="00356530" w:rsidRDefault="00356530" w:rsidP="00356530">
      <w:pPr>
        <w:pStyle w:val="Titre1"/>
      </w:pPr>
      <w:bookmarkStart w:id="2" w:name="_Toc2368675"/>
      <w:bookmarkStart w:id="3" w:name="_Toc2524477"/>
      <w:r>
        <w:lastRenderedPageBreak/>
        <w:t>Comment éditer une suggestion ?</w:t>
      </w:r>
      <w:bookmarkEnd w:id="2"/>
      <w:bookmarkEnd w:id="3"/>
    </w:p>
    <w:p w14:paraId="495EB61B" w14:textId="42FCDED2" w:rsidR="00356530" w:rsidRDefault="00356530" w:rsidP="00356530"/>
    <w:p w14:paraId="0A0015E2" w14:textId="4DC6B758" w:rsidR="008177A5" w:rsidRDefault="008177A5" w:rsidP="008177A5">
      <w:r>
        <w:t xml:space="preserve">Un administrateur peut accéder aux suggestions postées par lui-même ou par d’autres utilisateurs via le menu présent à gauche de la page Web, qui est caché en accédant au site via un mobile, pour l’afficher un simple appui sur le bouton </w:t>
      </w:r>
      <w:r>
        <w:rPr>
          <w:noProof/>
        </w:rPr>
        <w:drawing>
          <wp:inline distT="0" distB="0" distL="0" distR="0" wp14:anchorId="15877E2C" wp14:editId="46E11D13">
            <wp:extent cx="123825" cy="14287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10">
                      <a:extLst>
                        <a:ext uri="{28A0092B-C50C-407E-A947-70E740481C1C}">
                          <a14:useLocalDpi xmlns:a14="http://schemas.microsoft.com/office/drawing/2010/main" val="0"/>
                        </a:ext>
                      </a:extLst>
                    </a:blip>
                    <a:srcRect l="5269" t="2057" r="89838" b="94086"/>
                    <a:stretch>
                      <a:fillRect/>
                    </a:stretch>
                  </pic:blipFill>
                  <pic:spPr bwMode="auto">
                    <a:xfrm>
                      <a:off x="0" y="0"/>
                      <a:ext cx="123825" cy="142875"/>
                    </a:xfrm>
                    <a:prstGeom prst="rect">
                      <a:avLst/>
                    </a:prstGeom>
                    <a:noFill/>
                    <a:ln>
                      <a:noFill/>
                    </a:ln>
                  </pic:spPr>
                </pic:pic>
              </a:graphicData>
            </a:graphic>
          </wp:inline>
        </w:drawing>
      </w:r>
      <w:r>
        <w:t xml:space="preserve"> présent dans le coin supérieur gauche du navigateur.</w:t>
      </w:r>
    </w:p>
    <w:p w14:paraId="405445E9" w14:textId="2F6CA7BF" w:rsidR="008177A5" w:rsidRDefault="008177A5" w:rsidP="008177A5">
      <w:r>
        <w:t>Dans ce menu plusieurs options sont possibles, afin d’accéder aux suggestions, un appui sur l’option « </w:t>
      </w:r>
      <w:proofErr w:type="spellStart"/>
      <w:r>
        <w:t>Posts</w:t>
      </w:r>
      <w:proofErr w:type="spellEnd"/>
      <w:r>
        <w:t xml:space="preserve"> » permet de visualiser les différentes suggestions. Sur cette nouvelle page, plusieurs suggestions sont affichées, il est possible pour un </w:t>
      </w:r>
      <w:r w:rsidR="00F0213A">
        <w:t>administrateur</w:t>
      </w:r>
      <w:r>
        <w:t xml:space="preserve"> de modifier </w:t>
      </w:r>
      <w:r w:rsidR="00F0213A">
        <w:t>toutes</w:t>
      </w:r>
      <w:r>
        <w:t xml:space="preserve"> les suggestions dont il a pu créer</w:t>
      </w:r>
      <w:r w:rsidR="00F0213A">
        <w:t xml:space="preserve"> mais aussi</w:t>
      </w:r>
      <w:r w:rsidR="00372A69">
        <w:t xml:space="preserve"> celle</w:t>
      </w:r>
      <w:r w:rsidR="00F0213A">
        <w:t xml:space="preserve"> de n’importe quel autre utilisateur</w:t>
      </w:r>
      <w:r>
        <w:t>. Pour les utilisateurs</w:t>
      </w:r>
      <w:r w:rsidR="00F0213A">
        <w:t xml:space="preserve"> basique</w:t>
      </w:r>
      <w:r>
        <w:t xml:space="preserve"> l’option n’est pas disponible, </w:t>
      </w:r>
      <w:r w:rsidR="00F0213A">
        <w:t>sauf dans le cas que c’est l’utilisateur créateur</w:t>
      </w:r>
      <w:r>
        <w:t xml:space="preserve"> de la suggestion.</w:t>
      </w:r>
    </w:p>
    <w:p w14:paraId="79FCF7D3" w14:textId="26819183" w:rsidR="008177A5" w:rsidRDefault="008177A5" w:rsidP="008177A5">
      <w:r>
        <w:t xml:space="preserve">Afin de modifier la suggestion, </w:t>
      </w:r>
      <w:r w:rsidR="00F13501">
        <w:t>l’administrateur</w:t>
      </w:r>
      <w:r>
        <w:t xml:space="preserve"> doit sélectionner l’option « Edit », cela lui permettra d’avoir la même interface qu’à l’ajout de la suggestion mais avec les informations de la suggestion en question qui pré remplisse le formulaire.</w:t>
      </w:r>
    </w:p>
    <w:p w14:paraId="53B81ACB" w14:textId="77777777" w:rsidR="00B97118" w:rsidRDefault="00B97118" w:rsidP="008177A5"/>
    <w:p w14:paraId="517D1016" w14:textId="77777777" w:rsidR="00356530" w:rsidRDefault="00356530" w:rsidP="00356530">
      <w:pPr>
        <w:jc w:val="center"/>
      </w:pPr>
      <w:r>
        <w:rPr>
          <w:noProof/>
        </w:rPr>
        <w:drawing>
          <wp:inline distT="0" distB="0" distL="0" distR="0" wp14:anchorId="327BD542" wp14:editId="4D440884">
            <wp:extent cx="2531292" cy="3705380"/>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31292" cy="3705380"/>
                    </a:xfrm>
                    <a:prstGeom prst="rect">
                      <a:avLst/>
                    </a:prstGeom>
                    <a:noFill/>
                    <a:ln>
                      <a:noFill/>
                    </a:ln>
                  </pic:spPr>
                </pic:pic>
              </a:graphicData>
            </a:graphic>
          </wp:inline>
        </w:drawing>
      </w:r>
      <w:r>
        <w:t xml:space="preserve">   </w:t>
      </w:r>
      <w:r>
        <w:rPr>
          <w:noProof/>
        </w:rPr>
        <w:drawing>
          <wp:inline distT="0" distB="0" distL="0" distR="0" wp14:anchorId="4D7C43A6" wp14:editId="2A7A5FB4">
            <wp:extent cx="2531293" cy="3705382"/>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531293" cy="3705382"/>
                    </a:xfrm>
                    <a:prstGeom prst="rect">
                      <a:avLst/>
                    </a:prstGeom>
                    <a:noFill/>
                    <a:ln>
                      <a:noFill/>
                    </a:ln>
                  </pic:spPr>
                </pic:pic>
              </a:graphicData>
            </a:graphic>
          </wp:inline>
        </w:drawing>
      </w:r>
    </w:p>
    <w:p w14:paraId="45DEF382" w14:textId="75BE8B1A" w:rsidR="00356530" w:rsidRDefault="00F94BCD" w:rsidP="00F94BCD">
      <w:pPr>
        <w:jc w:val="center"/>
      </w:pPr>
      <w:r>
        <w:rPr>
          <w:noProof/>
        </w:rPr>
        <w:lastRenderedPageBreak/>
        <w:drawing>
          <wp:inline distT="0" distB="0" distL="0" distR="0" wp14:anchorId="29EB6C71" wp14:editId="47ABF89A">
            <wp:extent cx="2531110" cy="3705225"/>
            <wp:effectExtent l="0" t="0" r="2540" b="9525"/>
            <wp:docPr id="22" name="Image 22"/>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531110" cy="3705225"/>
                    </a:xfrm>
                    <a:prstGeom prst="rect">
                      <a:avLst/>
                    </a:prstGeom>
                    <a:noFill/>
                    <a:ln>
                      <a:noFill/>
                    </a:ln>
                  </pic:spPr>
                </pic:pic>
              </a:graphicData>
            </a:graphic>
          </wp:inline>
        </w:drawing>
      </w:r>
    </w:p>
    <w:p w14:paraId="5EA6BD57" w14:textId="77777777" w:rsidR="00F94BCD" w:rsidRDefault="00F94BCD" w:rsidP="00356530"/>
    <w:p w14:paraId="1530A210" w14:textId="77777777" w:rsidR="00356530" w:rsidRDefault="00356530" w:rsidP="00356530">
      <w:pPr>
        <w:jc w:val="left"/>
      </w:pPr>
      <w:r>
        <w:br w:type="page"/>
      </w:r>
    </w:p>
    <w:p w14:paraId="05C5FF81" w14:textId="77777777" w:rsidR="00356530" w:rsidRDefault="00356530" w:rsidP="00356530">
      <w:pPr>
        <w:pStyle w:val="Titre1"/>
      </w:pPr>
      <w:bookmarkStart w:id="4" w:name="_Toc2368676"/>
      <w:bookmarkStart w:id="5" w:name="_Toc2524478"/>
      <w:r>
        <w:lastRenderedPageBreak/>
        <w:t>Comment supprimer une suggestion ?</w:t>
      </w:r>
      <w:bookmarkEnd w:id="4"/>
      <w:bookmarkEnd w:id="5"/>
    </w:p>
    <w:p w14:paraId="17E7BA7A" w14:textId="46D2AD22" w:rsidR="00356530" w:rsidRDefault="00356530" w:rsidP="00356530"/>
    <w:p w14:paraId="7E638859" w14:textId="77777777" w:rsidR="00372A69" w:rsidRDefault="00372A69" w:rsidP="00372A69">
      <w:r>
        <w:t xml:space="preserve">Un administrateur peut accéder aux suggestions postées par lui-même ou par d’autres utilisateurs via le menu présent à gauche de la page Web, qui est caché en accédant au site via un mobile, pour l’afficher un simple appui sur le bouton </w:t>
      </w:r>
      <w:r>
        <w:rPr>
          <w:noProof/>
        </w:rPr>
        <w:drawing>
          <wp:inline distT="0" distB="0" distL="0" distR="0" wp14:anchorId="0B9164B1" wp14:editId="63D09FAF">
            <wp:extent cx="123825" cy="142875"/>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10">
                      <a:extLst>
                        <a:ext uri="{28A0092B-C50C-407E-A947-70E740481C1C}">
                          <a14:useLocalDpi xmlns:a14="http://schemas.microsoft.com/office/drawing/2010/main" val="0"/>
                        </a:ext>
                      </a:extLst>
                    </a:blip>
                    <a:srcRect l="5269" t="2057" r="89838" b="94086"/>
                    <a:stretch>
                      <a:fillRect/>
                    </a:stretch>
                  </pic:blipFill>
                  <pic:spPr bwMode="auto">
                    <a:xfrm>
                      <a:off x="0" y="0"/>
                      <a:ext cx="123825" cy="142875"/>
                    </a:xfrm>
                    <a:prstGeom prst="rect">
                      <a:avLst/>
                    </a:prstGeom>
                    <a:noFill/>
                    <a:ln>
                      <a:noFill/>
                    </a:ln>
                  </pic:spPr>
                </pic:pic>
              </a:graphicData>
            </a:graphic>
          </wp:inline>
        </w:drawing>
      </w:r>
      <w:r>
        <w:t xml:space="preserve"> présent dans le coin supérieur gauche du navigateur.</w:t>
      </w:r>
    </w:p>
    <w:p w14:paraId="4B72BB89" w14:textId="239B50F8" w:rsidR="00372A69" w:rsidRDefault="00372A69" w:rsidP="00372A69">
      <w:r>
        <w:t>Dans ce menu plusieurs options sont possibles, afin d’accéder aux suggestions, un appui sur l’option « </w:t>
      </w:r>
      <w:proofErr w:type="spellStart"/>
      <w:r>
        <w:t>Posts</w:t>
      </w:r>
      <w:proofErr w:type="spellEnd"/>
      <w:r>
        <w:t> » permet de visualiser les différentes suggestions. Sur cette nouvelle page, plusieurs suggestions sont affichées, il est possible pour un administrateur de supprimer toutes les suggestions dont il a pu créer mais aussi celle de n’importe quel autre utilisateur. Pour les utilisateurs basique l’option n’est pas disponible, sauf dans le cas que c’est l’utilisateur créateur de la suggestion.</w:t>
      </w:r>
    </w:p>
    <w:p w14:paraId="1B48D203" w14:textId="6D93E105" w:rsidR="00372A69" w:rsidRDefault="00372A69" w:rsidP="00372A69">
      <w:r>
        <w:t xml:space="preserve">Afin de supprimer la suggestion, </w:t>
      </w:r>
      <w:r w:rsidR="00093336">
        <w:t>l’administrateur</w:t>
      </w:r>
      <w:r>
        <w:t xml:space="preserve"> doit sélectionner l’option « </w:t>
      </w:r>
      <w:proofErr w:type="spellStart"/>
      <w:r>
        <w:t>Delete</w:t>
      </w:r>
      <w:proofErr w:type="spellEnd"/>
      <w:r>
        <w:t> », cela supprimera la suggestion des données du site Web et ainsi elle ne sera plus apparente.</w:t>
      </w:r>
    </w:p>
    <w:p w14:paraId="27A00675" w14:textId="77777777" w:rsidR="00372A69" w:rsidRDefault="00372A69" w:rsidP="00372A69"/>
    <w:p w14:paraId="2FE9A028" w14:textId="77777777" w:rsidR="00356530" w:rsidRDefault="00356530" w:rsidP="00356530">
      <w:pPr>
        <w:jc w:val="center"/>
      </w:pPr>
      <w:r>
        <w:rPr>
          <w:noProof/>
        </w:rPr>
        <w:drawing>
          <wp:inline distT="0" distB="0" distL="0" distR="0" wp14:anchorId="22AF8703" wp14:editId="2C44F6EF">
            <wp:extent cx="2531292" cy="3705380"/>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31292" cy="3705380"/>
                    </a:xfrm>
                    <a:prstGeom prst="rect">
                      <a:avLst/>
                    </a:prstGeom>
                    <a:noFill/>
                    <a:ln>
                      <a:noFill/>
                    </a:ln>
                  </pic:spPr>
                </pic:pic>
              </a:graphicData>
            </a:graphic>
          </wp:inline>
        </w:drawing>
      </w:r>
      <w:r>
        <w:t xml:space="preserve">   </w:t>
      </w:r>
      <w:r>
        <w:rPr>
          <w:noProof/>
        </w:rPr>
        <w:drawing>
          <wp:inline distT="0" distB="0" distL="0" distR="0" wp14:anchorId="7064FE30" wp14:editId="672CFD75">
            <wp:extent cx="2531293" cy="3705382"/>
            <wp:effectExtent l="0" t="0" r="254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531293" cy="3705382"/>
                    </a:xfrm>
                    <a:prstGeom prst="rect">
                      <a:avLst/>
                    </a:prstGeom>
                    <a:noFill/>
                    <a:ln>
                      <a:noFill/>
                    </a:ln>
                  </pic:spPr>
                </pic:pic>
              </a:graphicData>
            </a:graphic>
          </wp:inline>
        </w:drawing>
      </w:r>
    </w:p>
    <w:p w14:paraId="30B1DD19" w14:textId="77777777" w:rsidR="00356530" w:rsidRPr="00B500A2" w:rsidRDefault="00356530" w:rsidP="00356530"/>
    <w:p w14:paraId="0A1B4AF3" w14:textId="5416FFFA" w:rsidR="00DD4AEB" w:rsidRDefault="00DD4AEB">
      <w:pPr>
        <w:jc w:val="left"/>
      </w:pPr>
      <w:r>
        <w:br w:type="page"/>
      </w:r>
    </w:p>
    <w:p w14:paraId="11670066" w14:textId="199F0200" w:rsidR="00DD4AEB" w:rsidRDefault="00B500A2" w:rsidP="00DD4AEB">
      <w:pPr>
        <w:pStyle w:val="Titre1"/>
      </w:pPr>
      <w:bookmarkStart w:id="6" w:name="_Toc2524479"/>
      <w:r>
        <w:lastRenderedPageBreak/>
        <w:t xml:space="preserve">Comment ajouter une </w:t>
      </w:r>
      <w:r w:rsidR="00CE08D9">
        <w:t>application</w:t>
      </w:r>
      <w:r>
        <w:t> ?</w:t>
      </w:r>
      <w:bookmarkEnd w:id="6"/>
    </w:p>
    <w:p w14:paraId="68FFABBA" w14:textId="33009D5E" w:rsidR="00DD4AEB" w:rsidRDefault="00DD4AEB" w:rsidP="00DD4AEB"/>
    <w:p w14:paraId="3E117E3D" w14:textId="37A1AB95" w:rsidR="000C2369" w:rsidRDefault="000C2369" w:rsidP="000C2369">
      <w:r>
        <w:t xml:space="preserve">Un administrateur peut ajouter une application au parc via le menu présent à gauche de la page Web, qui est caché en accédant au site via un mobile, pour l’afficher un simple appui sur le bouton </w:t>
      </w:r>
      <w:r>
        <w:rPr>
          <w:noProof/>
        </w:rPr>
        <w:drawing>
          <wp:inline distT="0" distB="0" distL="0" distR="0" wp14:anchorId="4D548224" wp14:editId="7584D3DC">
            <wp:extent cx="123825" cy="14287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a:picLocks noChangeAspect="1" noChangeArrowheads="1"/>
                    </pic:cNvPicPr>
                  </pic:nvPicPr>
                  <pic:blipFill>
                    <a:blip r:embed="rId10">
                      <a:extLst>
                        <a:ext uri="{28A0092B-C50C-407E-A947-70E740481C1C}">
                          <a14:useLocalDpi xmlns:a14="http://schemas.microsoft.com/office/drawing/2010/main" val="0"/>
                        </a:ext>
                      </a:extLst>
                    </a:blip>
                    <a:srcRect l="5269" t="2057" r="89838" b="94086"/>
                    <a:stretch>
                      <a:fillRect/>
                    </a:stretch>
                  </pic:blipFill>
                  <pic:spPr bwMode="auto">
                    <a:xfrm>
                      <a:off x="0" y="0"/>
                      <a:ext cx="123825" cy="142875"/>
                    </a:xfrm>
                    <a:prstGeom prst="rect">
                      <a:avLst/>
                    </a:prstGeom>
                    <a:noFill/>
                    <a:ln>
                      <a:noFill/>
                    </a:ln>
                  </pic:spPr>
                </pic:pic>
              </a:graphicData>
            </a:graphic>
          </wp:inline>
        </w:drawing>
      </w:r>
      <w:r>
        <w:t xml:space="preserve"> présent dans le coin supérieur gauche du navigateur.</w:t>
      </w:r>
    </w:p>
    <w:p w14:paraId="4024B7DC" w14:textId="34B9C79E" w:rsidR="000C2369" w:rsidRDefault="000C2369" w:rsidP="000C2369">
      <w:r>
        <w:t xml:space="preserve">Dans ce menu plusieurs options sont possibles, afin d’ajouter une </w:t>
      </w:r>
      <w:r w:rsidR="00296FA1">
        <w:t>application</w:t>
      </w:r>
      <w:r>
        <w:t xml:space="preserve">, un appui sur l’option « New </w:t>
      </w:r>
      <w:r w:rsidR="00296FA1">
        <w:t>Application</w:t>
      </w:r>
      <w:r>
        <w:t xml:space="preserve"> » permet de visualiser le formulaire lié à l’ajout d’une </w:t>
      </w:r>
      <w:r w:rsidR="00296FA1">
        <w:t>application</w:t>
      </w:r>
      <w:r>
        <w:t xml:space="preserve">. Sur cette nouvelle page, plusieurs informations sont demandées. </w:t>
      </w:r>
    </w:p>
    <w:p w14:paraId="5BAE5A9F" w14:textId="2B39B4AC" w:rsidR="000C2369" w:rsidRDefault="00DE19EC" w:rsidP="000C2369">
      <w:r>
        <w:t>Le titre de l’application est demandé afin de visualiser plus facilement les applications disponibles</w:t>
      </w:r>
      <w:r w:rsidR="00683DE9">
        <w:t xml:space="preserve"> lors de l’affichage du parc</w:t>
      </w:r>
      <w:r w:rsidR="000C2369">
        <w:t xml:space="preserve">. Pour accompagner cette </w:t>
      </w:r>
      <w:r w:rsidR="006E69B8">
        <w:t>application</w:t>
      </w:r>
      <w:r w:rsidR="000C2369">
        <w:t xml:space="preserve"> une description est demandée pour ajouter plus de détails</w:t>
      </w:r>
      <w:r w:rsidR="0034751A">
        <w:t xml:space="preserve"> sur l’application</w:t>
      </w:r>
      <w:r w:rsidR="000C2369">
        <w:t xml:space="preserve"> et une image pour </w:t>
      </w:r>
      <w:r w:rsidR="001E660F">
        <w:t>accompagner l</w:t>
      </w:r>
      <w:r w:rsidR="00C77E40">
        <w:t>e tout</w:t>
      </w:r>
      <w:r w:rsidR="000C2369">
        <w:t>.</w:t>
      </w:r>
    </w:p>
    <w:p w14:paraId="39A1F95D" w14:textId="77777777" w:rsidR="000C2369" w:rsidRDefault="000C2369" w:rsidP="00DD4AEB"/>
    <w:p w14:paraId="433BAF69" w14:textId="77777777" w:rsidR="00042695" w:rsidRDefault="00042695" w:rsidP="00042695">
      <w:pPr>
        <w:jc w:val="center"/>
      </w:pPr>
      <w:r>
        <w:rPr>
          <w:noProof/>
        </w:rPr>
        <w:drawing>
          <wp:inline distT="0" distB="0" distL="0" distR="0" wp14:anchorId="63C52037" wp14:editId="7B54C676">
            <wp:extent cx="2531292" cy="3705380"/>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531292" cy="3705380"/>
                    </a:xfrm>
                    <a:prstGeom prst="rect">
                      <a:avLst/>
                    </a:prstGeom>
                    <a:noFill/>
                    <a:ln>
                      <a:noFill/>
                    </a:ln>
                  </pic:spPr>
                </pic:pic>
              </a:graphicData>
            </a:graphic>
          </wp:inline>
        </w:drawing>
      </w:r>
      <w:r>
        <w:t xml:space="preserve">   </w:t>
      </w:r>
      <w:r>
        <w:rPr>
          <w:noProof/>
        </w:rPr>
        <w:drawing>
          <wp:inline distT="0" distB="0" distL="0" distR="0" wp14:anchorId="54B96186" wp14:editId="4587623F">
            <wp:extent cx="2531293" cy="3705382"/>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531293" cy="3705382"/>
                    </a:xfrm>
                    <a:prstGeom prst="rect">
                      <a:avLst/>
                    </a:prstGeom>
                    <a:noFill/>
                    <a:ln>
                      <a:noFill/>
                    </a:ln>
                  </pic:spPr>
                </pic:pic>
              </a:graphicData>
            </a:graphic>
          </wp:inline>
        </w:drawing>
      </w:r>
    </w:p>
    <w:p w14:paraId="4C11FD8A" w14:textId="69387551" w:rsidR="00DD4AEB" w:rsidRDefault="00DD4AEB" w:rsidP="00DD4AEB"/>
    <w:p w14:paraId="35F98AA1" w14:textId="41481309" w:rsidR="00DD4AEB" w:rsidRDefault="00DD4AEB">
      <w:pPr>
        <w:jc w:val="left"/>
      </w:pPr>
      <w:r>
        <w:br w:type="page"/>
      </w:r>
    </w:p>
    <w:p w14:paraId="233449EF" w14:textId="6E60A211" w:rsidR="00390C08" w:rsidRDefault="00390C08" w:rsidP="00390C08">
      <w:pPr>
        <w:pStyle w:val="Titre1"/>
      </w:pPr>
      <w:bookmarkStart w:id="7" w:name="_Toc2524480"/>
      <w:r>
        <w:lastRenderedPageBreak/>
        <w:t xml:space="preserve">Comment </w:t>
      </w:r>
      <w:r w:rsidR="00687580">
        <w:t xml:space="preserve">éditer les détails </w:t>
      </w:r>
      <w:r>
        <w:t>une application ?</w:t>
      </w:r>
      <w:bookmarkEnd w:id="7"/>
    </w:p>
    <w:p w14:paraId="280526D3" w14:textId="441734F2" w:rsidR="00390C08" w:rsidRDefault="00390C08" w:rsidP="00390C08"/>
    <w:p w14:paraId="1F437274" w14:textId="0B87A1D6" w:rsidR="00454192" w:rsidRDefault="00454192" w:rsidP="00454192">
      <w:r>
        <w:t>Un administrateur peut accéder au</w:t>
      </w:r>
      <w:r w:rsidR="00EB081B">
        <w:t xml:space="preserve"> parc d’applications</w:t>
      </w:r>
      <w:r>
        <w:t xml:space="preserve"> via le menu présent à gauche de la page Web, qui est caché en accédant au site via un mobile, pour l’afficher un simple appui sur le bouton </w:t>
      </w:r>
      <w:r>
        <w:rPr>
          <w:noProof/>
        </w:rPr>
        <w:drawing>
          <wp:inline distT="0" distB="0" distL="0" distR="0" wp14:anchorId="287288BB" wp14:editId="4CF424EE">
            <wp:extent cx="123825" cy="1428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10">
                      <a:extLst>
                        <a:ext uri="{28A0092B-C50C-407E-A947-70E740481C1C}">
                          <a14:useLocalDpi xmlns:a14="http://schemas.microsoft.com/office/drawing/2010/main" val="0"/>
                        </a:ext>
                      </a:extLst>
                    </a:blip>
                    <a:srcRect l="5269" t="2057" r="89838" b="94086"/>
                    <a:stretch>
                      <a:fillRect/>
                    </a:stretch>
                  </pic:blipFill>
                  <pic:spPr bwMode="auto">
                    <a:xfrm>
                      <a:off x="0" y="0"/>
                      <a:ext cx="123825" cy="142875"/>
                    </a:xfrm>
                    <a:prstGeom prst="rect">
                      <a:avLst/>
                    </a:prstGeom>
                    <a:noFill/>
                    <a:ln>
                      <a:noFill/>
                    </a:ln>
                  </pic:spPr>
                </pic:pic>
              </a:graphicData>
            </a:graphic>
          </wp:inline>
        </w:drawing>
      </w:r>
      <w:r>
        <w:t xml:space="preserve"> présent dans le coin supérieur gauche du navigateur.</w:t>
      </w:r>
    </w:p>
    <w:p w14:paraId="798AA155" w14:textId="47780F5C" w:rsidR="00454192" w:rsidRDefault="00454192" w:rsidP="00454192">
      <w:r>
        <w:t xml:space="preserve">Dans ce menu plusieurs options sont possibles, afin d’accéder aux </w:t>
      </w:r>
      <w:r w:rsidR="00775940">
        <w:t>applications</w:t>
      </w:r>
      <w:r>
        <w:t>, un appui sur l’option « </w:t>
      </w:r>
      <w:r w:rsidR="00775940">
        <w:t>Applications</w:t>
      </w:r>
      <w:r>
        <w:t xml:space="preserve"> » permet de visualiser les différentes </w:t>
      </w:r>
      <w:r w:rsidR="00537BED">
        <w:t>applications cons</w:t>
      </w:r>
      <w:r w:rsidR="006C6D77">
        <w:t>t</w:t>
      </w:r>
      <w:r w:rsidR="00537BED">
        <w:t>ituant le parc</w:t>
      </w:r>
      <w:r>
        <w:t xml:space="preserve">. Sur cette nouvelle page, plusieurs </w:t>
      </w:r>
      <w:r w:rsidR="00183682">
        <w:t>applications</w:t>
      </w:r>
      <w:r>
        <w:t xml:space="preserve"> sont affichées, il est possible pour un administrateur de modifier toutes les </w:t>
      </w:r>
      <w:r w:rsidR="00B53788">
        <w:t>applications.</w:t>
      </w:r>
      <w:r>
        <w:t xml:space="preserve"> Pour les utilisateurs basique l’option n’est pas disponible.</w:t>
      </w:r>
    </w:p>
    <w:p w14:paraId="565C27DF" w14:textId="06325064" w:rsidR="00454192" w:rsidRDefault="00454192" w:rsidP="00454192">
      <w:r>
        <w:t xml:space="preserve">Afin de modifier </w:t>
      </w:r>
      <w:r w:rsidR="00B53788">
        <w:t>l’application</w:t>
      </w:r>
      <w:r>
        <w:t xml:space="preserve">, l’administrateur doit sélectionner l’option </w:t>
      </w:r>
      <w:r w:rsidR="003D0541">
        <w:t>de modification représenter par une icône d’un crayon orange</w:t>
      </w:r>
      <w:r>
        <w:t>, cela lui permettra d’avoir la même interface qu’à l’ajout de l</w:t>
      </w:r>
      <w:r w:rsidR="00695157">
        <w:t xml:space="preserve">’application </w:t>
      </w:r>
      <w:r>
        <w:t>mais avec les informations de l</w:t>
      </w:r>
      <w:r w:rsidR="00010B97">
        <w:t xml:space="preserve">’application </w:t>
      </w:r>
      <w:r>
        <w:t>en question qui pré remplisse le formulaire.</w:t>
      </w:r>
    </w:p>
    <w:p w14:paraId="49570400" w14:textId="77777777" w:rsidR="00454192" w:rsidRDefault="00454192" w:rsidP="00390C08"/>
    <w:p w14:paraId="68AF2DB0" w14:textId="77777777" w:rsidR="00390C08" w:rsidRDefault="00390C08" w:rsidP="00390C08">
      <w:pPr>
        <w:jc w:val="center"/>
      </w:pPr>
      <w:r>
        <w:rPr>
          <w:noProof/>
        </w:rPr>
        <w:drawing>
          <wp:inline distT="0" distB="0" distL="0" distR="0" wp14:anchorId="677501FE" wp14:editId="5FE38CD8">
            <wp:extent cx="2531292" cy="3705380"/>
            <wp:effectExtent l="0" t="0" r="254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531292" cy="3705380"/>
                    </a:xfrm>
                    <a:prstGeom prst="rect">
                      <a:avLst/>
                    </a:prstGeom>
                    <a:noFill/>
                    <a:ln>
                      <a:noFill/>
                    </a:ln>
                  </pic:spPr>
                </pic:pic>
              </a:graphicData>
            </a:graphic>
          </wp:inline>
        </w:drawing>
      </w:r>
      <w:r>
        <w:t xml:space="preserve">   </w:t>
      </w:r>
      <w:r>
        <w:rPr>
          <w:noProof/>
        </w:rPr>
        <w:drawing>
          <wp:inline distT="0" distB="0" distL="0" distR="0" wp14:anchorId="6993166D" wp14:editId="6E78D9BF">
            <wp:extent cx="2531292" cy="3705382"/>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531292" cy="3705382"/>
                    </a:xfrm>
                    <a:prstGeom prst="rect">
                      <a:avLst/>
                    </a:prstGeom>
                    <a:noFill/>
                    <a:ln>
                      <a:noFill/>
                    </a:ln>
                  </pic:spPr>
                </pic:pic>
              </a:graphicData>
            </a:graphic>
          </wp:inline>
        </w:drawing>
      </w:r>
    </w:p>
    <w:p w14:paraId="2378AC41" w14:textId="599D2342" w:rsidR="00390C08" w:rsidRDefault="00673D60" w:rsidP="00673D60">
      <w:pPr>
        <w:jc w:val="center"/>
      </w:pPr>
      <w:r>
        <w:rPr>
          <w:noProof/>
        </w:rPr>
        <w:lastRenderedPageBreak/>
        <w:drawing>
          <wp:inline distT="0" distB="0" distL="0" distR="0" wp14:anchorId="7C5E8F43" wp14:editId="5E3FF650">
            <wp:extent cx="2531292" cy="3705382"/>
            <wp:effectExtent l="0" t="0" r="254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531292" cy="3705382"/>
                    </a:xfrm>
                    <a:prstGeom prst="rect">
                      <a:avLst/>
                    </a:prstGeom>
                    <a:noFill/>
                    <a:ln>
                      <a:noFill/>
                    </a:ln>
                  </pic:spPr>
                </pic:pic>
              </a:graphicData>
            </a:graphic>
          </wp:inline>
        </w:drawing>
      </w:r>
    </w:p>
    <w:p w14:paraId="71C579C0" w14:textId="77777777" w:rsidR="00673D60" w:rsidRDefault="00673D60" w:rsidP="00390C08"/>
    <w:p w14:paraId="14FD1A0D" w14:textId="3773A22E" w:rsidR="00DD4AEB" w:rsidRDefault="00DD4AEB">
      <w:pPr>
        <w:jc w:val="left"/>
      </w:pPr>
      <w:r>
        <w:br w:type="page"/>
      </w:r>
    </w:p>
    <w:p w14:paraId="583876BC" w14:textId="4B5CED5E" w:rsidR="00DD4AEB" w:rsidRDefault="00B500A2" w:rsidP="00DD4AEB">
      <w:pPr>
        <w:pStyle w:val="Titre1"/>
      </w:pPr>
      <w:bookmarkStart w:id="8" w:name="_Toc2524481"/>
      <w:r>
        <w:lastRenderedPageBreak/>
        <w:t xml:space="preserve">Comment </w:t>
      </w:r>
      <w:r w:rsidR="00CE08D9">
        <w:t>supprimer</w:t>
      </w:r>
      <w:r>
        <w:t xml:space="preserve"> une </w:t>
      </w:r>
      <w:r w:rsidR="00CE08D9">
        <w:t>application</w:t>
      </w:r>
      <w:r>
        <w:t> ?</w:t>
      </w:r>
      <w:bookmarkEnd w:id="8"/>
    </w:p>
    <w:p w14:paraId="03F93346" w14:textId="01372018" w:rsidR="000A5DF8" w:rsidRDefault="000A5DF8" w:rsidP="000A5DF8"/>
    <w:p w14:paraId="64749867" w14:textId="77777777" w:rsidR="0064295F" w:rsidRDefault="0064295F" w:rsidP="0064295F">
      <w:r>
        <w:t xml:space="preserve">Un administrateur peut accéder au parc d’applications via le menu présent à gauche de la page Web, qui est caché en accédant au site via un mobile, pour l’afficher un simple appui sur le bouton </w:t>
      </w:r>
      <w:r>
        <w:rPr>
          <w:noProof/>
        </w:rPr>
        <w:drawing>
          <wp:inline distT="0" distB="0" distL="0" distR="0" wp14:anchorId="075D5FF5" wp14:editId="2436E8D6">
            <wp:extent cx="123825" cy="142875"/>
            <wp:effectExtent l="0" t="0" r="9525" b="95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10">
                      <a:extLst>
                        <a:ext uri="{28A0092B-C50C-407E-A947-70E740481C1C}">
                          <a14:useLocalDpi xmlns:a14="http://schemas.microsoft.com/office/drawing/2010/main" val="0"/>
                        </a:ext>
                      </a:extLst>
                    </a:blip>
                    <a:srcRect l="5269" t="2057" r="89838" b="94086"/>
                    <a:stretch>
                      <a:fillRect/>
                    </a:stretch>
                  </pic:blipFill>
                  <pic:spPr bwMode="auto">
                    <a:xfrm>
                      <a:off x="0" y="0"/>
                      <a:ext cx="123825" cy="142875"/>
                    </a:xfrm>
                    <a:prstGeom prst="rect">
                      <a:avLst/>
                    </a:prstGeom>
                    <a:noFill/>
                    <a:ln>
                      <a:noFill/>
                    </a:ln>
                  </pic:spPr>
                </pic:pic>
              </a:graphicData>
            </a:graphic>
          </wp:inline>
        </w:drawing>
      </w:r>
      <w:r>
        <w:t xml:space="preserve"> présent dans le coin supérieur gauche du navigateur.</w:t>
      </w:r>
    </w:p>
    <w:p w14:paraId="68079EA0" w14:textId="264EE1F0" w:rsidR="0064295F" w:rsidRDefault="0064295F" w:rsidP="0064295F">
      <w:r>
        <w:t>Dans ce menu plusieurs options sont possibles, afin d’accéder aux applications, un appui sur l’option « Applications » permet de visualiser les différentes applications constituant le parc. Sur cette nouvelle page, plusieurs applications sont affichées, il est possible pour un administrateur de supprimer n’importe quelle application. Pour les utilisateurs basique l’option n’est pas disponible.</w:t>
      </w:r>
    </w:p>
    <w:p w14:paraId="6FC13CE6" w14:textId="1F86A8E5" w:rsidR="0064295F" w:rsidRDefault="0064295F" w:rsidP="0064295F">
      <w:r>
        <w:t xml:space="preserve">Afin de supprimer </w:t>
      </w:r>
      <w:r w:rsidR="00AF3A1B">
        <w:t>l’appli</w:t>
      </w:r>
      <w:r w:rsidR="00570B40">
        <w:t>c</w:t>
      </w:r>
      <w:r w:rsidR="00AF3A1B">
        <w:t>ation</w:t>
      </w:r>
      <w:r>
        <w:t xml:space="preserve">, l’administrateur doit sélectionner l’option </w:t>
      </w:r>
      <w:r w:rsidR="00570B40">
        <w:t>de suppression représenté par une icône de corbeille rouge</w:t>
      </w:r>
      <w:r>
        <w:t>, cela supprimera l</w:t>
      </w:r>
      <w:r w:rsidR="005B23C9">
        <w:t xml:space="preserve">’application </w:t>
      </w:r>
      <w:r>
        <w:t>des données du site Web et ainsi elle ne sera plus apparente</w:t>
      </w:r>
      <w:r w:rsidR="004D6A97">
        <w:t>,</w:t>
      </w:r>
      <w:r w:rsidR="004D6A97" w:rsidRPr="004D6A97">
        <w:t xml:space="preserve"> </w:t>
      </w:r>
      <w:r w:rsidR="004D6A97">
        <w:t>par la même occasion tous les scripts pour lancer, arrêter et mettre à jour l’application seront supprimés</w:t>
      </w:r>
      <w:r>
        <w:t>.</w:t>
      </w:r>
    </w:p>
    <w:p w14:paraId="3AD6EF31" w14:textId="77777777" w:rsidR="0064295F" w:rsidRDefault="0064295F" w:rsidP="000A5DF8"/>
    <w:p w14:paraId="1A741B48" w14:textId="77777777" w:rsidR="00042695" w:rsidRDefault="00042695" w:rsidP="00042695">
      <w:pPr>
        <w:jc w:val="center"/>
      </w:pPr>
      <w:r>
        <w:rPr>
          <w:noProof/>
        </w:rPr>
        <w:drawing>
          <wp:inline distT="0" distB="0" distL="0" distR="0" wp14:anchorId="73474FA0" wp14:editId="01D90762">
            <wp:extent cx="2531292" cy="3705380"/>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531292" cy="3705380"/>
                    </a:xfrm>
                    <a:prstGeom prst="rect">
                      <a:avLst/>
                    </a:prstGeom>
                    <a:noFill/>
                    <a:ln>
                      <a:noFill/>
                    </a:ln>
                  </pic:spPr>
                </pic:pic>
              </a:graphicData>
            </a:graphic>
          </wp:inline>
        </w:drawing>
      </w:r>
      <w:r>
        <w:t xml:space="preserve">   </w:t>
      </w:r>
      <w:r>
        <w:rPr>
          <w:noProof/>
        </w:rPr>
        <w:drawing>
          <wp:inline distT="0" distB="0" distL="0" distR="0" wp14:anchorId="0E41DDD9" wp14:editId="69E796B7">
            <wp:extent cx="2531292" cy="3705382"/>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531292" cy="3705382"/>
                    </a:xfrm>
                    <a:prstGeom prst="rect">
                      <a:avLst/>
                    </a:prstGeom>
                    <a:noFill/>
                    <a:ln>
                      <a:noFill/>
                    </a:ln>
                  </pic:spPr>
                </pic:pic>
              </a:graphicData>
            </a:graphic>
          </wp:inline>
        </w:drawing>
      </w:r>
    </w:p>
    <w:p w14:paraId="091D7BB1" w14:textId="4B1EE51B" w:rsidR="000A5DF8" w:rsidRDefault="000A5DF8" w:rsidP="000A5DF8"/>
    <w:p w14:paraId="7B48124C" w14:textId="7CA096C7" w:rsidR="00770B9B" w:rsidRDefault="00770B9B">
      <w:pPr>
        <w:jc w:val="left"/>
      </w:pPr>
      <w:r>
        <w:br w:type="page"/>
      </w:r>
    </w:p>
    <w:p w14:paraId="37C554E1" w14:textId="7DC1818D" w:rsidR="000A5DF8" w:rsidRDefault="00B500A2" w:rsidP="00770B9B">
      <w:pPr>
        <w:pStyle w:val="Titre1"/>
      </w:pPr>
      <w:bookmarkStart w:id="9" w:name="_Toc2524482"/>
      <w:r>
        <w:lastRenderedPageBreak/>
        <w:t xml:space="preserve">Comment </w:t>
      </w:r>
      <w:r w:rsidR="00EB6CC7">
        <w:t>lancer</w:t>
      </w:r>
      <w:r>
        <w:t xml:space="preserve"> une </w:t>
      </w:r>
      <w:r w:rsidR="00EB6CC7">
        <w:t>application en mode simple</w:t>
      </w:r>
      <w:r>
        <w:t> ?</w:t>
      </w:r>
      <w:bookmarkEnd w:id="9"/>
    </w:p>
    <w:p w14:paraId="5D689F6E" w14:textId="6A473212" w:rsidR="00B500A2" w:rsidRDefault="00B500A2" w:rsidP="00B500A2"/>
    <w:p w14:paraId="0EEC1251" w14:textId="77777777" w:rsidR="00C00890" w:rsidRDefault="00C00890" w:rsidP="00C00890">
      <w:r>
        <w:t xml:space="preserve">Un administrateur peut accéder au parc d’applications via le menu présent à gauche de la page Web, qui est caché en accédant au site via un mobile, pour l’afficher un simple appui sur le bouton </w:t>
      </w:r>
      <w:r>
        <w:rPr>
          <w:noProof/>
        </w:rPr>
        <w:drawing>
          <wp:inline distT="0" distB="0" distL="0" distR="0" wp14:anchorId="48CD22B5" wp14:editId="00B95D0A">
            <wp:extent cx="123825" cy="142875"/>
            <wp:effectExtent l="0" t="0" r="9525" b="9525"/>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10">
                      <a:extLst>
                        <a:ext uri="{28A0092B-C50C-407E-A947-70E740481C1C}">
                          <a14:useLocalDpi xmlns:a14="http://schemas.microsoft.com/office/drawing/2010/main" val="0"/>
                        </a:ext>
                      </a:extLst>
                    </a:blip>
                    <a:srcRect l="5269" t="2057" r="89838" b="94086"/>
                    <a:stretch>
                      <a:fillRect/>
                    </a:stretch>
                  </pic:blipFill>
                  <pic:spPr bwMode="auto">
                    <a:xfrm>
                      <a:off x="0" y="0"/>
                      <a:ext cx="123825" cy="142875"/>
                    </a:xfrm>
                    <a:prstGeom prst="rect">
                      <a:avLst/>
                    </a:prstGeom>
                    <a:noFill/>
                    <a:ln>
                      <a:noFill/>
                    </a:ln>
                  </pic:spPr>
                </pic:pic>
              </a:graphicData>
            </a:graphic>
          </wp:inline>
        </w:drawing>
      </w:r>
      <w:r>
        <w:t xml:space="preserve"> présent dans le coin supérieur gauche du navigateur.</w:t>
      </w:r>
    </w:p>
    <w:p w14:paraId="11877476" w14:textId="23598509" w:rsidR="00C00890" w:rsidRDefault="00C00890" w:rsidP="00C00890">
      <w:r>
        <w:t>Dans ce menu plusieurs options sont possibles, afin d’accéder aux applications, un appui sur l’option « Applications » permet de visualiser les différentes applications constituant le parc. Sur cette nouvelle page, plusieurs applications sont affichées, il est possible pour un administrateur de démarrer n’importe quelle application qui n’est pas en cours d’</w:t>
      </w:r>
      <w:r w:rsidR="004664DD">
        <w:t>exécution</w:t>
      </w:r>
      <w:r>
        <w:t>. Pour les utilisateurs basique l’option n’est pas disponible.</w:t>
      </w:r>
    </w:p>
    <w:p w14:paraId="148B8DD7" w14:textId="52302E86" w:rsidR="00C00890" w:rsidRDefault="00C00890" w:rsidP="00C00890">
      <w:r>
        <w:t xml:space="preserve">Afin de </w:t>
      </w:r>
      <w:r w:rsidR="008434E5">
        <w:t>démarrer une application en mode simple</w:t>
      </w:r>
      <w:r>
        <w:t xml:space="preserve">, l’administrateur doit sélectionner l’option de </w:t>
      </w:r>
      <w:r w:rsidR="00FC79B5">
        <w:t>démarrage</w:t>
      </w:r>
      <w:r>
        <w:t xml:space="preserve"> représenté par un</w:t>
      </w:r>
      <w:r w:rsidR="00FC79B5">
        <w:t xml:space="preserve"> bouton « Play »</w:t>
      </w:r>
      <w:r>
        <w:t xml:space="preserve">, cela </w:t>
      </w:r>
      <w:r w:rsidR="00A36A79">
        <w:t xml:space="preserve">exécutera le script de lancement </w:t>
      </w:r>
      <w:r w:rsidR="00DF3C3A">
        <w:t>et le statut de l’application passera au vert. S</w:t>
      </w:r>
      <w:r w:rsidR="00A36A79">
        <w:t xml:space="preserve">i l’application doit s’arrêter pour une quelconque raison, elle ne sera pas </w:t>
      </w:r>
      <w:r w:rsidR="00413C15">
        <w:t>relancée</w:t>
      </w:r>
      <w:r w:rsidR="00FA52CA">
        <w:t>, son statut repassera au rouge</w:t>
      </w:r>
      <w:r>
        <w:t>.</w:t>
      </w:r>
      <w:r w:rsidR="00D178BD">
        <w:t xml:space="preserve"> Par la suite, le script d’arrêt sera exécuté afin de couper correctement l’application.</w:t>
      </w:r>
    </w:p>
    <w:p w14:paraId="4858BA33" w14:textId="77777777" w:rsidR="00C00890" w:rsidRDefault="00C00890" w:rsidP="00B500A2"/>
    <w:p w14:paraId="0CB6D8FC" w14:textId="77777777" w:rsidR="00042695" w:rsidRDefault="00042695" w:rsidP="00042695">
      <w:pPr>
        <w:jc w:val="center"/>
      </w:pPr>
      <w:r>
        <w:rPr>
          <w:noProof/>
        </w:rPr>
        <w:drawing>
          <wp:inline distT="0" distB="0" distL="0" distR="0" wp14:anchorId="5DAEFF6E" wp14:editId="190723A9">
            <wp:extent cx="2531292" cy="370538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531292" cy="3705380"/>
                    </a:xfrm>
                    <a:prstGeom prst="rect">
                      <a:avLst/>
                    </a:prstGeom>
                    <a:noFill/>
                    <a:ln>
                      <a:noFill/>
                    </a:ln>
                  </pic:spPr>
                </pic:pic>
              </a:graphicData>
            </a:graphic>
          </wp:inline>
        </w:drawing>
      </w:r>
      <w:r>
        <w:t xml:space="preserve">   </w:t>
      </w:r>
      <w:r>
        <w:rPr>
          <w:noProof/>
        </w:rPr>
        <w:drawing>
          <wp:inline distT="0" distB="0" distL="0" distR="0" wp14:anchorId="561578D3" wp14:editId="275C2E47">
            <wp:extent cx="2531292" cy="3705382"/>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531292" cy="3705382"/>
                    </a:xfrm>
                    <a:prstGeom prst="rect">
                      <a:avLst/>
                    </a:prstGeom>
                    <a:noFill/>
                    <a:ln>
                      <a:noFill/>
                    </a:ln>
                  </pic:spPr>
                </pic:pic>
              </a:graphicData>
            </a:graphic>
          </wp:inline>
        </w:drawing>
      </w:r>
    </w:p>
    <w:p w14:paraId="09548FF8" w14:textId="0C23DC69" w:rsidR="00B500A2" w:rsidRDefault="00B500A2" w:rsidP="00B500A2"/>
    <w:p w14:paraId="56CB6E47" w14:textId="6687830C" w:rsidR="00204EA7" w:rsidRDefault="00204EA7">
      <w:pPr>
        <w:jc w:val="left"/>
      </w:pPr>
      <w:r>
        <w:br w:type="page"/>
      </w:r>
    </w:p>
    <w:p w14:paraId="68CDD52B" w14:textId="41E23CCB" w:rsidR="00204EA7" w:rsidRDefault="00204EA7" w:rsidP="00204EA7">
      <w:pPr>
        <w:pStyle w:val="Titre1"/>
      </w:pPr>
      <w:bookmarkStart w:id="10" w:name="_Toc2524483"/>
      <w:r>
        <w:lastRenderedPageBreak/>
        <w:t>Comment lancer une application en mode auto-run ?</w:t>
      </w:r>
      <w:bookmarkEnd w:id="10"/>
    </w:p>
    <w:p w14:paraId="1F430EBD" w14:textId="1B0C7BC6" w:rsidR="00204EA7" w:rsidRDefault="00204EA7" w:rsidP="00204EA7"/>
    <w:p w14:paraId="1E23BDFA" w14:textId="77777777" w:rsidR="00C36A3B" w:rsidRDefault="00C36A3B" w:rsidP="00C36A3B">
      <w:r>
        <w:t xml:space="preserve">Un administrateur peut accéder au parc d’applications via le menu présent à gauche de la page Web, qui est caché en accédant au site via un mobile, pour l’afficher un simple appui sur le bouton </w:t>
      </w:r>
      <w:r>
        <w:rPr>
          <w:noProof/>
        </w:rPr>
        <w:drawing>
          <wp:inline distT="0" distB="0" distL="0" distR="0" wp14:anchorId="48A03847" wp14:editId="459BE704">
            <wp:extent cx="123825" cy="142875"/>
            <wp:effectExtent l="0" t="0" r="9525" b="952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10">
                      <a:extLst>
                        <a:ext uri="{28A0092B-C50C-407E-A947-70E740481C1C}">
                          <a14:useLocalDpi xmlns:a14="http://schemas.microsoft.com/office/drawing/2010/main" val="0"/>
                        </a:ext>
                      </a:extLst>
                    </a:blip>
                    <a:srcRect l="5269" t="2057" r="89838" b="94086"/>
                    <a:stretch>
                      <a:fillRect/>
                    </a:stretch>
                  </pic:blipFill>
                  <pic:spPr bwMode="auto">
                    <a:xfrm>
                      <a:off x="0" y="0"/>
                      <a:ext cx="123825" cy="142875"/>
                    </a:xfrm>
                    <a:prstGeom prst="rect">
                      <a:avLst/>
                    </a:prstGeom>
                    <a:noFill/>
                    <a:ln>
                      <a:noFill/>
                    </a:ln>
                  </pic:spPr>
                </pic:pic>
              </a:graphicData>
            </a:graphic>
          </wp:inline>
        </w:drawing>
      </w:r>
      <w:r>
        <w:t xml:space="preserve"> présent dans le coin supérieur gauche du navigateur.</w:t>
      </w:r>
    </w:p>
    <w:p w14:paraId="5C3BD16C" w14:textId="77777777" w:rsidR="00C36A3B" w:rsidRDefault="00C36A3B" w:rsidP="00C36A3B">
      <w:r>
        <w:t>Dans ce menu plusieurs options sont possibles, afin d’accéder aux applications, un appui sur l’option « Applications » permet de visualiser les différentes applications constituant le parc. Sur cette nouvelle page, plusieurs applications sont affichées, il est possible pour un administrateur de démarrer n’importe quelle application qui n’est pas en cours d’exécution. Pour les utilisateurs basique l’option n’est pas disponible.</w:t>
      </w:r>
    </w:p>
    <w:p w14:paraId="0BF6048F" w14:textId="607A4095" w:rsidR="0093649C" w:rsidRDefault="00C36A3B" w:rsidP="00204EA7">
      <w:r>
        <w:t xml:space="preserve">Afin de démarrer une application en mode </w:t>
      </w:r>
      <w:r w:rsidR="00D84570">
        <w:t>auto-run</w:t>
      </w:r>
      <w:r>
        <w:t>, l’administrateur doit sélectionner l’option de démarrage représenté par un</w:t>
      </w:r>
      <w:r w:rsidR="005722DF">
        <w:t xml:space="preserve">e icône </w:t>
      </w:r>
      <w:r w:rsidR="005C5A1D">
        <w:t xml:space="preserve">constitué de </w:t>
      </w:r>
      <w:r w:rsidR="00D029D8">
        <w:t>deux flèches vertes</w:t>
      </w:r>
      <w:r w:rsidR="005C5A1D">
        <w:t xml:space="preserve"> qui forme une boucle</w:t>
      </w:r>
      <w:r>
        <w:t>, cela exécutera le script de lancement et le statut de l’application passera au vert. Si l’application doit s’arrêter pour une quelconque raison, elle sera relancée</w:t>
      </w:r>
      <w:r w:rsidR="00D029D8">
        <w:t xml:space="preserve"> et ceci jusqu’à son troisième redémarrage, par la suite si cela </w:t>
      </w:r>
      <w:r w:rsidR="00D85AE6">
        <w:t>un arrêt resurgi</w:t>
      </w:r>
      <w:r w:rsidR="00D029D8">
        <w:t xml:space="preserve">, l’application est </w:t>
      </w:r>
      <w:r w:rsidR="00D85AE6">
        <w:t>arrêtée</w:t>
      </w:r>
      <w:r w:rsidR="00D029D8">
        <w:t xml:space="preserve"> et </w:t>
      </w:r>
      <w:r w:rsidR="00C07F59">
        <w:t xml:space="preserve">elle </w:t>
      </w:r>
      <w:r w:rsidR="00D029D8">
        <w:t>n</w:t>
      </w:r>
      <w:r w:rsidR="00C07F59">
        <w:t>e sera</w:t>
      </w:r>
      <w:r w:rsidR="00D029D8">
        <w:t xml:space="preserve"> plus relancée</w:t>
      </w:r>
      <w:r w:rsidR="00C07F59">
        <w:t xml:space="preserve"> automatiquement</w:t>
      </w:r>
      <w:r w:rsidR="008F6038">
        <w:t>, son statut repassera au rouge</w:t>
      </w:r>
      <w:r>
        <w:t>.</w:t>
      </w:r>
      <w:r w:rsidR="0093649C">
        <w:t xml:space="preserve"> </w:t>
      </w:r>
      <w:r w:rsidR="00B31D5C">
        <w:t>Par la suite, le script d’arrêt sera exécuté afin de couper correctement l’application.</w:t>
      </w:r>
    </w:p>
    <w:p w14:paraId="497EBCF4" w14:textId="77777777" w:rsidR="00C36A3B" w:rsidRDefault="00C36A3B" w:rsidP="00204EA7"/>
    <w:p w14:paraId="219D2B7C" w14:textId="77777777" w:rsidR="00042695" w:rsidRDefault="00042695" w:rsidP="00042695">
      <w:pPr>
        <w:jc w:val="center"/>
      </w:pPr>
      <w:r>
        <w:rPr>
          <w:noProof/>
        </w:rPr>
        <w:drawing>
          <wp:inline distT="0" distB="0" distL="0" distR="0" wp14:anchorId="2599EA39" wp14:editId="42333ACF">
            <wp:extent cx="2531292" cy="3705380"/>
            <wp:effectExtent l="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531292" cy="3705380"/>
                    </a:xfrm>
                    <a:prstGeom prst="rect">
                      <a:avLst/>
                    </a:prstGeom>
                    <a:noFill/>
                    <a:ln>
                      <a:noFill/>
                    </a:ln>
                  </pic:spPr>
                </pic:pic>
              </a:graphicData>
            </a:graphic>
          </wp:inline>
        </w:drawing>
      </w:r>
      <w:r>
        <w:t xml:space="preserve">   </w:t>
      </w:r>
      <w:r>
        <w:rPr>
          <w:noProof/>
        </w:rPr>
        <w:drawing>
          <wp:inline distT="0" distB="0" distL="0" distR="0" wp14:anchorId="587A2726" wp14:editId="116D43ED">
            <wp:extent cx="2531292" cy="3705382"/>
            <wp:effectExtent l="0" t="0" r="254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531292" cy="3705382"/>
                    </a:xfrm>
                    <a:prstGeom prst="rect">
                      <a:avLst/>
                    </a:prstGeom>
                    <a:noFill/>
                    <a:ln>
                      <a:noFill/>
                    </a:ln>
                  </pic:spPr>
                </pic:pic>
              </a:graphicData>
            </a:graphic>
          </wp:inline>
        </w:drawing>
      </w:r>
    </w:p>
    <w:p w14:paraId="13EF61CE" w14:textId="6187DBD3" w:rsidR="00204EA7" w:rsidRDefault="00204EA7" w:rsidP="00204EA7"/>
    <w:p w14:paraId="34090C23" w14:textId="5A23766D" w:rsidR="00204EA7" w:rsidRDefault="00204EA7">
      <w:pPr>
        <w:jc w:val="left"/>
      </w:pPr>
      <w:r>
        <w:br w:type="page"/>
      </w:r>
    </w:p>
    <w:p w14:paraId="498A3DA2" w14:textId="581C699D" w:rsidR="00204EA7" w:rsidRDefault="00204EA7" w:rsidP="00204EA7">
      <w:pPr>
        <w:pStyle w:val="Titre1"/>
      </w:pPr>
      <w:bookmarkStart w:id="11" w:name="_Toc2524484"/>
      <w:r>
        <w:lastRenderedPageBreak/>
        <w:t xml:space="preserve">Comment </w:t>
      </w:r>
      <w:r w:rsidR="00D962FD">
        <w:t>redémarrer</w:t>
      </w:r>
      <w:r>
        <w:t xml:space="preserve"> une application ?</w:t>
      </w:r>
      <w:bookmarkEnd w:id="11"/>
    </w:p>
    <w:p w14:paraId="1D831A07" w14:textId="4F51CE7A" w:rsidR="00204EA7" w:rsidRDefault="00204EA7" w:rsidP="00204EA7"/>
    <w:p w14:paraId="72DEAD24" w14:textId="77777777" w:rsidR="007D1688" w:rsidRDefault="007D1688" w:rsidP="007D1688">
      <w:r>
        <w:t xml:space="preserve">Un administrateur peut accéder au parc d’applications via le menu présent à gauche de la page Web, qui est caché en accédant au site via un mobile, pour l’afficher un simple appui sur le bouton </w:t>
      </w:r>
      <w:r>
        <w:rPr>
          <w:noProof/>
        </w:rPr>
        <w:drawing>
          <wp:inline distT="0" distB="0" distL="0" distR="0" wp14:anchorId="4C0AA83B" wp14:editId="4FE4AEEF">
            <wp:extent cx="123825" cy="142875"/>
            <wp:effectExtent l="0" t="0" r="9525" b="9525"/>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10">
                      <a:extLst>
                        <a:ext uri="{28A0092B-C50C-407E-A947-70E740481C1C}">
                          <a14:useLocalDpi xmlns:a14="http://schemas.microsoft.com/office/drawing/2010/main" val="0"/>
                        </a:ext>
                      </a:extLst>
                    </a:blip>
                    <a:srcRect l="5269" t="2057" r="89838" b="94086"/>
                    <a:stretch>
                      <a:fillRect/>
                    </a:stretch>
                  </pic:blipFill>
                  <pic:spPr bwMode="auto">
                    <a:xfrm>
                      <a:off x="0" y="0"/>
                      <a:ext cx="123825" cy="142875"/>
                    </a:xfrm>
                    <a:prstGeom prst="rect">
                      <a:avLst/>
                    </a:prstGeom>
                    <a:noFill/>
                    <a:ln>
                      <a:noFill/>
                    </a:ln>
                  </pic:spPr>
                </pic:pic>
              </a:graphicData>
            </a:graphic>
          </wp:inline>
        </w:drawing>
      </w:r>
      <w:r>
        <w:t xml:space="preserve"> présent dans le coin supérieur gauche du navigateur.</w:t>
      </w:r>
    </w:p>
    <w:p w14:paraId="63A536DC" w14:textId="6A7B594A" w:rsidR="007D1688" w:rsidRDefault="007D1688" w:rsidP="007D1688">
      <w:r>
        <w:t>Dans ce menu plusieurs options sont possibles, afin d’accéder aux applications, un appui sur l’option « Applications » permet de visualiser les différentes applications constituant le parc. Sur cette nouvelle page, plusieurs applications sont affichées, il est possible pour un administrateur de redémarrer n’importe quelle application qui est en cours d’exécution. Pour les utilisateurs basique l’option n’est pas disponible.</w:t>
      </w:r>
    </w:p>
    <w:p w14:paraId="54368EA1" w14:textId="02034E6E" w:rsidR="007D1688" w:rsidRDefault="007D1688" w:rsidP="007D1688">
      <w:r>
        <w:t xml:space="preserve">Afin de </w:t>
      </w:r>
      <w:r w:rsidR="00D0003F">
        <w:t>re</w:t>
      </w:r>
      <w:r>
        <w:t>démarrer</w:t>
      </w:r>
      <w:r w:rsidR="00D0003F">
        <w:t xml:space="preserve"> une application</w:t>
      </w:r>
      <w:r>
        <w:t xml:space="preserve">, l’administrateur doit sélectionner l’option de </w:t>
      </w:r>
      <w:r w:rsidR="00D0003F">
        <w:t>re</w:t>
      </w:r>
      <w:r>
        <w:t xml:space="preserve">démarrage représenté par une icône constitué de deux flèches </w:t>
      </w:r>
      <w:r w:rsidR="00D0003F">
        <w:t>orange</w:t>
      </w:r>
      <w:r>
        <w:t xml:space="preserve"> qui forme une boucle, cela</w:t>
      </w:r>
      <w:r w:rsidR="00D0003F">
        <w:t xml:space="preserve"> arrêtera l’application puis</w:t>
      </w:r>
      <w:r>
        <w:t xml:space="preserve"> exécutera le script </w:t>
      </w:r>
      <w:r w:rsidR="00D0003F">
        <w:t>d</w:t>
      </w:r>
      <w:r>
        <w:t xml:space="preserve">e lancement et le statut de l’application </w:t>
      </w:r>
      <w:r w:rsidR="002B028E">
        <w:t>restera</w:t>
      </w:r>
      <w:r>
        <w:t xml:space="preserve"> au vert. </w:t>
      </w:r>
      <w:r w:rsidR="00DA4B33">
        <w:t>Si l’application doit s’arrêter pour une quelconque raison, elle ne sera pas relancée, son statut repassera au rouge.</w:t>
      </w:r>
      <w:r w:rsidR="0093649C">
        <w:t xml:space="preserve"> Par la suite, le script d’arrêt sera exécuté, avant l’exécution du script de lancement afin de couper correctement l’application.</w:t>
      </w:r>
    </w:p>
    <w:p w14:paraId="106AF8FD" w14:textId="77777777" w:rsidR="007D1688" w:rsidRDefault="007D1688" w:rsidP="00204EA7"/>
    <w:p w14:paraId="49A0A0DA" w14:textId="3B90D0F4" w:rsidR="00204EA7" w:rsidRDefault="00042695" w:rsidP="00042695">
      <w:pPr>
        <w:jc w:val="center"/>
      </w:pPr>
      <w:r>
        <w:rPr>
          <w:noProof/>
        </w:rPr>
        <w:drawing>
          <wp:inline distT="0" distB="0" distL="0" distR="0" wp14:anchorId="353C965F" wp14:editId="70619433">
            <wp:extent cx="2531292" cy="3705382"/>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531292" cy="3705382"/>
                    </a:xfrm>
                    <a:prstGeom prst="rect">
                      <a:avLst/>
                    </a:prstGeom>
                    <a:noFill/>
                    <a:ln>
                      <a:noFill/>
                    </a:ln>
                  </pic:spPr>
                </pic:pic>
              </a:graphicData>
            </a:graphic>
          </wp:inline>
        </w:drawing>
      </w:r>
      <w:r>
        <w:t xml:space="preserve">   </w:t>
      </w:r>
      <w:r>
        <w:rPr>
          <w:noProof/>
        </w:rPr>
        <w:drawing>
          <wp:inline distT="0" distB="0" distL="0" distR="0" wp14:anchorId="6A7F52A0" wp14:editId="04F6C532">
            <wp:extent cx="2531292" cy="3705382"/>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531292" cy="3705382"/>
                    </a:xfrm>
                    <a:prstGeom prst="rect">
                      <a:avLst/>
                    </a:prstGeom>
                    <a:noFill/>
                    <a:ln>
                      <a:noFill/>
                    </a:ln>
                  </pic:spPr>
                </pic:pic>
              </a:graphicData>
            </a:graphic>
          </wp:inline>
        </w:drawing>
      </w:r>
    </w:p>
    <w:p w14:paraId="02C98DFA" w14:textId="77777777" w:rsidR="00204EA7" w:rsidRPr="00204EA7" w:rsidRDefault="00204EA7" w:rsidP="00204EA7"/>
    <w:p w14:paraId="045F6123" w14:textId="77777777" w:rsidR="006227FB" w:rsidRDefault="006227FB">
      <w:pPr>
        <w:jc w:val="left"/>
      </w:pPr>
      <w:r>
        <w:br w:type="page"/>
      </w:r>
    </w:p>
    <w:p w14:paraId="5A1E248D" w14:textId="77777777" w:rsidR="006227FB" w:rsidRDefault="006227FB" w:rsidP="006227FB">
      <w:pPr>
        <w:pStyle w:val="Titre1"/>
      </w:pPr>
      <w:bookmarkStart w:id="12" w:name="_Toc2524485"/>
      <w:r>
        <w:lastRenderedPageBreak/>
        <w:t>Comment arrêter une application ?</w:t>
      </w:r>
      <w:bookmarkEnd w:id="12"/>
    </w:p>
    <w:p w14:paraId="516D0ED6" w14:textId="5860A8A2" w:rsidR="006227FB" w:rsidRDefault="006227FB" w:rsidP="006227FB"/>
    <w:p w14:paraId="147D86E3" w14:textId="77777777" w:rsidR="00F00795" w:rsidRDefault="00F00795" w:rsidP="00F00795">
      <w:r>
        <w:t xml:space="preserve">Un administrateur peut accéder au parc d’applications via le menu présent à gauche de la page Web, qui est caché en accédant au site via un mobile, pour l’afficher un simple appui sur le bouton </w:t>
      </w:r>
      <w:r>
        <w:rPr>
          <w:noProof/>
        </w:rPr>
        <w:drawing>
          <wp:inline distT="0" distB="0" distL="0" distR="0" wp14:anchorId="4329F3C9" wp14:editId="3B7A50B8">
            <wp:extent cx="123825" cy="142875"/>
            <wp:effectExtent l="0" t="0" r="9525" b="9525"/>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10">
                      <a:extLst>
                        <a:ext uri="{28A0092B-C50C-407E-A947-70E740481C1C}">
                          <a14:useLocalDpi xmlns:a14="http://schemas.microsoft.com/office/drawing/2010/main" val="0"/>
                        </a:ext>
                      </a:extLst>
                    </a:blip>
                    <a:srcRect l="5269" t="2057" r="89838" b="94086"/>
                    <a:stretch>
                      <a:fillRect/>
                    </a:stretch>
                  </pic:blipFill>
                  <pic:spPr bwMode="auto">
                    <a:xfrm>
                      <a:off x="0" y="0"/>
                      <a:ext cx="123825" cy="142875"/>
                    </a:xfrm>
                    <a:prstGeom prst="rect">
                      <a:avLst/>
                    </a:prstGeom>
                    <a:noFill/>
                    <a:ln>
                      <a:noFill/>
                    </a:ln>
                  </pic:spPr>
                </pic:pic>
              </a:graphicData>
            </a:graphic>
          </wp:inline>
        </w:drawing>
      </w:r>
      <w:r>
        <w:t xml:space="preserve"> présent dans le coin supérieur gauche du navigateur.</w:t>
      </w:r>
    </w:p>
    <w:p w14:paraId="2EAC6BA3" w14:textId="40C127CF" w:rsidR="00F00795" w:rsidRDefault="00F00795" w:rsidP="00F00795">
      <w:r>
        <w:t>Dans ce menu plusieurs options sont possibles, afin d’accéder aux applications, un appui sur l’option « Applications » permet de visualiser les différentes applications constituant le parc. Sur cette nouvelle page, plusieurs applications sont affichées, il est possible pour un administrateur d’arrêter n’importe quelle application qui est en cours d’exécution. Pour les utilisateurs basique l’option n’est pas disponible.</w:t>
      </w:r>
    </w:p>
    <w:p w14:paraId="0F32373B" w14:textId="3DABB60C" w:rsidR="00F00795" w:rsidRDefault="00F00795" w:rsidP="00F00795">
      <w:r>
        <w:t xml:space="preserve">Afin </w:t>
      </w:r>
      <w:r w:rsidR="00D378B3">
        <w:t xml:space="preserve">d’arrêter </w:t>
      </w:r>
      <w:r>
        <w:t>une application, l’administrateur doit sélectionner l’option d</w:t>
      </w:r>
      <w:r w:rsidR="00D378B3">
        <w:t xml:space="preserve">’arrêt </w:t>
      </w:r>
      <w:r>
        <w:t>représenté par un</w:t>
      </w:r>
      <w:r w:rsidR="00D378B3">
        <w:t xml:space="preserve"> bouton « Stop »</w:t>
      </w:r>
      <w:r>
        <w:t xml:space="preserve">, cela arrêtera l’application </w:t>
      </w:r>
      <w:r w:rsidR="00EF0446">
        <w:t xml:space="preserve">et le </w:t>
      </w:r>
      <w:r>
        <w:t xml:space="preserve">statut de l’application </w:t>
      </w:r>
      <w:r w:rsidR="00EF0446">
        <w:t>passera</w:t>
      </w:r>
      <w:r>
        <w:t xml:space="preserve"> au rouge.</w:t>
      </w:r>
    </w:p>
    <w:p w14:paraId="7F73B5CF" w14:textId="759DBE51" w:rsidR="000375F3" w:rsidRDefault="00B31D5C" w:rsidP="00F00795">
      <w:r>
        <w:t>Par la suite, le script d’arrêt sera exécuté afin de couper correctement l’application.</w:t>
      </w:r>
    </w:p>
    <w:p w14:paraId="26FD2E02" w14:textId="77777777" w:rsidR="00F00795" w:rsidRDefault="00F00795" w:rsidP="00F00795"/>
    <w:p w14:paraId="5FDF0ADF" w14:textId="77777777" w:rsidR="006227FB" w:rsidRDefault="006227FB" w:rsidP="006227FB">
      <w:pPr>
        <w:jc w:val="center"/>
      </w:pPr>
      <w:r>
        <w:rPr>
          <w:noProof/>
        </w:rPr>
        <w:drawing>
          <wp:inline distT="0" distB="0" distL="0" distR="0" wp14:anchorId="415E164E" wp14:editId="518A84A7">
            <wp:extent cx="2531292" cy="3705382"/>
            <wp:effectExtent l="0" t="0" r="254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531292" cy="3705382"/>
                    </a:xfrm>
                    <a:prstGeom prst="rect">
                      <a:avLst/>
                    </a:prstGeom>
                    <a:noFill/>
                    <a:ln>
                      <a:noFill/>
                    </a:ln>
                  </pic:spPr>
                </pic:pic>
              </a:graphicData>
            </a:graphic>
          </wp:inline>
        </w:drawing>
      </w:r>
      <w:r>
        <w:t xml:space="preserve">   </w:t>
      </w:r>
      <w:r>
        <w:rPr>
          <w:noProof/>
        </w:rPr>
        <w:drawing>
          <wp:inline distT="0" distB="0" distL="0" distR="0" wp14:anchorId="4A0FDE19" wp14:editId="5DC84058">
            <wp:extent cx="2531292" cy="3705382"/>
            <wp:effectExtent l="0" t="0" r="254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531292" cy="3705382"/>
                    </a:xfrm>
                    <a:prstGeom prst="rect">
                      <a:avLst/>
                    </a:prstGeom>
                    <a:noFill/>
                    <a:ln>
                      <a:noFill/>
                    </a:ln>
                  </pic:spPr>
                </pic:pic>
              </a:graphicData>
            </a:graphic>
          </wp:inline>
        </w:drawing>
      </w:r>
    </w:p>
    <w:p w14:paraId="0AB0F2C5" w14:textId="77777777" w:rsidR="006227FB" w:rsidRPr="00204EA7" w:rsidRDefault="006227FB" w:rsidP="006227FB"/>
    <w:p w14:paraId="77BB558C" w14:textId="38392C25" w:rsidR="00204EA7" w:rsidRDefault="00204EA7">
      <w:pPr>
        <w:jc w:val="left"/>
      </w:pPr>
      <w:r>
        <w:br w:type="page"/>
      </w:r>
    </w:p>
    <w:p w14:paraId="0BE20B4F" w14:textId="604EF7AC" w:rsidR="00204EA7" w:rsidRDefault="00204EA7" w:rsidP="00204EA7">
      <w:pPr>
        <w:pStyle w:val="Titre1"/>
      </w:pPr>
      <w:bookmarkStart w:id="13" w:name="_Toc2524486"/>
      <w:r>
        <w:lastRenderedPageBreak/>
        <w:t>Comment mettre à jour une application ?</w:t>
      </w:r>
      <w:bookmarkEnd w:id="13"/>
    </w:p>
    <w:p w14:paraId="4BD6D624" w14:textId="2868657B" w:rsidR="00B500A2" w:rsidRDefault="00B500A2" w:rsidP="00B500A2"/>
    <w:p w14:paraId="4162FF1A" w14:textId="77777777" w:rsidR="005F3951" w:rsidRDefault="005F3951" w:rsidP="005F3951">
      <w:r>
        <w:t xml:space="preserve">Un administrateur peut accéder au parc d’applications via le menu présent à gauche de la page Web, qui est caché en accédant au site via un mobile, pour l’afficher un simple appui sur le bouton </w:t>
      </w:r>
      <w:r>
        <w:rPr>
          <w:noProof/>
        </w:rPr>
        <w:drawing>
          <wp:inline distT="0" distB="0" distL="0" distR="0" wp14:anchorId="37658965" wp14:editId="4D54C9C6">
            <wp:extent cx="123825" cy="142875"/>
            <wp:effectExtent l="0" t="0" r="9525" b="9525"/>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10">
                      <a:extLst>
                        <a:ext uri="{28A0092B-C50C-407E-A947-70E740481C1C}">
                          <a14:useLocalDpi xmlns:a14="http://schemas.microsoft.com/office/drawing/2010/main" val="0"/>
                        </a:ext>
                      </a:extLst>
                    </a:blip>
                    <a:srcRect l="5269" t="2057" r="89838" b="94086"/>
                    <a:stretch>
                      <a:fillRect/>
                    </a:stretch>
                  </pic:blipFill>
                  <pic:spPr bwMode="auto">
                    <a:xfrm>
                      <a:off x="0" y="0"/>
                      <a:ext cx="123825" cy="142875"/>
                    </a:xfrm>
                    <a:prstGeom prst="rect">
                      <a:avLst/>
                    </a:prstGeom>
                    <a:noFill/>
                    <a:ln>
                      <a:noFill/>
                    </a:ln>
                  </pic:spPr>
                </pic:pic>
              </a:graphicData>
            </a:graphic>
          </wp:inline>
        </w:drawing>
      </w:r>
      <w:r>
        <w:t xml:space="preserve"> présent dans le coin supérieur gauche du navigateur.</w:t>
      </w:r>
    </w:p>
    <w:p w14:paraId="0DE16642" w14:textId="4DBB1248" w:rsidR="005F3951" w:rsidRDefault="005F3951" w:rsidP="005F3951">
      <w:r>
        <w:t xml:space="preserve">Dans ce menu plusieurs options sont possibles, afin d’accéder aux applications, un appui sur l’option « Applications » permet de visualiser les différentes applications constituant le parc. Sur cette nouvelle page, plusieurs applications sont affichées, il est possible pour un administrateur de </w:t>
      </w:r>
      <w:r w:rsidR="00594BD5">
        <w:t>mettre à jour</w:t>
      </w:r>
      <w:r>
        <w:t xml:space="preserve"> n’importe quelle application qui n’est pas en cours d’exécution. Pour les utilisateurs basique l’option n’est pas disponible.</w:t>
      </w:r>
    </w:p>
    <w:p w14:paraId="1B1CB557" w14:textId="7D4C1637" w:rsidR="005F3951" w:rsidRDefault="005F3951" w:rsidP="005F3951">
      <w:r>
        <w:t xml:space="preserve">Afin de </w:t>
      </w:r>
      <w:r w:rsidR="00594BD5">
        <w:t>mettre à jour</w:t>
      </w:r>
      <w:r>
        <w:t xml:space="preserve"> une application, l’administrateur doit sélectionner l’option de </w:t>
      </w:r>
      <w:r w:rsidR="00594BD5">
        <w:t>mise à jour</w:t>
      </w:r>
      <w:r>
        <w:t xml:space="preserve"> représenté par </w:t>
      </w:r>
      <w:r w:rsidR="00594BD5">
        <w:t>l’icône entourée présente sur l’image de droite ci-dessous</w:t>
      </w:r>
      <w:r>
        <w:t>, cela exécutera le script de</w:t>
      </w:r>
      <w:r w:rsidR="00F61F8D">
        <w:t xml:space="preserve"> mise à jour</w:t>
      </w:r>
      <w:r>
        <w:t>.</w:t>
      </w:r>
    </w:p>
    <w:p w14:paraId="4809F759" w14:textId="77777777" w:rsidR="005F3951" w:rsidRDefault="005F3951" w:rsidP="00B500A2"/>
    <w:p w14:paraId="2D43763D" w14:textId="77777777" w:rsidR="009C02F9" w:rsidRDefault="009C02F9" w:rsidP="009C02F9">
      <w:pPr>
        <w:jc w:val="center"/>
      </w:pPr>
      <w:r>
        <w:rPr>
          <w:noProof/>
        </w:rPr>
        <w:drawing>
          <wp:inline distT="0" distB="0" distL="0" distR="0" wp14:anchorId="101BD70F" wp14:editId="2FE9ED85">
            <wp:extent cx="2531292" cy="3705380"/>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531292" cy="3705380"/>
                    </a:xfrm>
                    <a:prstGeom prst="rect">
                      <a:avLst/>
                    </a:prstGeom>
                    <a:noFill/>
                    <a:ln>
                      <a:noFill/>
                    </a:ln>
                  </pic:spPr>
                </pic:pic>
              </a:graphicData>
            </a:graphic>
          </wp:inline>
        </w:drawing>
      </w:r>
      <w:r>
        <w:t xml:space="preserve">   </w:t>
      </w:r>
      <w:r>
        <w:rPr>
          <w:noProof/>
        </w:rPr>
        <w:drawing>
          <wp:inline distT="0" distB="0" distL="0" distR="0" wp14:anchorId="466B7463" wp14:editId="74B7E218">
            <wp:extent cx="2531292" cy="3705382"/>
            <wp:effectExtent l="0" t="0" r="254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531292" cy="3705382"/>
                    </a:xfrm>
                    <a:prstGeom prst="rect">
                      <a:avLst/>
                    </a:prstGeom>
                    <a:noFill/>
                    <a:ln>
                      <a:noFill/>
                    </a:ln>
                  </pic:spPr>
                </pic:pic>
              </a:graphicData>
            </a:graphic>
          </wp:inline>
        </w:drawing>
      </w:r>
    </w:p>
    <w:p w14:paraId="69F9B144" w14:textId="2B12755D" w:rsidR="00204EA7" w:rsidRDefault="00204EA7" w:rsidP="00B500A2"/>
    <w:p w14:paraId="7E2D4DB1" w14:textId="2B0A887F" w:rsidR="00204EA7" w:rsidRDefault="00204EA7">
      <w:pPr>
        <w:jc w:val="left"/>
      </w:pPr>
      <w:r>
        <w:br w:type="page"/>
      </w:r>
    </w:p>
    <w:p w14:paraId="387868E9" w14:textId="530C0809" w:rsidR="00204EA7" w:rsidRDefault="00204EA7" w:rsidP="00204EA7">
      <w:pPr>
        <w:pStyle w:val="Titre1"/>
      </w:pPr>
      <w:bookmarkStart w:id="14" w:name="_Toc2524487"/>
      <w:r>
        <w:lastRenderedPageBreak/>
        <w:t>Comment obtenir la charge du serveur dédié ?</w:t>
      </w:r>
      <w:bookmarkEnd w:id="14"/>
    </w:p>
    <w:p w14:paraId="4E233A17" w14:textId="318334BA" w:rsidR="00204EA7" w:rsidRDefault="00204EA7" w:rsidP="00B500A2"/>
    <w:p w14:paraId="0CF98000" w14:textId="77777777" w:rsidR="00FF4695" w:rsidRDefault="00FF4695" w:rsidP="00FF4695">
      <w:r>
        <w:t xml:space="preserve">Un administrateur peut accéder au parc d’applications via le menu présent à gauche de la page Web, qui est caché en accédant au site via un mobile, pour l’afficher un simple appui sur le bouton </w:t>
      </w:r>
      <w:r>
        <w:rPr>
          <w:noProof/>
        </w:rPr>
        <w:drawing>
          <wp:inline distT="0" distB="0" distL="0" distR="0" wp14:anchorId="383D1841" wp14:editId="1AD85539">
            <wp:extent cx="123825" cy="142875"/>
            <wp:effectExtent l="0" t="0" r="9525" b="9525"/>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10">
                      <a:extLst>
                        <a:ext uri="{28A0092B-C50C-407E-A947-70E740481C1C}">
                          <a14:useLocalDpi xmlns:a14="http://schemas.microsoft.com/office/drawing/2010/main" val="0"/>
                        </a:ext>
                      </a:extLst>
                    </a:blip>
                    <a:srcRect l="5269" t="2057" r="89838" b="94086"/>
                    <a:stretch>
                      <a:fillRect/>
                    </a:stretch>
                  </pic:blipFill>
                  <pic:spPr bwMode="auto">
                    <a:xfrm>
                      <a:off x="0" y="0"/>
                      <a:ext cx="123825" cy="142875"/>
                    </a:xfrm>
                    <a:prstGeom prst="rect">
                      <a:avLst/>
                    </a:prstGeom>
                    <a:noFill/>
                    <a:ln>
                      <a:noFill/>
                    </a:ln>
                  </pic:spPr>
                </pic:pic>
              </a:graphicData>
            </a:graphic>
          </wp:inline>
        </w:drawing>
      </w:r>
      <w:r>
        <w:t xml:space="preserve"> présent dans le coin supérieur gauche du navigateur.</w:t>
      </w:r>
    </w:p>
    <w:p w14:paraId="5AB04B14" w14:textId="69F2BA18" w:rsidR="00FF4695" w:rsidRDefault="00FF4695" w:rsidP="00FF4695">
      <w:r>
        <w:t xml:space="preserve">Dans ce menu plusieurs options sont possibles, afin d’accéder aux données du serveur dédié, un appui sur l’option « Data Server » permet de visualiser les différentes informations sur la charge du serveur dédié, qui héberge le serveur pour le site Web mais aussi le parc d’applications. Sur cette nouvelle page, plusieurs </w:t>
      </w:r>
      <w:r w:rsidR="0025018D">
        <w:t>informations</w:t>
      </w:r>
      <w:r>
        <w:t xml:space="preserve"> sont affichées, il est possible pour un administrateur d</w:t>
      </w:r>
      <w:r w:rsidR="0025018D">
        <w:t>e visualiser le taux d’utilisation du CPU, de la RAM ou encore de l’espace disque utilisé</w:t>
      </w:r>
      <w:r>
        <w:t>. Pour les utilisateurs basique l’option n’est pas disponible.</w:t>
      </w:r>
    </w:p>
    <w:p w14:paraId="118A9818" w14:textId="04B8CF8C" w:rsidR="00FF4695" w:rsidRDefault="0027404B" w:rsidP="00B500A2">
      <w:r>
        <w:t xml:space="preserve">Dans le but de limiter la surcharge du serveur dédié, si une des informations affichées atteint un seuil défini par le développeur (par défaut 80%), la dernière application lancée sera </w:t>
      </w:r>
      <w:r w:rsidR="00581D8C">
        <w:t>arrêtée</w:t>
      </w:r>
      <w:r>
        <w:t xml:space="preserve">. Par la suite des règles d’arrêts seront rajoutés pour </w:t>
      </w:r>
      <w:r w:rsidR="00581D8C">
        <w:t>sélectionner la meilleure application a arrêté (taux d’utilisation faible, consommation de ressources élevée, etc.).</w:t>
      </w:r>
    </w:p>
    <w:p w14:paraId="7D07ED3A" w14:textId="77777777" w:rsidR="0027404B" w:rsidRDefault="0027404B" w:rsidP="00B500A2"/>
    <w:p w14:paraId="428D2EEC" w14:textId="6D07D753" w:rsidR="00DB33EC" w:rsidRDefault="00DB33EC" w:rsidP="00DB33EC">
      <w:pPr>
        <w:jc w:val="center"/>
      </w:pPr>
      <w:r>
        <w:rPr>
          <w:noProof/>
        </w:rPr>
        <w:drawing>
          <wp:inline distT="0" distB="0" distL="0" distR="0" wp14:anchorId="3215601A" wp14:editId="20665A29">
            <wp:extent cx="2531292" cy="3705380"/>
            <wp:effectExtent l="0" t="0" r="254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531292" cy="3705380"/>
                    </a:xfrm>
                    <a:prstGeom prst="rect">
                      <a:avLst/>
                    </a:prstGeom>
                    <a:noFill/>
                    <a:ln>
                      <a:noFill/>
                    </a:ln>
                  </pic:spPr>
                </pic:pic>
              </a:graphicData>
            </a:graphic>
          </wp:inline>
        </w:drawing>
      </w:r>
      <w:r>
        <w:t xml:space="preserve">   </w:t>
      </w:r>
      <w:r>
        <w:rPr>
          <w:noProof/>
        </w:rPr>
        <w:drawing>
          <wp:inline distT="0" distB="0" distL="0" distR="0" wp14:anchorId="240D8946" wp14:editId="02E46CF9">
            <wp:extent cx="2531292" cy="3705382"/>
            <wp:effectExtent l="0" t="0" r="254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531292" cy="3705382"/>
                    </a:xfrm>
                    <a:prstGeom prst="rect">
                      <a:avLst/>
                    </a:prstGeom>
                    <a:noFill/>
                    <a:ln>
                      <a:noFill/>
                    </a:ln>
                  </pic:spPr>
                </pic:pic>
              </a:graphicData>
            </a:graphic>
          </wp:inline>
        </w:drawing>
      </w:r>
    </w:p>
    <w:p w14:paraId="73DED835" w14:textId="77777777" w:rsidR="00DB33EC" w:rsidRPr="00B500A2" w:rsidRDefault="00DB33EC" w:rsidP="00B500A2"/>
    <w:sectPr w:rsidR="00DB33EC" w:rsidRPr="00B500A2" w:rsidSect="004C33FD">
      <w:footerReference w:type="defaul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9A04A7" w14:textId="77777777" w:rsidR="00F40E55" w:rsidRDefault="00F40E55" w:rsidP="008A14F7">
      <w:pPr>
        <w:spacing w:after="0" w:line="240" w:lineRule="auto"/>
      </w:pPr>
      <w:r>
        <w:separator/>
      </w:r>
    </w:p>
  </w:endnote>
  <w:endnote w:type="continuationSeparator" w:id="0">
    <w:p w14:paraId="6F54FB51" w14:textId="77777777" w:rsidR="00F40E55" w:rsidRDefault="00F40E55" w:rsidP="008A14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5F3951" w14:paraId="7A596D67" w14:textId="77777777">
      <w:trPr>
        <w:jc w:val="right"/>
      </w:trPr>
      <w:tc>
        <w:tcPr>
          <w:tcW w:w="4795" w:type="dxa"/>
          <w:vAlign w:val="center"/>
        </w:tcPr>
        <w:p w14:paraId="157F8FC4" w14:textId="1C2782E6" w:rsidR="005F3951" w:rsidRPr="004372F9" w:rsidRDefault="00F40E55">
          <w:pPr>
            <w:pStyle w:val="En-tte"/>
            <w:jc w:val="right"/>
            <w:rPr>
              <w:caps/>
              <w:color w:val="000000" w:themeColor="text1"/>
              <w:lang w:val="en-GB"/>
            </w:rPr>
          </w:pPr>
          <w:sdt>
            <w:sdtPr>
              <w:rPr>
                <w:caps/>
                <w:color w:val="000000" w:themeColor="text1"/>
                <w:lang w:val="en-GB"/>
              </w:rPr>
              <w:alias w:val="Auteur"/>
              <w:tag w:val=""/>
              <w:id w:val="1534539408"/>
              <w:placeholder>
                <w:docPart w:val="DC419C5527534170A02D065A61B3E03A"/>
              </w:placeholder>
              <w:dataBinding w:prefixMappings="xmlns:ns0='http://purl.org/dc/elements/1.1/' xmlns:ns1='http://schemas.openxmlformats.org/package/2006/metadata/core-properties' " w:xpath="/ns1:coreProperties[1]/ns0:creator[1]" w:storeItemID="{6C3C8BC8-F283-45AE-878A-BAB7291924A1}"/>
              <w:text/>
            </w:sdtPr>
            <w:sdtEndPr/>
            <w:sdtContent>
              <w:r w:rsidR="005F3951" w:rsidRPr="004372F9">
                <w:rPr>
                  <w:caps/>
                  <w:color w:val="000000" w:themeColor="text1"/>
                  <w:lang w:val="en-GB"/>
                </w:rPr>
                <w:t>Brandon simon-vermot</w:t>
              </w:r>
            </w:sdtContent>
          </w:sdt>
          <w:r w:rsidR="005F3951" w:rsidRPr="004372F9">
            <w:rPr>
              <w:caps/>
              <w:color w:val="000000" w:themeColor="text1"/>
              <w:lang w:val="en-GB"/>
            </w:rPr>
            <w:t xml:space="preserve"> – Pfe the independent superv</w:t>
          </w:r>
          <w:r w:rsidR="005F3951">
            <w:rPr>
              <w:caps/>
              <w:color w:val="000000" w:themeColor="text1"/>
              <w:lang w:val="en-GB"/>
            </w:rPr>
            <w:t>isor</w:t>
          </w:r>
        </w:p>
      </w:tc>
      <w:tc>
        <w:tcPr>
          <w:tcW w:w="250" w:type="pct"/>
          <w:shd w:val="clear" w:color="auto" w:fill="ED7D31" w:themeFill="accent2"/>
          <w:vAlign w:val="center"/>
        </w:tcPr>
        <w:p w14:paraId="59BB1D21" w14:textId="77777777" w:rsidR="005F3951" w:rsidRDefault="005F3951">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60148CF9" w14:textId="77777777" w:rsidR="005F3951" w:rsidRDefault="005F395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7D18DF" w14:textId="77777777" w:rsidR="00F40E55" w:rsidRDefault="00F40E55" w:rsidP="008A14F7">
      <w:pPr>
        <w:spacing w:after="0" w:line="240" w:lineRule="auto"/>
      </w:pPr>
      <w:r>
        <w:separator/>
      </w:r>
    </w:p>
  </w:footnote>
  <w:footnote w:type="continuationSeparator" w:id="0">
    <w:p w14:paraId="1B4CEAB2" w14:textId="77777777" w:rsidR="00F40E55" w:rsidRDefault="00F40E55" w:rsidP="008A14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209B6"/>
    <w:multiLevelType w:val="hybridMultilevel"/>
    <w:tmpl w:val="9A10ED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E3B592C"/>
    <w:multiLevelType w:val="hybridMultilevel"/>
    <w:tmpl w:val="5B400B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4B40A56"/>
    <w:multiLevelType w:val="hybridMultilevel"/>
    <w:tmpl w:val="6B924B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7E25DEA"/>
    <w:multiLevelType w:val="hybridMultilevel"/>
    <w:tmpl w:val="4A4EEF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A8974E3"/>
    <w:multiLevelType w:val="hybridMultilevel"/>
    <w:tmpl w:val="196A3726"/>
    <w:lvl w:ilvl="0" w:tplc="040C0001">
      <w:start w:val="1"/>
      <w:numFmt w:val="bullet"/>
      <w:lvlText w:val=""/>
      <w:lvlJc w:val="left"/>
      <w:pPr>
        <w:ind w:left="720" w:hanging="360"/>
      </w:pPr>
      <w:rPr>
        <w:rFonts w:ascii="Symbol" w:hAnsi="Symbol" w:hint="default"/>
        <w:sz w:val="24"/>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4857F50"/>
    <w:multiLevelType w:val="hybridMultilevel"/>
    <w:tmpl w:val="CF6E4B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4962613"/>
    <w:multiLevelType w:val="hybridMultilevel"/>
    <w:tmpl w:val="FD7AD9EC"/>
    <w:lvl w:ilvl="0" w:tplc="040C000F">
      <w:start w:val="1"/>
      <w:numFmt w:val="decimal"/>
      <w:lvlText w:val="%1."/>
      <w:lvlJc w:val="left"/>
      <w:pPr>
        <w:ind w:left="720" w:hanging="360"/>
      </w:pPr>
      <w:rPr>
        <w:rFonts w:hint="default"/>
        <w:sz w:val="24"/>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6C24640"/>
    <w:multiLevelType w:val="hybridMultilevel"/>
    <w:tmpl w:val="AAD4FA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CB468AB"/>
    <w:multiLevelType w:val="hybridMultilevel"/>
    <w:tmpl w:val="59FEF7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5"/>
  </w:num>
  <w:num w:numId="4">
    <w:abstractNumId w:val="3"/>
  </w:num>
  <w:num w:numId="5">
    <w:abstractNumId w:val="0"/>
  </w:num>
  <w:num w:numId="6">
    <w:abstractNumId w:val="8"/>
  </w:num>
  <w:num w:numId="7">
    <w:abstractNumId w:val="2"/>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3FD"/>
    <w:rsid w:val="00001BA0"/>
    <w:rsid w:val="00007E45"/>
    <w:rsid w:val="00010B97"/>
    <w:rsid w:val="00020731"/>
    <w:rsid w:val="00025E2A"/>
    <w:rsid w:val="000351BB"/>
    <w:rsid w:val="000375F3"/>
    <w:rsid w:val="00042137"/>
    <w:rsid w:val="00042695"/>
    <w:rsid w:val="000454C8"/>
    <w:rsid w:val="00056080"/>
    <w:rsid w:val="00073F8A"/>
    <w:rsid w:val="00090360"/>
    <w:rsid w:val="00091890"/>
    <w:rsid w:val="00093336"/>
    <w:rsid w:val="00095BD0"/>
    <w:rsid w:val="000A5DF8"/>
    <w:rsid w:val="000C2369"/>
    <w:rsid w:val="000C6FDF"/>
    <w:rsid w:val="000D0AD3"/>
    <w:rsid w:val="000E674A"/>
    <w:rsid w:val="000F047C"/>
    <w:rsid w:val="0010354D"/>
    <w:rsid w:val="00112E3D"/>
    <w:rsid w:val="00130BAF"/>
    <w:rsid w:val="001343C9"/>
    <w:rsid w:val="001410F4"/>
    <w:rsid w:val="001454DC"/>
    <w:rsid w:val="001525B5"/>
    <w:rsid w:val="0016406D"/>
    <w:rsid w:val="00164AD8"/>
    <w:rsid w:val="00183682"/>
    <w:rsid w:val="0019415E"/>
    <w:rsid w:val="001A63FA"/>
    <w:rsid w:val="001B6A26"/>
    <w:rsid w:val="001B6EF4"/>
    <w:rsid w:val="001D1072"/>
    <w:rsid w:val="001D568E"/>
    <w:rsid w:val="001E660F"/>
    <w:rsid w:val="001F332B"/>
    <w:rsid w:val="002043FC"/>
    <w:rsid w:val="00204EA7"/>
    <w:rsid w:val="00212E12"/>
    <w:rsid w:val="00217871"/>
    <w:rsid w:val="0022548E"/>
    <w:rsid w:val="00226A72"/>
    <w:rsid w:val="00246DF2"/>
    <w:rsid w:val="0025018D"/>
    <w:rsid w:val="0026092B"/>
    <w:rsid w:val="00263772"/>
    <w:rsid w:val="00270035"/>
    <w:rsid w:val="00271822"/>
    <w:rsid w:val="00273D38"/>
    <w:rsid w:val="0027404B"/>
    <w:rsid w:val="0027639C"/>
    <w:rsid w:val="00283E61"/>
    <w:rsid w:val="00296FA1"/>
    <w:rsid w:val="002A6519"/>
    <w:rsid w:val="002B028E"/>
    <w:rsid w:val="002B0B66"/>
    <w:rsid w:val="002C19EB"/>
    <w:rsid w:val="002D3E70"/>
    <w:rsid w:val="002D47DC"/>
    <w:rsid w:val="002D4BFB"/>
    <w:rsid w:val="002D6016"/>
    <w:rsid w:val="002D716F"/>
    <w:rsid w:val="002E3197"/>
    <w:rsid w:val="00304A49"/>
    <w:rsid w:val="00306E65"/>
    <w:rsid w:val="003118F1"/>
    <w:rsid w:val="003139A9"/>
    <w:rsid w:val="00313FE0"/>
    <w:rsid w:val="00315940"/>
    <w:rsid w:val="003165E9"/>
    <w:rsid w:val="003309E6"/>
    <w:rsid w:val="003337D3"/>
    <w:rsid w:val="00341375"/>
    <w:rsid w:val="0034751A"/>
    <w:rsid w:val="0035608E"/>
    <w:rsid w:val="00356530"/>
    <w:rsid w:val="00361D98"/>
    <w:rsid w:val="00366C08"/>
    <w:rsid w:val="00372A69"/>
    <w:rsid w:val="00381D88"/>
    <w:rsid w:val="00390C08"/>
    <w:rsid w:val="00395EEA"/>
    <w:rsid w:val="003A5623"/>
    <w:rsid w:val="003B5D91"/>
    <w:rsid w:val="003B5E7B"/>
    <w:rsid w:val="003D0332"/>
    <w:rsid w:val="003D0541"/>
    <w:rsid w:val="003D7948"/>
    <w:rsid w:val="003F3499"/>
    <w:rsid w:val="003F5C03"/>
    <w:rsid w:val="004123BC"/>
    <w:rsid w:val="00413C15"/>
    <w:rsid w:val="00417E6F"/>
    <w:rsid w:val="00435690"/>
    <w:rsid w:val="0043662F"/>
    <w:rsid w:val="004372F9"/>
    <w:rsid w:val="00443207"/>
    <w:rsid w:val="00443DDD"/>
    <w:rsid w:val="00454192"/>
    <w:rsid w:val="004551B1"/>
    <w:rsid w:val="004664DD"/>
    <w:rsid w:val="004730BF"/>
    <w:rsid w:val="0047646E"/>
    <w:rsid w:val="004827F9"/>
    <w:rsid w:val="00487747"/>
    <w:rsid w:val="004B4DCC"/>
    <w:rsid w:val="004C33FD"/>
    <w:rsid w:val="004C3EAF"/>
    <w:rsid w:val="004C67DC"/>
    <w:rsid w:val="004D447E"/>
    <w:rsid w:val="004D6A97"/>
    <w:rsid w:val="004E223C"/>
    <w:rsid w:val="004E453D"/>
    <w:rsid w:val="005074E0"/>
    <w:rsid w:val="00510519"/>
    <w:rsid w:val="00514E5E"/>
    <w:rsid w:val="0052197B"/>
    <w:rsid w:val="005257CB"/>
    <w:rsid w:val="00537BED"/>
    <w:rsid w:val="00544031"/>
    <w:rsid w:val="0056524A"/>
    <w:rsid w:val="005656D4"/>
    <w:rsid w:val="00570819"/>
    <w:rsid w:val="00570B40"/>
    <w:rsid w:val="00571D4B"/>
    <w:rsid w:val="00571F6B"/>
    <w:rsid w:val="005722DF"/>
    <w:rsid w:val="00573345"/>
    <w:rsid w:val="00581D8C"/>
    <w:rsid w:val="00594BD5"/>
    <w:rsid w:val="005A2616"/>
    <w:rsid w:val="005A34F2"/>
    <w:rsid w:val="005A75EC"/>
    <w:rsid w:val="005B23C9"/>
    <w:rsid w:val="005B5724"/>
    <w:rsid w:val="005B7560"/>
    <w:rsid w:val="005B7C53"/>
    <w:rsid w:val="005C0B89"/>
    <w:rsid w:val="005C2663"/>
    <w:rsid w:val="005C5A1D"/>
    <w:rsid w:val="005F3951"/>
    <w:rsid w:val="005F5A00"/>
    <w:rsid w:val="005F643B"/>
    <w:rsid w:val="00605208"/>
    <w:rsid w:val="006060EA"/>
    <w:rsid w:val="00610830"/>
    <w:rsid w:val="00610A1B"/>
    <w:rsid w:val="00610BEF"/>
    <w:rsid w:val="006227FB"/>
    <w:rsid w:val="0064295F"/>
    <w:rsid w:val="006436E2"/>
    <w:rsid w:val="00650ACD"/>
    <w:rsid w:val="00667552"/>
    <w:rsid w:val="0067114E"/>
    <w:rsid w:val="00672D0F"/>
    <w:rsid w:val="00673D60"/>
    <w:rsid w:val="00683DE9"/>
    <w:rsid w:val="00687580"/>
    <w:rsid w:val="00695157"/>
    <w:rsid w:val="006A2A2E"/>
    <w:rsid w:val="006A32BC"/>
    <w:rsid w:val="006B68A2"/>
    <w:rsid w:val="006C1CD9"/>
    <w:rsid w:val="006C6D77"/>
    <w:rsid w:val="006C7AD4"/>
    <w:rsid w:val="006E69B8"/>
    <w:rsid w:val="006E70E4"/>
    <w:rsid w:val="006F2330"/>
    <w:rsid w:val="006F3C9E"/>
    <w:rsid w:val="00701561"/>
    <w:rsid w:val="00701905"/>
    <w:rsid w:val="00707634"/>
    <w:rsid w:val="0072140E"/>
    <w:rsid w:val="007239B6"/>
    <w:rsid w:val="00746C51"/>
    <w:rsid w:val="00752F92"/>
    <w:rsid w:val="00757A13"/>
    <w:rsid w:val="007641DC"/>
    <w:rsid w:val="00770B9B"/>
    <w:rsid w:val="00775940"/>
    <w:rsid w:val="00780725"/>
    <w:rsid w:val="007900E4"/>
    <w:rsid w:val="0079161F"/>
    <w:rsid w:val="00794948"/>
    <w:rsid w:val="007A15A1"/>
    <w:rsid w:val="007A79DA"/>
    <w:rsid w:val="007C2379"/>
    <w:rsid w:val="007C60F2"/>
    <w:rsid w:val="007C6A66"/>
    <w:rsid w:val="007D1688"/>
    <w:rsid w:val="007D1D33"/>
    <w:rsid w:val="007E72F8"/>
    <w:rsid w:val="007F7F70"/>
    <w:rsid w:val="00803CE3"/>
    <w:rsid w:val="008177A5"/>
    <w:rsid w:val="008214E2"/>
    <w:rsid w:val="008270E8"/>
    <w:rsid w:val="00836A8D"/>
    <w:rsid w:val="008434E5"/>
    <w:rsid w:val="00844988"/>
    <w:rsid w:val="00846B76"/>
    <w:rsid w:val="008514E8"/>
    <w:rsid w:val="00857EB3"/>
    <w:rsid w:val="00873A34"/>
    <w:rsid w:val="00877CA3"/>
    <w:rsid w:val="008840F7"/>
    <w:rsid w:val="00895E08"/>
    <w:rsid w:val="008A14F7"/>
    <w:rsid w:val="008A1D09"/>
    <w:rsid w:val="008C2F83"/>
    <w:rsid w:val="008C386C"/>
    <w:rsid w:val="008C7FB3"/>
    <w:rsid w:val="008D64D2"/>
    <w:rsid w:val="008E0141"/>
    <w:rsid w:val="008E3DBD"/>
    <w:rsid w:val="008E41BB"/>
    <w:rsid w:val="008F02B2"/>
    <w:rsid w:val="008F57CD"/>
    <w:rsid w:val="008F6038"/>
    <w:rsid w:val="0090552A"/>
    <w:rsid w:val="00923951"/>
    <w:rsid w:val="0093649C"/>
    <w:rsid w:val="009371B6"/>
    <w:rsid w:val="009441F5"/>
    <w:rsid w:val="00954EE8"/>
    <w:rsid w:val="009552CF"/>
    <w:rsid w:val="00975C34"/>
    <w:rsid w:val="009777F3"/>
    <w:rsid w:val="009905BD"/>
    <w:rsid w:val="009A0474"/>
    <w:rsid w:val="009A0F2F"/>
    <w:rsid w:val="009B39DE"/>
    <w:rsid w:val="009C02F9"/>
    <w:rsid w:val="009C481A"/>
    <w:rsid w:val="009C6BB0"/>
    <w:rsid w:val="009D354E"/>
    <w:rsid w:val="009D3C62"/>
    <w:rsid w:val="009E0ACF"/>
    <w:rsid w:val="009E626E"/>
    <w:rsid w:val="009F71D6"/>
    <w:rsid w:val="00A002B9"/>
    <w:rsid w:val="00A03802"/>
    <w:rsid w:val="00A1377D"/>
    <w:rsid w:val="00A36A79"/>
    <w:rsid w:val="00A4106C"/>
    <w:rsid w:val="00A42F1D"/>
    <w:rsid w:val="00A5149D"/>
    <w:rsid w:val="00A60C1E"/>
    <w:rsid w:val="00A6551E"/>
    <w:rsid w:val="00A65EDC"/>
    <w:rsid w:val="00A71499"/>
    <w:rsid w:val="00A728BA"/>
    <w:rsid w:val="00A751D6"/>
    <w:rsid w:val="00A91DA6"/>
    <w:rsid w:val="00A93324"/>
    <w:rsid w:val="00AA04DF"/>
    <w:rsid w:val="00AA5483"/>
    <w:rsid w:val="00AC4F97"/>
    <w:rsid w:val="00AD03AE"/>
    <w:rsid w:val="00AD4520"/>
    <w:rsid w:val="00AE29BE"/>
    <w:rsid w:val="00AF010F"/>
    <w:rsid w:val="00AF3A1B"/>
    <w:rsid w:val="00AF5075"/>
    <w:rsid w:val="00AF7170"/>
    <w:rsid w:val="00B00A1E"/>
    <w:rsid w:val="00B06202"/>
    <w:rsid w:val="00B07EE2"/>
    <w:rsid w:val="00B13B08"/>
    <w:rsid w:val="00B31D5C"/>
    <w:rsid w:val="00B31E85"/>
    <w:rsid w:val="00B45812"/>
    <w:rsid w:val="00B4593D"/>
    <w:rsid w:val="00B500A2"/>
    <w:rsid w:val="00B53788"/>
    <w:rsid w:val="00B53899"/>
    <w:rsid w:val="00B842E7"/>
    <w:rsid w:val="00B94388"/>
    <w:rsid w:val="00B945D4"/>
    <w:rsid w:val="00B97118"/>
    <w:rsid w:val="00BA07A4"/>
    <w:rsid w:val="00BB05B9"/>
    <w:rsid w:val="00BB6AD4"/>
    <w:rsid w:val="00BC0298"/>
    <w:rsid w:val="00BC6AFC"/>
    <w:rsid w:val="00BD6FA9"/>
    <w:rsid w:val="00BE49C7"/>
    <w:rsid w:val="00C00890"/>
    <w:rsid w:val="00C03605"/>
    <w:rsid w:val="00C03882"/>
    <w:rsid w:val="00C06DD6"/>
    <w:rsid w:val="00C07F59"/>
    <w:rsid w:val="00C129F1"/>
    <w:rsid w:val="00C20AC4"/>
    <w:rsid w:val="00C25885"/>
    <w:rsid w:val="00C30346"/>
    <w:rsid w:val="00C36A3B"/>
    <w:rsid w:val="00C42E1F"/>
    <w:rsid w:val="00C55E7C"/>
    <w:rsid w:val="00C57A04"/>
    <w:rsid w:val="00C61196"/>
    <w:rsid w:val="00C61AE8"/>
    <w:rsid w:val="00C635ED"/>
    <w:rsid w:val="00C71DF9"/>
    <w:rsid w:val="00C77E40"/>
    <w:rsid w:val="00C8789F"/>
    <w:rsid w:val="00CA042A"/>
    <w:rsid w:val="00CA0A48"/>
    <w:rsid w:val="00CA520B"/>
    <w:rsid w:val="00CB1708"/>
    <w:rsid w:val="00CB7005"/>
    <w:rsid w:val="00CC0E1D"/>
    <w:rsid w:val="00CE08D9"/>
    <w:rsid w:val="00CE4F97"/>
    <w:rsid w:val="00D0003F"/>
    <w:rsid w:val="00D02043"/>
    <w:rsid w:val="00D029D8"/>
    <w:rsid w:val="00D14BF3"/>
    <w:rsid w:val="00D159D0"/>
    <w:rsid w:val="00D16BAB"/>
    <w:rsid w:val="00D178BD"/>
    <w:rsid w:val="00D205E6"/>
    <w:rsid w:val="00D23876"/>
    <w:rsid w:val="00D26016"/>
    <w:rsid w:val="00D27FA9"/>
    <w:rsid w:val="00D365CA"/>
    <w:rsid w:val="00D378B3"/>
    <w:rsid w:val="00D64D6C"/>
    <w:rsid w:val="00D67001"/>
    <w:rsid w:val="00D76A80"/>
    <w:rsid w:val="00D84570"/>
    <w:rsid w:val="00D85AE6"/>
    <w:rsid w:val="00D87A76"/>
    <w:rsid w:val="00D9225B"/>
    <w:rsid w:val="00D9266D"/>
    <w:rsid w:val="00D962FD"/>
    <w:rsid w:val="00DA0AAE"/>
    <w:rsid w:val="00DA4B33"/>
    <w:rsid w:val="00DA7301"/>
    <w:rsid w:val="00DB33EC"/>
    <w:rsid w:val="00DC08B7"/>
    <w:rsid w:val="00DC34FE"/>
    <w:rsid w:val="00DD4AEB"/>
    <w:rsid w:val="00DE19EC"/>
    <w:rsid w:val="00DE45E6"/>
    <w:rsid w:val="00DF36DA"/>
    <w:rsid w:val="00DF3C3A"/>
    <w:rsid w:val="00DF41F5"/>
    <w:rsid w:val="00DF7974"/>
    <w:rsid w:val="00E0080B"/>
    <w:rsid w:val="00E033C6"/>
    <w:rsid w:val="00E130BB"/>
    <w:rsid w:val="00E245F5"/>
    <w:rsid w:val="00E416F4"/>
    <w:rsid w:val="00E57FE0"/>
    <w:rsid w:val="00E668DE"/>
    <w:rsid w:val="00E73D61"/>
    <w:rsid w:val="00EA789D"/>
    <w:rsid w:val="00EB081B"/>
    <w:rsid w:val="00EB35F4"/>
    <w:rsid w:val="00EB6CC7"/>
    <w:rsid w:val="00EC12F0"/>
    <w:rsid w:val="00EC19B1"/>
    <w:rsid w:val="00ED66C6"/>
    <w:rsid w:val="00EE63E4"/>
    <w:rsid w:val="00EE701B"/>
    <w:rsid w:val="00EF0446"/>
    <w:rsid w:val="00F00795"/>
    <w:rsid w:val="00F0213A"/>
    <w:rsid w:val="00F11CAC"/>
    <w:rsid w:val="00F13501"/>
    <w:rsid w:val="00F32AF4"/>
    <w:rsid w:val="00F40E55"/>
    <w:rsid w:val="00F411B7"/>
    <w:rsid w:val="00F430E2"/>
    <w:rsid w:val="00F55865"/>
    <w:rsid w:val="00F61F8D"/>
    <w:rsid w:val="00F70579"/>
    <w:rsid w:val="00F93ADC"/>
    <w:rsid w:val="00F94BCD"/>
    <w:rsid w:val="00FA52CA"/>
    <w:rsid w:val="00FA5DB6"/>
    <w:rsid w:val="00FB0596"/>
    <w:rsid w:val="00FB0A28"/>
    <w:rsid w:val="00FC4E43"/>
    <w:rsid w:val="00FC79B5"/>
    <w:rsid w:val="00FD6666"/>
    <w:rsid w:val="00FE0252"/>
    <w:rsid w:val="00FE0ED6"/>
    <w:rsid w:val="00FF2847"/>
    <w:rsid w:val="00FF4695"/>
    <w:rsid w:val="00FF5AC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482EA"/>
  <w15:docId w15:val="{6BEE36E1-DAB5-48DF-A778-5327FF3AC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33FD"/>
    <w:pPr>
      <w:jc w:val="both"/>
    </w:pPr>
    <w:rPr>
      <w:rFonts w:ascii="Century Gothic" w:hAnsi="Century Gothic"/>
    </w:rPr>
  </w:style>
  <w:style w:type="paragraph" w:styleId="Titre1">
    <w:name w:val="heading 1"/>
    <w:basedOn w:val="Normal"/>
    <w:next w:val="Normal"/>
    <w:link w:val="Titre1Car"/>
    <w:uiPriority w:val="9"/>
    <w:qFormat/>
    <w:rsid w:val="004C33FD"/>
    <w:pPr>
      <w:keepNext/>
      <w:keepLines/>
      <w:spacing w:before="240" w:after="0"/>
      <w:outlineLvl w:val="0"/>
    </w:pPr>
    <w:rPr>
      <w:rFonts w:eastAsiaTheme="majorEastAsia" w:cstheme="majorBidi"/>
      <w:color w:val="C45911" w:themeColor="accent2" w:themeShade="BF"/>
      <w:sz w:val="32"/>
      <w:szCs w:val="32"/>
    </w:rPr>
  </w:style>
  <w:style w:type="paragraph" w:styleId="Titre2">
    <w:name w:val="heading 2"/>
    <w:basedOn w:val="Normal"/>
    <w:next w:val="Normal"/>
    <w:link w:val="Titre2Car"/>
    <w:uiPriority w:val="9"/>
    <w:unhideWhenUsed/>
    <w:qFormat/>
    <w:rsid w:val="00056080"/>
    <w:pPr>
      <w:keepNext/>
      <w:keepLines/>
      <w:spacing w:before="40" w:after="0"/>
      <w:ind w:left="708"/>
      <w:outlineLvl w:val="1"/>
    </w:pPr>
    <w:rPr>
      <w:rFonts w:eastAsiaTheme="majorEastAsia" w:cstheme="majorBidi"/>
      <w:color w:val="C45911" w:themeColor="accent2" w:themeShade="BF"/>
      <w:sz w:val="26"/>
      <w:szCs w:val="26"/>
    </w:rPr>
  </w:style>
  <w:style w:type="paragraph" w:styleId="Titre3">
    <w:name w:val="heading 3"/>
    <w:basedOn w:val="Normal"/>
    <w:next w:val="Normal"/>
    <w:link w:val="Titre3Car"/>
    <w:uiPriority w:val="9"/>
    <w:unhideWhenUsed/>
    <w:qFormat/>
    <w:rsid w:val="00056080"/>
    <w:pPr>
      <w:keepNext/>
      <w:keepLines/>
      <w:spacing w:before="40" w:after="0"/>
      <w:outlineLvl w:val="2"/>
    </w:pPr>
    <w:rPr>
      <w:rFonts w:asciiTheme="majorHAnsi" w:eastAsiaTheme="majorEastAsia" w:hAnsiTheme="majorHAnsi" w:cstheme="majorBidi"/>
      <w:color w:val="612C0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C33FD"/>
    <w:pPr>
      <w:spacing w:after="0" w:line="240" w:lineRule="auto"/>
    </w:pPr>
    <w:rPr>
      <w:rFonts w:ascii="Century Gothic" w:eastAsiaTheme="minorEastAsia" w:hAnsi="Century Gothic"/>
      <w:lang w:eastAsia="fr-FR"/>
    </w:rPr>
  </w:style>
  <w:style w:type="character" w:customStyle="1" w:styleId="SansinterligneCar">
    <w:name w:val="Sans interligne Car"/>
    <w:basedOn w:val="Policepardfaut"/>
    <w:link w:val="Sansinterligne"/>
    <w:uiPriority w:val="1"/>
    <w:rsid w:val="004C33FD"/>
    <w:rPr>
      <w:rFonts w:ascii="Century Gothic" w:eastAsiaTheme="minorEastAsia" w:hAnsi="Century Gothic"/>
      <w:lang w:eastAsia="fr-FR"/>
    </w:rPr>
  </w:style>
  <w:style w:type="character" w:customStyle="1" w:styleId="Titre1Car">
    <w:name w:val="Titre 1 Car"/>
    <w:basedOn w:val="Policepardfaut"/>
    <w:link w:val="Titre1"/>
    <w:uiPriority w:val="9"/>
    <w:rsid w:val="004C33FD"/>
    <w:rPr>
      <w:rFonts w:ascii="Century Gothic" w:eastAsiaTheme="majorEastAsia" w:hAnsi="Century Gothic" w:cstheme="majorBidi"/>
      <w:color w:val="C45911" w:themeColor="accent2" w:themeShade="BF"/>
      <w:sz w:val="32"/>
      <w:szCs w:val="32"/>
    </w:rPr>
  </w:style>
  <w:style w:type="character" w:customStyle="1" w:styleId="Titre2Car">
    <w:name w:val="Titre 2 Car"/>
    <w:basedOn w:val="Policepardfaut"/>
    <w:link w:val="Titre2"/>
    <w:uiPriority w:val="9"/>
    <w:rsid w:val="00056080"/>
    <w:rPr>
      <w:rFonts w:ascii="Century Gothic" w:eastAsiaTheme="majorEastAsia" w:hAnsi="Century Gothic" w:cstheme="majorBidi"/>
      <w:color w:val="C45911" w:themeColor="accent2" w:themeShade="BF"/>
      <w:sz w:val="26"/>
      <w:szCs w:val="26"/>
    </w:rPr>
  </w:style>
  <w:style w:type="character" w:styleId="Accentuationintense">
    <w:name w:val="Intense Emphasis"/>
    <w:basedOn w:val="Policepardfaut"/>
    <w:uiPriority w:val="21"/>
    <w:qFormat/>
    <w:rsid w:val="004C33FD"/>
    <w:rPr>
      <w:rFonts w:ascii="Century Gothic" w:hAnsi="Century Gothic"/>
      <w:i/>
      <w:iCs/>
      <w:color w:val="ED7D31" w:themeColor="accent2"/>
    </w:rPr>
  </w:style>
  <w:style w:type="paragraph" w:styleId="Citationintense">
    <w:name w:val="Intense Quote"/>
    <w:basedOn w:val="Normal"/>
    <w:next w:val="Normal"/>
    <w:link w:val="CitationintenseCar"/>
    <w:uiPriority w:val="30"/>
    <w:qFormat/>
    <w:rsid w:val="004C33FD"/>
    <w:pPr>
      <w:pBdr>
        <w:top w:val="single" w:sz="4" w:space="10" w:color="C55A11" w:themeColor="accent1"/>
        <w:bottom w:val="single" w:sz="4" w:space="10" w:color="C55A11" w:themeColor="accent1"/>
      </w:pBdr>
      <w:spacing w:before="360" w:after="360"/>
      <w:ind w:left="864" w:right="864"/>
      <w:jc w:val="center"/>
    </w:pPr>
    <w:rPr>
      <w:i/>
      <w:iCs/>
      <w:color w:val="ED7D31" w:themeColor="accent2"/>
    </w:rPr>
  </w:style>
  <w:style w:type="character" w:customStyle="1" w:styleId="CitationintenseCar">
    <w:name w:val="Citation intense Car"/>
    <w:basedOn w:val="Policepardfaut"/>
    <w:link w:val="Citationintense"/>
    <w:uiPriority w:val="30"/>
    <w:rsid w:val="004C33FD"/>
    <w:rPr>
      <w:rFonts w:ascii="Century Gothic" w:hAnsi="Century Gothic"/>
      <w:i/>
      <w:iCs/>
      <w:color w:val="ED7D31" w:themeColor="accent2"/>
    </w:rPr>
  </w:style>
  <w:style w:type="character" w:styleId="Rfrenceintense">
    <w:name w:val="Intense Reference"/>
    <w:basedOn w:val="Policepardfaut"/>
    <w:uiPriority w:val="32"/>
    <w:qFormat/>
    <w:rsid w:val="004C33FD"/>
    <w:rPr>
      <w:rFonts w:ascii="Century Gothic" w:hAnsi="Century Gothic"/>
      <w:b/>
      <w:bCs/>
      <w:smallCaps/>
      <w:color w:val="ED7D31" w:themeColor="accent2"/>
      <w:spacing w:val="5"/>
    </w:rPr>
  </w:style>
  <w:style w:type="table" w:customStyle="1" w:styleId="TableauGrille4-Accentuation61">
    <w:name w:val="Tableau Grille 4 - Accentuation 61"/>
    <w:basedOn w:val="TableauNormal"/>
    <w:next w:val="TableauGrille4-Accentuation62"/>
    <w:uiPriority w:val="49"/>
    <w:rsid w:val="009D354E"/>
    <w:pPr>
      <w:spacing w:after="0" w:line="240" w:lineRule="auto"/>
    </w:pPr>
    <w:rPr>
      <w:rFonts w:eastAsia="MS PGothic"/>
      <w:sz w:val="24"/>
      <w:szCs w:val="24"/>
      <w:lang w:eastAsia="fr-FR"/>
    </w:rPr>
    <w:tblPr>
      <w:tblStyleRowBandSize w:val="1"/>
      <w:tblStyleColBandSize w:val="1"/>
      <w:tblBorders>
        <w:top w:val="single" w:sz="4" w:space="0" w:color="E2AB76"/>
        <w:left w:val="single" w:sz="4" w:space="0" w:color="E2AB76"/>
        <w:bottom w:val="single" w:sz="4" w:space="0" w:color="E2AB76"/>
        <w:right w:val="single" w:sz="4" w:space="0" w:color="E2AB76"/>
        <w:insideH w:val="single" w:sz="4" w:space="0" w:color="E2AB76"/>
        <w:insideV w:val="single" w:sz="4" w:space="0" w:color="E2AB76"/>
      </w:tblBorders>
    </w:tblPr>
    <w:tblStylePr w:type="firstRow">
      <w:rPr>
        <w:b/>
        <w:bCs/>
        <w:color w:val="FFFFFF"/>
      </w:rPr>
      <w:tblPr/>
      <w:tcPr>
        <w:tcBorders>
          <w:top w:val="single" w:sz="4" w:space="0" w:color="C17529"/>
          <w:left w:val="single" w:sz="4" w:space="0" w:color="C17529"/>
          <w:bottom w:val="single" w:sz="4" w:space="0" w:color="C17529"/>
          <w:right w:val="single" w:sz="4" w:space="0" w:color="C17529"/>
          <w:insideH w:val="nil"/>
          <w:insideV w:val="nil"/>
        </w:tcBorders>
        <w:shd w:val="clear" w:color="auto" w:fill="C17529"/>
      </w:tcPr>
    </w:tblStylePr>
    <w:tblStylePr w:type="lastRow">
      <w:rPr>
        <w:b/>
        <w:bCs/>
      </w:rPr>
      <w:tblPr/>
      <w:tcPr>
        <w:tcBorders>
          <w:top w:val="double" w:sz="4" w:space="0" w:color="C17529"/>
        </w:tcBorders>
      </w:tcPr>
    </w:tblStylePr>
    <w:tblStylePr w:type="firstCol">
      <w:rPr>
        <w:b/>
        <w:bCs/>
      </w:rPr>
    </w:tblStylePr>
    <w:tblStylePr w:type="lastCol">
      <w:rPr>
        <w:b/>
        <w:bCs/>
      </w:rPr>
    </w:tblStylePr>
    <w:tblStylePr w:type="band1Vert">
      <w:tblPr/>
      <w:tcPr>
        <w:shd w:val="clear" w:color="auto" w:fill="F5E3D1"/>
      </w:tcPr>
    </w:tblStylePr>
    <w:tblStylePr w:type="band1Horz">
      <w:tblPr/>
      <w:tcPr>
        <w:shd w:val="clear" w:color="auto" w:fill="F5E3D1"/>
      </w:tcPr>
    </w:tblStylePr>
  </w:style>
  <w:style w:type="table" w:customStyle="1" w:styleId="TableauGrille4-Accentuation62">
    <w:name w:val="Tableau Grille 4 - Accentuation 62"/>
    <w:basedOn w:val="TableauNormal"/>
    <w:uiPriority w:val="49"/>
    <w:rsid w:val="009D354E"/>
    <w:pPr>
      <w:spacing w:after="0" w:line="240" w:lineRule="auto"/>
    </w:pPr>
    <w:tblPr>
      <w:tblStyleRowBandSize w:val="1"/>
      <w:tblStyleColBandSize w:val="1"/>
      <w:tblBorders>
        <w:top w:val="single" w:sz="4" w:space="0" w:color="F4B083" w:themeColor="accent6" w:themeTint="99"/>
        <w:left w:val="single" w:sz="4" w:space="0" w:color="F4B083" w:themeColor="accent6" w:themeTint="99"/>
        <w:bottom w:val="single" w:sz="4" w:space="0" w:color="F4B083" w:themeColor="accent6" w:themeTint="99"/>
        <w:right w:val="single" w:sz="4" w:space="0" w:color="F4B083" w:themeColor="accent6" w:themeTint="99"/>
        <w:insideH w:val="single" w:sz="4" w:space="0" w:color="F4B083" w:themeColor="accent6" w:themeTint="99"/>
        <w:insideV w:val="single" w:sz="4" w:space="0" w:color="F4B083" w:themeColor="accent6" w:themeTint="99"/>
      </w:tblBorders>
    </w:tblPr>
    <w:tblStylePr w:type="firstRow">
      <w:rPr>
        <w:b/>
        <w:bCs/>
        <w:color w:val="FFFFFF" w:themeColor="background1"/>
      </w:rPr>
      <w:tblPr/>
      <w:tcPr>
        <w:tcBorders>
          <w:top w:val="single" w:sz="4" w:space="0" w:color="ED7D31" w:themeColor="accent6"/>
          <w:left w:val="single" w:sz="4" w:space="0" w:color="ED7D31" w:themeColor="accent6"/>
          <w:bottom w:val="single" w:sz="4" w:space="0" w:color="ED7D31" w:themeColor="accent6"/>
          <w:right w:val="single" w:sz="4" w:space="0" w:color="ED7D31" w:themeColor="accent6"/>
          <w:insideH w:val="nil"/>
          <w:insideV w:val="nil"/>
        </w:tcBorders>
        <w:shd w:val="clear" w:color="auto" w:fill="ED7D31" w:themeFill="accent6"/>
      </w:tcPr>
    </w:tblStylePr>
    <w:tblStylePr w:type="lastRow">
      <w:rPr>
        <w:b/>
        <w:bCs/>
      </w:rPr>
      <w:tblPr/>
      <w:tcPr>
        <w:tcBorders>
          <w:top w:val="double" w:sz="4" w:space="0" w:color="ED7D31" w:themeColor="accent6"/>
        </w:tcBorders>
      </w:tcPr>
    </w:tblStylePr>
    <w:tblStylePr w:type="firstCol">
      <w:rPr>
        <w:b/>
        <w:bCs/>
      </w:rPr>
    </w:tblStylePr>
    <w:tblStylePr w:type="lastCol">
      <w:rPr>
        <w:b/>
        <w:bCs/>
      </w:rPr>
    </w:tblStylePr>
    <w:tblStylePr w:type="band1Vert">
      <w:tblPr/>
      <w:tcPr>
        <w:shd w:val="clear" w:color="auto" w:fill="FBE4D5" w:themeFill="accent6" w:themeFillTint="33"/>
      </w:tcPr>
    </w:tblStylePr>
    <w:tblStylePr w:type="band1Horz">
      <w:tblPr/>
      <w:tcPr>
        <w:shd w:val="clear" w:color="auto" w:fill="FBE4D5" w:themeFill="accent6" w:themeFillTint="33"/>
      </w:tcPr>
    </w:tblStylePr>
  </w:style>
  <w:style w:type="paragraph" w:styleId="En-ttedetabledesmatires">
    <w:name w:val="TOC Heading"/>
    <w:basedOn w:val="Titre1"/>
    <w:next w:val="Normal"/>
    <w:uiPriority w:val="39"/>
    <w:unhideWhenUsed/>
    <w:qFormat/>
    <w:rsid w:val="00056080"/>
    <w:pPr>
      <w:jc w:val="left"/>
      <w:outlineLvl w:val="9"/>
    </w:pPr>
    <w:rPr>
      <w:rFonts w:asciiTheme="majorHAnsi" w:hAnsiTheme="majorHAnsi"/>
      <w:color w:val="93430C" w:themeColor="accent1" w:themeShade="BF"/>
      <w:lang w:eastAsia="fr-FR"/>
    </w:rPr>
  </w:style>
  <w:style w:type="character" w:customStyle="1" w:styleId="Titre3Car">
    <w:name w:val="Titre 3 Car"/>
    <w:basedOn w:val="Policepardfaut"/>
    <w:link w:val="Titre3"/>
    <w:uiPriority w:val="9"/>
    <w:rsid w:val="00056080"/>
    <w:rPr>
      <w:rFonts w:asciiTheme="majorHAnsi" w:eastAsiaTheme="majorEastAsia" w:hAnsiTheme="majorHAnsi" w:cstheme="majorBidi"/>
      <w:color w:val="612C08" w:themeColor="accent1" w:themeShade="7F"/>
      <w:sz w:val="24"/>
      <w:szCs w:val="24"/>
    </w:rPr>
  </w:style>
  <w:style w:type="paragraph" w:styleId="TM1">
    <w:name w:val="toc 1"/>
    <w:basedOn w:val="Normal"/>
    <w:next w:val="Normal"/>
    <w:autoRedefine/>
    <w:uiPriority w:val="39"/>
    <w:unhideWhenUsed/>
    <w:rsid w:val="003F3499"/>
    <w:pPr>
      <w:spacing w:after="100"/>
    </w:pPr>
  </w:style>
  <w:style w:type="paragraph" w:styleId="TM2">
    <w:name w:val="toc 2"/>
    <w:basedOn w:val="Normal"/>
    <w:next w:val="Normal"/>
    <w:autoRedefine/>
    <w:uiPriority w:val="39"/>
    <w:unhideWhenUsed/>
    <w:rsid w:val="003F3499"/>
    <w:pPr>
      <w:spacing w:after="100"/>
      <w:ind w:left="220"/>
    </w:pPr>
  </w:style>
  <w:style w:type="paragraph" w:styleId="TM3">
    <w:name w:val="toc 3"/>
    <w:basedOn w:val="Normal"/>
    <w:next w:val="Normal"/>
    <w:autoRedefine/>
    <w:uiPriority w:val="39"/>
    <w:unhideWhenUsed/>
    <w:rsid w:val="003F3499"/>
    <w:pPr>
      <w:spacing w:after="100"/>
      <w:ind w:left="440"/>
    </w:pPr>
  </w:style>
  <w:style w:type="character" w:styleId="Lienhypertexte">
    <w:name w:val="Hyperlink"/>
    <w:basedOn w:val="Policepardfaut"/>
    <w:uiPriority w:val="99"/>
    <w:unhideWhenUsed/>
    <w:rsid w:val="003F3499"/>
    <w:rPr>
      <w:color w:val="833C0B" w:themeColor="hyperlink"/>
      <w:u w:val="single"/>
    </w:rPr>
  </w:style>
  <w:style w:type="paragraph" w:styleId="En-tte">
    <w:name w:val="header"/>
    <w:basedOn w:val="Normal"/>
    <w:link w:val="En-tteCar"/>
    <w:uiPriority w:val="99"/>
    <w:unhideWhenUsed/>
    <w:rsid w:val="008A14F7"/>
    <w:pPr>
      <w:tabs>
        <w:tab w:val="center" w:pos="4536"/>
        <w:tab w:val="right" w:pos="9072"/>
      </w:tabs>
      <w:spacing w:after="0" w:line="240" w:lineRule="auto"/>
    </w:pPr>
  </w:style>
  <w:style w:type="character" w:customStyle="1" w:styleId="En-tteCar">
    <w:name w:val="En-tête Car"/>
    <w:basedOn w:val="Policepardfaut"/>
    <w:link w:val="En-tte"/>
    <w:uiPriority w:val="99"/>
    <w:rsid w:val="008A14F7"/>
    <w:rPr>
      <w:rFonts w:ascii="Century Gothic" w:hAnsi="Century Gothic"/>
    </w:rPr>
  </w:style>
  <w:style w:type="paragraph" w:styleId="Pieddepage">
    <w:name w:val="footer"/>
    <w:basedOn w:val="Normal"/>
    <w:link w:val="PieddepageCar"/>
    <w:uiPriority w:val="99"/>
    <w:unhideWhenUsed/>
    <w:rsid w:val="008A14F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A14F7"/>
    <w:rPr>
      <w:rFonts w:ascii="Century Gothic" w:hAnsi="Century Gothic"/>
    </w:rPr>
  </w:style>
  <w:style w:type="character" w:customStyle="1" w:styleId="Mentionnonrsolue1">
    <w:name w:val="Mention non résolue1"/>
    <w:basedOn w:val="Policepardfaut"/>
    <w:uiPriority w:val="99"/>
    <w:semiHidden/>
    <w:unhideWhenUsed/>
    <w:rsid w:val="00667552"/>
    <w:rPr>
      <w:color w:val="605E5C"/>
      <w:shd w:val="clear" w:color="auto" w:fill="E1DFDD"/>
    </w:rPr>
  </w:style>
  <w:style w:type="character" w:styleId="Lienhypertextesuivivisit">
    <w:name w:val="FollowedHyperlink"/>
    <w:basedOn w:val="Policepardfaut"/>
    <w:uiPriority w:val="99"/>
    <w:semiHidden/>
    <w:unhideWhenUsed/>
    <w:rsid w:val="003165E9"/>
    <w:rPr>
      <w:color w:val="954F72" w:themeColor="followedHyperlink"/>
      <w:u w:val="single"/>
    </w:rPr>
  </w:style>
  <w:style w:type="paragraph" w:styleId="Paragraphedeliste">
    <w:name w:val="List Paragraph"/>
    <w:basedOn w:val="Normal"/>
    <w:uiPriority w:val="34"/>
    <w:qFormat/>
    <w:rsid w:val="001F332B"/>
    <w:pPr>
      <w:ind w:left="720"/>
      <w:contextualSpacing/>
    </w:pPr>
  </w:style>
  <w:style w:type="table" w:styleId="Grilledutableau">
    <w:name w:val="Table Grid"/>
    <w:basedOn w:val="TableauNormal"/>
    <w:uiPriority w:val="39"/>
    <w:rsid w:val="005C0B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8270E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270E8"/>
    <w:rPr>
      <w:rFonts w:ascii="Tahoma" w:hAnsi="Tahoma" w:cs="Tahoma"/>
      <w:sz w:val="16"/>
      <w:szCs w:val="16"/>
    </w:rPr>
  </w:style>
  <w:style w:type="character" w:styleId="Mentionnonrsolue">
    <w:name w:val="Unresolved Mention"/>
    <w:basedOn w:val="Policepardfaut"/>
    <w:uiPriority w:val="99"/>
    <w:semiHidden/>
    <w:unhideWhenUsed/>
    <w:rsid w:val="008214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683564">
      <w:bodyDiv w:val="1"/>
      <w:marLeft w:val="0"/>
      <w:marRight w:val="0"/>
      <w:marTop w:val="0"/>
      <w:marBottom w:val="0"/>
      <w:divBdr>
        <w:top w:val="none" w:sz="0" w:space="0" w:color="auto"/>
        <w:left w:val="none" w:sz="0" w:space="0" w:color="auto"/>
        <w:bottom w:val="none" w:sz="0" w:space="0" w:color="auto"/>
        <w:right w:val="none" w:sz="0" w:space="0" w:color="auto"/>
      </w:divBdr>
    </w:div>
    <w:div w:id="456220444">
      <w:bodyDiv w:val="1"/>
      <w:marLeft w:val="0"/>
      <w:marRight w:val="0"/>
      <w:marTop w:val="0"/>
      <w:marBottom w:val="0"/>
      <w:divBdr>
        <w:top w:val="none" w:sz="0" w:space="0" w:color="auto"/>
        <w:left w:val="none" w:sz="0" w:space="0" w:color="auto"/>
        <w:bottom w:val="none" w:sz="0" w:space="0" w:color="auto"/>
        <w:right w:val="none" w:sz="0" w:space="0" w:color="auto"/>
      </w:divBdr>
    </w:div>
    <w:div w:id="1097560184">
      <w:bodyDiv w:val="1"/>
      <w:marLeft w:val="0"/>
      <w:marRight w:val="0"/>
      <w:marTop w:val="0"/>
      <w:marBottom w:val="0"/>
      <w:divBdr>
        <w:top w:val="none" w:sz="0" w:space="0" w:color="auto"/>
        <w:left w:val="none" w:sz="0" w:space="0" w:color="auto"/>
        <w:bottom w:val="none" w:sz="0" w:space="0" w:color="auto"/>
        <w:right w:val="none" w:sz="0" w:space="0" w:color="auto"/>
      </w:divBdr>
    </w:div>
    <w:div w:id="1170868958">
      <w:bodyDiv w:val="1"/>
      <w:marLeft w:val="0"/>
      <w:marRight w:val="0"/>
      <w:marTop w:val="0"/>
      <w:marBottom w:val="0"/>
      <w:divBdr>
        <w:top w:val="none" w:sz="0" w:space="0" w:color="auto"/>
        <w:left w:val="none" w:sz="0" w:space="0" w:color="auto"/>
        <w:bottom w:val="none" w:sz="0" w:space="0" w:color="auto"/>
        <w:right w:val="none" w:sz="0" w:space="0" w:color="auto"/>
      </w:divBdr>
    </w:div>
    <w:div w:id="1344286085">
      <w:bodyDiv w:val="1"/>
      <w:marLeft w:val="0"/>
      <w:marRight w:val="0"/>
      <w:marTop w:val="0"/>
      <w:marBottom w:val="0"/>
      <w:divBdr>
        <w:top w:val="none" w:sz="0" w:space="0" w:color="auto"/>
        <w:left w:val="none" w:sz="0" w:space="0" w:color="auto"/>
        <w:bottom w:val="none" w:sz="0" w:space="0" w:color="auto"/>
        <w:right w:val="none" w:sz="0" w:space="0" w:color="auto"/>
      </w:divBdr>
    </w:div>
    <w:div w:id="1473981872">
      <w:bodyDiv w:val="1"/>
      <w:marLeft w:val="0"/>
      <w:marRight w:val="0"/>
      <w:marTop w:val="0"/>
      <w:marBottom w:val="0"/>
      <w:divBdr>
        <w:top w:val="none" w:sz="0" w:space="0" w:color="auto"/>
        <w:left w:val="none" w:sz="0" w:space="0" w:color="auto"/>
        <w:bottom w:val="none" w:sz="0" w:space="0" w:color="auto"/>
        <w:right w:val="none" w:sz="0" w:space="0" w:color="auto"/>
      </w:divBdr>
    </w:div>
    <w:div w:id="1519194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C419C5527534170A02D065A61B3E03A"/>
        <w:category>
          <w:name w:val="Général"/>
          <w:gallery w:val="placeholder"/>
        </w:category>
        <w:types>
          <w:type w:val="bbPlcHdr"/>
        </w:types>
        <w:behaviors>
          <w:behavior w:val="content"/>
        </w:behaviors>
        <w:guid w:val="{8286B912-C6A0-44A7-8598-20D53CBA5342}"/>
      </w:docPartPr>
      <w:docPartBody>
        <w:p w:rsidR="00730F53" w:rsidRDefault="00730F53" w:rsidP="00730F53">
          <w:pPr>
            <w:pStyle w:val="DC419C5527534170A02D065A61B3E03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F53"/>
    <w:rsid w:val="00014E2B"/>
    <w:rsid w:val="00086648"/>
    <w:rsid w:val="004E729A"/>
    <w:rsid w:val="00730F53"/>
    <w:rsid w:val="009645AA"/>
    <w:rsid w:val="00C77B9C"/>
    <w:rsid w:val="00E86A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C419C5527534170A02D065A61B3E03A">
    <w:name w:val="DC419C5527534170A02D065A61B3E03A"/>
    <w:rsid w:val="00730F53"/>
  </w:style>
  <w:style w:type="paragraph" w:customStyle="1" w:styleId="0A6D24A22536424DA27DB5DB22A6B3A4">
    <w:name w:val="0A6D24A22536424DA27DB5DB22A6B3A4"/>
    <w:rsid w:val="00730F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44546A"/>
      </a:dk2>
      <a:lt2>
        <a:srgbClr val="E7E6E6"/>
      </a:lt2>
      <a:accent1>
        <a:srgbClr val="C55A11"/>
      </a:accent1>
      <a:accent2>
        <a:srgbClr val="ED7D31"/>
      </a:accent2>
      <a:accent3>
        <a:srgbClr val="A5A5A5"/>
      </a:accent3>
      <a:accent4>
        <a:srgbClr val="FFC000"/>
      </a:accent4>
      <a:accent5>
        <a:srgbClr val="F4B183"/>
      </a:accent5>
      <a:accent6>
        <a:srgbClr val="ED7D31"/>
      </a:accent6>
      <a:hlink>
        <a:srgbClr val="833C0B"/>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4B72B4-A265-4C1B-B785-7F52AAA8A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17</Pages>
  <Words>2221</Words>
  <Characters>12216</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PFE : THE iNDEPENDENT SUPERVISOR</vt:lpstr>
    </vt:vector>
  </TitlesOfParts>
  <Company>Encadrant : m. ameur SOUKHAL</Company>
  <LinksUpToDate>false</LinksUpToDate>
  <CharactersWithSpaces>14409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PFE : THE iNDEPENDENT SUPERVISOR</dc:title>
  <dc:subject>Manuel d’Administrateur| DII -2018/2019</dc:subject>
  <dc:creator>Brandon simon-vermot</dc:creator>
  <cp:keywords/>
  <dc:description/>
  <cp:lastModifiedBy>Pomme Mini</cp:lastModifiedBy>
  <cp:revision>142</cp:revision>
  <cp:lastPrinted>2019-03-03T15:54:00Z</cp:lastPrinted>
  <dcterms:created xsi:type="dcterms:W3CDTF">2019-02-27T20:53:00Z</dcterms:created>
  <dcterms:modified xsi:type="dcterms:W3CDTF">2019-03-03T15:54:00Z</dcterms:modified>
</cp:coreProperties>
</file>