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7T00:00:00Z">
                              <w:dateFormat w:val="dd MMMM yyyy"/>
                              <w:lid w:val="fr-FR"/>
                              <w:storeMappedDataAs w:val="dateTime"/>
                              <w:calendar w:val="gregorian"/>
                            </w:date>
                          </w:sdtPr>
                          <w:sdtEndPr/>
                          <w:sdtContent>
                            <w:p w14:paraId="04FF43CA" w14:textId="798A8F72" w:rsidR="004372F9" w:rsidRDefault="00CC0E1D">
                              <w:pPr>
                                <w:pStyle w:val="Sansinterligne"/>
                                <w:jc w:val="right"/>
                                <w:rPr>
                                  <w:caps/>
                                  <w:color w:val="323E4F" w:themeColor="text2" w:themeShade="BF"/>
                                  <w:sz w:val="40"/>
                                  <w:szCs w:val="40"/>
                                </w:rPr>
                              </w:pPr>
                              <w:r>
                                <w:rPr>
                                  <w:caps/>
                                  <w:color w:val="323E4F" w:themeColor="text2" w:themeShade="BF"/>
                                  <w:sz w:val="40"/>
                                  <w:szCs w:val="40"/>
                                </w:rPr>
                                <w:t>27</w:t>
                              </w:r>
                              <w:r w:rsidR="004372F9">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64316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64316F">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8E0141">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8E0141">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Default="0064316F">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4372F9" w:rsidRDefault="00CC0E1D">
                                    <w:pPr>
                                      <w:pStyle w:val="Sansinterligne"/>
                                      <w:jc w:val="right"/>
                                      <w:rPr>
                                        <w:smallCaps/>
                                        <w:color w:val="44546A" w:themeColor="text2"/>
                                        <w:sz w:val="36"/>
                                        <w:szCs w:val="36"/>
                                      </w:rPr>
                                    </w:pPr>
                                    <w:r>
                                      <w:rPr>
                                        <w:smallCaps/>
                                        <w:color w:val="44546A" w:themeColor="text2"/>
                                        <w:sz w:val="36"/>
                                        <w:szCs w:val="36"/>
                                      </w:rPr>
                                      <w:t xml:space="preserve">Manuel de </w:t>
                                    </w:r>
                                    <w:r w:rsidR="00E8059E">
                                      <w:rPr>
                                        <w:smallCaps/>
                                        <w:color w:val="44546A" w:themeColor="text2"/>
                                        <w:sz w:val="36"/>
                                        <w:szCs w:val="36"/>
                                      </w:rPr>
                                      <w:t>Développeur</w:t>
                                    </w:r>
                                    <w:r>
                                      <w:rPr>
                                        <w:smallCaps/>
                                        <w:color w:val="44546A" w:themeColor="text2"/>
                                        <w:sz w:val="36"/>
                                        <w:szCs w:val="36"/>
                                      </w:rPr>
                                      <w:t xml:space="preserve">| </w:t>
                                    </w:r>
                                    <w:r w:rsidR="004372F9">
                                      <w:rPr>
                                        <w:smallCaps/>
                                        <w:color w:val="44546A" w:themeColor="text2"/>
                                        <w:sz w:val="36"/>
                                        <w:szCs w:val="36"/>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6F6261F3" id="_x0000_t202" coordsize="21600,21600" o:spt="202" path="m,l,21600r21600,l21600,xe">
                    <v:stroke joinstyle="miter"/>
                    <v:path gradientshapeok="t" o:connecttype="rect"/>
                  </v:shapetype>
                  <v:shape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Default="0064316F">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4372F9" w:rsidRDefault="00CC0E1D">
                              <w:pPr>
                                <w:pStyle w:val="Sansinterligne"/>
                                <w:jc w:val="right"/>
                                <w:rPr>
                                  <w:smallCaps/>
                                  <w:color w:val="44546A" w:themeColor="text2"/>
                                  <w:sz w:val="36"/>
                                  <w:szCs w:val="36"/>
                                </w:rPr>
                              </w:pPr>
                              <w:r>
                                <w:rPr>
                                  <w:smallCaps/>
                                  <w:color w:val="44546A" w:themeColor="text2"/>
                                  <w:sz w:val="36"/>
                                  <w:szCs w:val="36"/>
                                </w:rPr>
                                <w:t xml:space="preserve">Manuel de </w:t>
                              </w:r>
                              <w:r w:rsidR="00E8059E">
                                <w:rPr>
                                  <w:smallCaps/>
                                  <w:color w:val="44546A" w:themeColor="text2"/>
                                  <w:sz w:val="36"/>
                                  <w:szCs w:val="36"/>
                                </w:rPr>
                                <w:t>Développeur</w:t>
                              </w:r>
                              <w:r>
                                <w:rPr>
                                  <w:smallCaps/>
                                  <w:color w:val="44546A" w:themeColor="text2"/>
                                  <w:sz w:val="36"/>
                                  <w:szCs w:val="36"/>
                                </w:rPr>
                                <w:t xml:space="preserve">| </w:t>
                              </w:r>
                              <w:r w:rsidR="004372F9">
                                <w:rPr>
                                  <w:smallCaps/>
                                  <w:color w:val="44546A" w:themeColor="text2"/>
                                  <w:sz w:val="36"/>
                                  <w:szCs w:val="36"/>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02AC2180" w:rsidR="009D354E" w:rsidRPr="00610830" w:rsidRDefault="009D354E" w:rsidP="009D354E">
            <w:pPr>
              <w:jc w:val="center"/>
              <w:rPr>
                <w:rFonts w:cs="Times New Roman"/>
              </w:rPr>
            </w:pPr>
          </w:p>
        </w:tc>
        <w:tc>
          <w:tcPr>
            <w:tcW w:w="3786" w:type="dxa"/>
            <w:vAlign w:val="center"/>
          </w:tcPr>
          <w:p w14:paraId="20142C53" w14:textId="21C0F60D" w:rsidR="009D354E" w:rsidRPr="00610830" w:rsidRDefault="009D354E"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Table de</w:t>
          </w:r>
          <w:bookmarkStart w:id="0" w:name="_GoBack"/>
          <w:bookmarkEnd w:id="0"/>
          <w:r>
            <w:t>s matières</w:t>
          </w:r>
        </w:p>
        <w:p w14:paraId="0548CF17" w14:textId="2F853077" w:rsidR="00122278"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199965" w:history="1">
            <w:r w:rsidR="00122278" w:rsidRPr="00CA0BF7">
              <w:rPr>
                <w:rStyle w:val="Lienhypertexte"/>
                <w:noProof/>
              </w:rPr>
              <w:t>Introduction</w:t>
            </w:r>
            <w:r w:rsidR="00122278">
              <w:rPr>
                <w:noProof/>
                <w:webHidden/>
              </w:rPr>
              <w:tab/>
            </w:r>
            <w:r w:rsidR="00122278">
              <w:rPr>
                <w:noProof/>
                <w:webHidden/>
              </w:rPr>
              <w:fldChar w:fldCharType="begin"/>
            </w:r>
            <w:r w:rsidR="00122278">
              <w:rPr>
                <w:noProof/>
                <w:webHidden/>
              </w:rPr>
              <w:instrText xml:space="preserve"> PAGEREF _Toc2199965 \h </w:instrText>
            </w:r>
            <w:r w:rsidR="00122278">
              <w:rPr>
                <w:noProof/>
                <w:webHidden/>
              </w:rPr>
            </w:r>
            <w:r w:rsidR="00122278">
              <w:rPr>
                <w:noProof/>
                <w:webHidden/>
              </w:rPr>
              <w:fldChar w:fldCharType="separate"/>
            </w:r>
            <w:r w:rsidR="00122278">
              <w:rPr>
                <w:noProof/>
                <w:webHidden/>
              </w:rPr>
              <w:t>3</w:t>
            </w:r>
            <w:r w:rsidR="00122278">
              <w:rPr>
                <w:noProof/>
                <w:webHidden/>
              </w:rPr>
              <w:fldChar w:fldCharType="end"/>
            </w:r>
          </w:hyperlink>
        </w:p>
        <w:p w14:paraId="553D4FD7" w14:textId="3BE40A9D" w:rsidR="00122278" w:rsidRDefault="00122278">
          <w:pPr>
            <w:pStyle w:val="TM1"/>
            <w:tabs>
              <w:tab w:val="right" w:leader="dot" w:pos="9062"/>
            </w:tabs>
            <w:rPr>
              <w:rFonts w:asciiTheme="minorHAnsi" w:eastAsiaTheme="minorEastAsia" w:hAnsiTheme="minorHAnsi"/>
              <w:noProof/>
              <w:lang w:eastAsia="fr-FR"/>
            </w:rPr>
          </w:pPr>
          <w:hyperlink w:anchor="_Toc2199966" w:history="1">
            <w:r w:rsidRPr="00CA0BF7">
              <w:rPr>
                <w:rStyle w:val="Lienhypertexte"/>
                <w:noProof/>
              </w:rPr>
              <w:t>Outils Utilisées</w:t>
            </w:r>
            <w:r>
              <w:rPr>
                <w:noProof/>
                <w:webHidden/>
              </w:rPr>
              <w:tab/>
            </w:r>
            <w:r>
              <w:rPr>
                <w:noProof/>
                <w:webHidden/>
              </w:rPr>
              <w:fldChar w:fldCharType="begin"/>
            </w:r>
            <w:r>
              <w:rPr>
                <w:noProof/>
                <w:webHidden/>
              </w:rPr>
              <w:instrText xml:space="preserve"> PAGEREF _Toc2199966 \h </w:instrText>
            </w:r>
            <w:r>
              <w:rPr>
                <w:noProof/>
                <w:webHidden/>
              </w:rPr>
            </w:r>
            <w:r>
              <w:rPr>
                <w:noProof/>
                <w:webHidden/>
              </w:rPr>
              <w:fldChar w:fldCharType="separate"/>
            </w:r>
            <w:r>
              <w:rPr>
                <w:noProof/>
                <w:webHidden/>
              </w:rPr>
              <w:t>4</w:t>
            </w:r>
            <w:r>
              <w:rPr>
                <w:noProof/>
                <w:webHidden/>
              </w:rPr>
              <w:fldChar w:fldCharType="end"/>
            </w:r>
          </w:hyperlink>
        </w:p>
        <w:p w14:paraId="2C2CC492" w14:textId="00B01C95" w:rsidR="00122278" w:rsidRDefault="00122278">
          <w:pPr>
            <w:pStyle w:val="TM1"/>
            <w:tabs>
              <w:tab w:val="right" w:leader="dot" w:pos="9062"/>
            </w:tabs>
            <w:rPr>
              <w:rFonts w:asciiTheme="minorHAnsi" w:eastAsiaTheme="minorEastAsia" w:hAnsiTheme="minorHAnsi"/>
              <w:noProof/>
              <w:lang w:eastAsia="fr-FR"/>
            </w:rPr>
          </w:pPr>
          <w:hyperlink w:anchor="_Toc2199967" w:history="1">
            <w:r w:rsidRPr="00CA0BF7">
              <w:rPr>
                <w:rStyle w:val="Lienhypertexte"/>
                <w:noProof/>
              </w:rPr>
              <w:t>Explications des fonctionnalités</w:t>
            </w:r>
            <w:r>
              <w:rPr>
                <w:noProof/>
                <w:webHidden/>
              </w:rPr>
              <w:tab/>
            </w:r>
            <w:r>
              <w:rPr>
                <w:noProof/>
                <w:webHidden/>
              </w:rPr>
              <w:fldChar w:fldCharType="begin"/>
            </w:r>
            <w:r>
              <w:rPr>
                <w:noProof/>
                <w:webHidden/>
              </w:rPr>
              <w:instrText xml:space="preserve"> PAGEREF _Toc2199967 \h </w:instrText>
            </w:r>
            <w:r>
              <w:rPr>
                <w:noProof/>
                <w:webHidden/>
              </w:rPr>
            </w:r>
            <w:r>
              <w:rPr>
                <w:noProof/>
                <w:webHidden/>
              </w:rPr>
              <w:fldChar w:fldCharType="separate"/>
            </w:r>
            <w:r>
              <w:rPr>
                <w:noProof/>
                <w:webHidden/>
              </w:rPr>
              <w:t>5</w:t>
            </w:r>
            <w:r>
              <w:rPr>
                <w:noProof/>
                <w:webHidden/>
              </w:rPr>
              <w:fldChar w:fldCharType="end"/>
            </w:r>
          </w:hyperlink>
        </w:p>
        <w:p w14:paraId="4C7DEA3B" w14:textId="48EA2ECC" w:rsidR="00122278" w:rsidRDefault="00122278">
          <w:pPr>
            <w:pStyle w:val="TM1"/>
            <w:tabs>
              <w:tab w:val="right" w:leader="dot" w:pos="9062"/>
            </w:tabs>
            <w:rPr>
              <w:rFonts w:asciiTheme="minorHAnsi" w:eastAsiaTheme="minorEastAsia" w:hAnsiTheme="minorHAnsi"/>
              <w:noProof/>
              <w:lang w:eastAsia="fr-FR"/>
            </w:rPr>
          </w:pPr>
          <w:hyperlink w:anchor="_Toc2199968" w:history="1">
            <w:r w:rsidRPr="00CA0BF7">
              <w:rPr>
                <w:rStyle w:val="Lienhypertexte"/>
                <w:noProof/>
              </w:rPr>
              <w:t>Modification de l’intervalle de temps pour l’acquisition de données</w:t>
            </w:r>
            <w:r>
              <w:rPr>
                <w:noProof/>
                <w:webHidden/>
              </w:rPr>
              <w:tab/>
            </w:r>
            <w:r>
              <w:rPr>
                <w:noProof/>
                <w:webHidden/>
              </w:rPr>
              <w:fldChar w:fldCharType="begin"/>
            </w:r>
            <w:r>
              <w:rPr>
                <w:noProof/>
                <w:webHidden/>
              </w:rPr>
              <w:instrText xml:space="preserve"> PAGEREF _Toc2199968 \h </w:instrText>
            </w:r>
            <w:r>
              <w:rPr>
                <w:noProof/>
                <w:webHidden/>
              </w:rPr>
            </w:r>
            <w:r>
              <w:rPr>
                <w:noProof/>
                <w:webHidden/>
              </w:rPr>
              <w:fldChar w:fldCharType="separate"/>
            </w:r>
            <w:r>
              <w:rPr>
                <w:noProof/>
                <w:webHidden/>
              </w:rPr>
              <w:t>6</w:t>
            </w:r>
            <w:r>
              <w:rPr>
                <w:noProof/>
                <w:webHidden/>
              </w:rPr>
              <w:fldChar w:fldCharType="end"/>
            </w:r>
          </w:hyperlink>
        </w:p>
        <w:p w14:paraId="158FC76E" w14:textId="32391075" w:rsidR="00122278" w:rsidRDefault="00122278">
          <w:pPr>
            <w:pStyle w:val="TM1"/>
            <w:tabs>
              <w:tab w:val="right" w:leader="dot" w:pos="9062"/>
            </w:tabs>
            <w:rPr>
              <w:rFonts w:asciiTheme="minorHAnsi" w:eastAsiaTheme="minorEastAsia" w:hAnsiTheme="minorHAnsi"/>
              <w:noProof/>
              <w:lang w:eastAsia="fr-FR"/>
            </w:rPr>
          </w:pPr>
          <w:hyperlink w:anchor="_Toc2199969" w:history="1">
            <w:r w:rsidRPr="00CA0BF7">
              <w:rPr>
                <w:rStyle w:val="Lienhypertexte"/>
                <w:noProof/>
              </w:rPr>
              <w:t>Modification du seuil de surcharge</w:t>
            </w:r>
            <w:r>
              <w:rPr>
                <w:noProof/>
                <w:webHidden/>
              </w:rPr>
              <w:tab/>
            </w:r>
            <w:r>
              <w:rPr>
                <w:noProof/>
                <w:webHidden/>
              </w:rPr>
              <w:fldChar w:fldCharType="begin"/>
            </w:r>
            <w:r>
              <w:rPr>
                <w:noProof/>
                <w:webHidden/>
              </w:rPr>
              <w:instrText xml:space="preserve"> PAGEREF _Toc2199969 \h </w:instrText>
            </w:r>
            <w:r>
              <w:rPr>
                <w:noProof/>
                <w:webHidden/>
              </w:rPr>
            </w:r>
            <w:r>
              <w:rPr>
                <w:noProof/>
                <w:webHidden/>
              </w:rPr>
              <w:fldChar w:fldCharType="separate"/>
            </w:r>
            <w:r>
              <w:rPr>
                <w:noProof/>
                <w:webHidden/>
              </w:rPr>
              <w:t>7</w:t>
            </w:r>
            <w:r>
              <w:rPr>
                <w:noProof/>
                <w:webHidden/>
              </w:rPr>
              <w:fldChar w:fldCharType="end"/>
            </w:r>
          </w:hyperlink>
        </w:p>
        <w:p w14:paraId="47E29350" w14:textId="6D716174" w:rsidR="00122278" w:rsidRDefault="00122278">
          <w:pPr>
            <w:pStyle w:val="TM1"/>
            <w:tabs>
              <w:tab w:val="right" w:leader="dot" w:pos="9062"/>
            </w:tabs>
            <w:rPr>
              <w:rFonts w:asciiTheme="minorHAnsi" w:eastAsiaTheme="minorEastAsia" w:hAnsiTheme="minorHAnsi"/>
              <w:noProof/>
              <w:lang w:eastAsia="fr-FR"/>
            </w:rPr>
          </w:pPr>
          <w:hyperlink w:anchor="_Toc2199970" w:history="1">
            <w:r w:rsidRPr="00CA0BF7">
              <w:rPr>
                <w:rStyle w:val="Lienhypertexte"/>
                <w:noProof/>
              </w:rPr>
              <w:t>Importer une librairie</w:t>
            </w:r>
            <w:r>
              <w:rPr>
                <w:noProof/>
                <w:webHidden/>
              </w:rPr>
              <w:tab/>
            </w:r>
            <w:r>
              <w:rPr>
                <w:noProof/>
                <w:webHidden/>
              </w:rPr>
              <w:fldChar w:fldCharType="begin"/>
            </w:r>
            <w:r>
              <w:rPr>
                <w:noProof/>
                <w:webHidden/>
              </w:rPr>
              <w:instrText xml:space="preserve"> PAGEREF _Toc2199970 \h </w:instrText>
            </w:r>
            <w:r>
              <w:rPr>
                <w:noProof/>
                <w:webHidden/>
              </w:rPr>
            </w:r>
            <w:r>
              <w:rPr>
                <w:noProof/>
                <w:webHidden/>
              </w:rPr>
              <w:fldChar w:fldCharType="separate"/>
            </w:r>
            <w:r>
              <w:rPr>
                <w:noProof/>
                <w:webHidden/>
              </w:rPr>
              <w:t>8</w:t>
            </w:r>
            <w:r>
              <w:rPr>
                <w:noProof/>
                <w:webHidden/>
              </w:rPr>
              <w:fldChar w:fldCharType="end"/>
            </w:r>
          </w:hyperlink>
        </w:p>
        <w:p w14:paraId="5A3A416C" w14:textId="703F986F" w:rsidR="00122278" w:rsidRDefault="00122278">
          <w:pPr>
            <w:pStyle w:val="TM1"/>
            <w:tabs>
              <w:tab w:val="right" w:leader="dot" w:pos="9062"/>
            </w:tabs>
            <w:rPr>
              <w:rFonts w:asciiTheme="minorHAnsi" w:eastAsiaTheme="minorEastAsia" w:hAnsiTheme="minorHAnsi"/>
              <w:noProof/>
              <w:lang w:eastAsia="fr-FR"/>
            </w:rPr>
          </w:pPr>
          <w:hyperlink w:anchor="_Toc2199971" w:history="1">
            <w:r w:rsidRPr="00CA0BF7">
              <w:rPr>
                <w:rStyle w:val="Lienhypertexte"/>
                <w:noProof/>
              </w:rPr>
              <w:t>Compiler l’application Web</w:t>
            </w:r>
            <w:r>
              <w:rPr>
                <w:noProof/>
                <w:webHidden/>
              </w:rPr>
              <w:tab/>
            </w:r>
            <w:r>
              <w:rPr>
                <w:noProof/>
                <w:webHidden/>
              </w:rPr>
              <w:fldChar w:fldCharType="begin"/>
            </w:r>
            <w:r>
              <w:rPr>
                <w:noProof/>
                <w:webHidden/>
              </w:rPr>
              <w:instrText xml:space="preserve"> PAGEREF _Toc2199971 \h </w:instrText>
            </w:r>
            <w:r>
              <w:rPr>
                <w:noProof/>
                <w:webHidden/>
              </w:rPr>
            </w:r>
            <w:r>
              <w:rPr>
                <w:noProof/>
                <w:webHidden/>
              </w:rPr>
              <w:fldChar w:fldCharType="separate"/>
            </w:r>
            <w:r>
              <w:rPr>
                <w:noProof/>
                <w:webHidden/>
              </w:rPr>
              <w:t>9</w:t>
            </w:r>
            <w:r>
              <w:rPr>
                <w:noProof/>
                <w:webHidden/>
              </w:rPr>
              <w:fldChar w:fldCharType="end"/>
            </w:r>
          </w:hyperlink>
        </w:p>
        <w:p w14:paraId="3D153199" w14:textId="64AABE06"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1" w:name="_Toc2199965"/>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46021144" w:rsidR="00EE701B" w:rsidRDefault="00D26016" w:rsidP="00D26016">
      <w:r>
        <w:t xml:space="preserve">Le contenu de ce manuel concerne les </w:t>
      </w:r>
      <w:r w:rsidR="00E8059E">
        <w:t>développeurs</w:t>
      </w:r>
      <w:r>
        <w:t xml:space="preserve"> de l’application Web, les personnes qui </w:t>
      </w:r>
      <w:r w:rsidR="00E8059E">
        <w:t>reprendront le projet</w:t>
      </w:r>
      <w:r>
        <w:t>. Ce qui</w:t>
      </w:r>
      <w:r w:rsidR="00E8059E">
        <w:t xml:space="preserve"> leur</w:t>
      </w:r>
      <w:r>
        <w:t xml:space="preserve"> permettra d’obtenir </w:t>
      </w:r>
      <w:r w:rsidR="00E8059E">
        <w:t>le plus d’informations sur le fonctionnement de l’application, de ce qui est existant</w:t>
      </w:r>
      <w:r>
        <w:t>.</w:t>
      </w:r>
      <w:r w:rsidR="00EE701B">
        <w:br w:type="page"/>
      </w:r>
    </w:p>
    <w:p w14:paraId="3130E605" w14:textId="4EC712CC" w:rsidR="00DD4AEB" w:rsidRDefault="006C2343" w:rsidP="00DD4AEB">
      <w:pPr>
        <w:pStyle w:val="Titre1"/>
      </w:pPr>
      <w:bookmarkStart w:id="2" w:name="_Toc2199966"/>
      <w:r>
        <w:lastRenderedPageBreak/>
        <w:t>Outils Utilisées</w:t>
      </w:r>
      <w:bookmarkEnd w:id="2"/>
    </w:p>
    <w:p w14:paraId="2A757324" w14:textId="76CEE7F1" w:rsidR="00DD4AEB" w:rsidRDefault="00DD4AEB" w:rsidP="00DD4AEB"/>
    <w:p w14:paraId="7AA50DC5" w14:textId="290E3D46" w:rsidR="00DD4AEB" w:rsidRDefault="00DD4AEB" w:rsidP="00DD4AEB"/>
    <w:p w14:paraId="22515FE7" w14:textId="26D8E09C" w:rsidR="00DD4AEB" w:rsidRDefault="00DD4AEB">
      <w:pPr>
        <w:jc w:val="left"/>
      </w:pPr>
      <w:r>
        <w:br w:type="page"/>
      </w:r>
    </w:p>
    <w:p w14:paraId="692D8348" w14:textId="0D97D3AB" w:rsidR="00DD4AEB" w:rsidRDefault="006C2343" w:rsidP="00DD4AEB">
      <w:pPr>
        <w:pStyle w:val="Titre1"/>
      </w:pPr>
      <w:bookmarkStart w:id="3" w:name="_Toc2199967"/>
      <w:r>
        <w:lastRenderedPageBreak/>
        <w:t>Explications des fonctionnalités</w:t>
      </w:r>
      <w:bookmarkEnd w:id="3"/>
    </w:p>
    <w:p w14:paraId="77FC3C2A" w14:textId="229D1776" w:rsidR="00DD4AEB" w:rsidRDefault="00DD4AEB" w:rsidP="00DD4AEB"/>
    <w:p w14:paraId="7F99DB9C" w14:textId="4C8AF664" w:rsidR="00DD4AEB" w:rsidRDefault="00DD4AEB" w:rsidP="00DD4AEB"/>
    <w:p w14:paraId="0A1B4AF3" w14:textId="5416FFFA" w:rsidR="00DD4AEB" w:rsidRDefault="00DD4AEB">
      <w:pPr>
        <w:jc w:val="left"/>
      </w:pPr>
      <w:r>
        <w:br w:type="page"/>
      </w:r>
    </w:p>
    <w:p w14:paraId="11670066" w14:textId="079795CD" w:rsidR="00DD4AEB" w:rsidRDefault="00FB1201" w:rsidP="00DD4AEB">
      <w:pPr>
        <w:pStyle w:val="Titre1"/>
      </w:pPr>
      <w:bookmarkStart w:id="4" w:name="_Toc2199968"/>
      <w:r>
        <w:lastRenderedPageBreak/>
        <w:t>Modification de</w:t>
      </w:r>
      <w:r w:rsidR="00517B66">
        <w:t xml:space="preserve"> l’intervalle de temps pour l’acquisition de données</w:t>
      </w:r>
      <w:bookmarkEnd w:id="4"/>
    </w:p>
    <w:p w14:paraId="68FFABBA" w14:textId="336BDD35" w:rsidR="00DD4AEB" w:rsidRDefault="00DD4AEB" w:rsidP="00DD4AEB"/>
    <w:p w14:paraId="4C11FD8A" w14:textId="69387551" w:rsidR="00DD4AEB" w:rsidRDefault="00DD4AEB" w:rsidP="00DD4AEB"/>
    <w:p w14:paraId="35F98AA1" w14:textId="41481309" w:rsidR="00DD4AEB" w:rsidRDefault="00DD4AEB">
      <w:pPr>
        <w:jc w:val="left"/>
      </w:pPr>
      <w:r>
        <w:br w:type="page"/>
      </w:r>
    </w:p>
    <w:p w14:paraId="050F243A" w14:textId="2E5DF8A8" w:rsidR="00DD4AEB" w:rsidRDefault="00FB1201" w:rsidP="00DD4AEB">
      <w:pPr>
        <w:pStyle w:val="Titre1"/>
      </w:pPr>
      <w:bookmarkStart w:id="5" w:name="_Toc2199969"/>
      <w:r>
        <w:lastRenderedPageBreak/>
        <w:t>Modification du seuil de surcharge</w:t>
      </w:r>
      <w:bookmarkEnd w:id="5"/>
    </w:p>
    <w:p w14:paraId="676D5A67" w14:textId="6932152E" w:rsidR="00DD4AEB" w:rsidRDefault="00DD4AEB" w:rsidP="00DD4AEB"/>
    <w:p w14:paraId="416377E7" w14:textId="1FFBABDE" w:rsidR="00DD4AEB" w:rsidRDefault="00DD4AEB" w:rsidP="00DD4AEB"/>
    <w:p w14:paraId="14FD1A0D" w14:textId="4CDD1341" w:rsidR="00DD4AEB" w:rsidRDefault="00DD4AEB">
      <w:pPr>
        <w:jc w:val="left"/>
      </w:pPr>
      <w:r>
        <w:br w:type="page"/>
      </w:r>
    </w:p>
    <w:p w14:paraId="583876BC" w14:textId="7A0B579B" w:rsidR="00DD4AEB" w:rsidRDefault="00517B66" w:rsidP="00DD4AEB">
      <w:pPr>
        <w:pStyle w:val="Titre1"/>
      </w:pPr>
      <w:bookmarkStart w:id="6" w:name="_Toc2199970"/>
      <w:r>
        <w:lastRenderedPageBreak/>
        <w:t>Importer une librairie</w:t>
      </w:r>
      <w:bookmarkEnd w:id="6"/>
    </w:p>
    <w:p w14:paraId="03F93346" w14:textId="0A30B1B1" w:rsidR="000A5DF8" w:rsidRDefault="000A5DF8" w:rsidP="000A5DF8"/>
    <w:p w14:paraId="091D7BB1" w14:textId="4B1EE51B" w:rsidR="000A5DF8" w:rsidRDefault="000A5DF8" w:rsidP="000A5DF8"/>
    <w:p w14:paraId="7B48124C" w14:textId="7CA096C7" w:rsidR="00770B9B" w:rsidRDefault="00770B9B">
      <w:pPr>
        <w:jc w:val="left"/>
      </w:pPr>
      <w:r>
        <w:br w:type="page"/>
      </w:r>
    </w:p>
    <w:p w14:paraId="37C554E1" w14:textId="32A3BFA8" w:rsidR="000A5DF8" w:rsidRDefault="00517B66" w:rsidP="00770B9B">
      <w:pPr>
        <w:pStyle w:val="Titre1"/>
      </w:pPr>
      <w:bookmarkStart w:id="7" w:name="_Toc2199971"/>
      <w:r>
        <w:lastRenderedPageBreak/>
        <w:t>Compiler l’application Web</w:t>
      </w:r>
      <w:bookmarkEnd w:id="7"/>
    </w:p>
    <w:p w14:paraId="1CFBAEB3" w14:textId="7E69B7DB" w:rsidR="00770B9B" w:rsidRDefault="00770B9B" w:rsidP="00770B9B"/>
    <w:p w14:paraId="38BF3A8E" w14:textId="594DB744" w:rsidR="00770B9B" w:rsidRDefault="00770B9B" w:rsidP="00770B9B"/>
    <w:p w14:paraId="157C91C2" w14:textId="36B3BFA6" w:rsidR="00283E61" w:rsidRDefault="00283E61">
      <w:pPr>
        <w:jc w:val="left"/>
      </w:pPr>
    </w:p>
    <w:sectPr w:rsidR="00283E61" w:rsidSect="004C33F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FDF9D" w14:textId="77777777" w:rsidR="0064316F" w:rsidRDefault="0064316F" w:rsidP="008A14F7">
      <w:pPr>
        <w:spacing w:after="0" w:line="240" w:lineRule="auto"/>
      </w:pPr>
      <w:r>
        <w:separator/>
      </w:r>
    </w:p>
  </w:endnote>
  <w:endnote w:type="continuationSeparator" w:id="0">
    <w:p w14:paraId="5E53B41D" w14:textId="77777777" w:rsidR="0064316F" w:rsidRDefault="0064316F"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64316F">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77777777"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4372F9" w:rsidRDefault="004372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3D51E" w14:textId="77777777" w:rsidR="0064316F" w:rsidRDefault="0064316F" w:rsidP="008A14F7">
      <w:pPr>
        <w:spacing w:after="0" w:line="240" w:lineRule="auto"/>
      </w:pPr>
      <w:r>
        <w:separator/>
      </w:r>
    </w:p>
  </w:footnote>
  <w:footnote w:type="continuationSeparator" w:id="0">
    <w:p w14:paraId="71A3F09C" w14:textId="77777777" w:rsidR="0064316F" w:rsidRDefault="0064316F"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1BA0"/>
    <w:rsid w:val="00007E45"/>
    <w:rsid w:val="00020731"/>
    <w:rsid w:val="00025E2A"/>
    <w:rsid w:val="000351BB"/>
    <w:rsid w:val="00056080"/>
    <w:rsid w:val="00073F8A"/>
    <w:rsid w:val="00090360"/>
    <w:rsid w:val="00091890"/>
    <w:rsid w:val="00095BD0"/>
    <w:rsid w:val="000A5DF8"/>
    <w:rsid w:val="000C6FDF"/>
    <w:rsid w:val="000D0AD3"/>
    <w:rsid w:val="000E674A"/>
    <w:rsid w:val="000F047C"/>
    <w:rsid w:val="0010354D"/>
    <w:rsid w:val="00112E3D"/>
    <w:rsid w:val="00122278"/>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12E12"/>
    <w:rsid w:val="0022548E"/>
    <w:rsid w:val="00246DF2"/>
    <w:rsid w:val="0026092B"/>
    <w:rsid w:val="00263772"/>
    <w:rsid w:val="00270035"/>
    <w:rsid w:val="00271822"/>
    <w:rsid w:val="00273D38"/>
    <w:rsid w:val="00283E61"/>
    <w:rsid w:val="002A6519"/>
    <w:rsid w:val="002B0B66"/>
    <w:rsid w:val="002C19EB"/>
    <w:rsid w:val="002D3E70"/>
    <w:rsid w:val="002D47DC"/>
    <w:rsid w:val="002D6016"/>
    <w:rsid w:val="002D716F"/>
    <w:rsid w:val="002E3197"/>
    <w:rsid w:val="00306E65"/>
    <w:rsid w:val="003118F1"/>
    <w:rsid w:val="003139A9"/>
    <w:rsid w:val="00315940"/>
    <w:rsid w:val="003165E9"/>
    <w:rsid w:val="003309E6"/>
    <w:rsid w:val="003337D3"/>
    <w:rsid w:val="00341375"/>
    <w:rsid w:val="0035608E"/>
    <w:rsid w:val="00361D98"/>
    <w:rsid w:val="00366C08"/>
    <w:rsid w:val="00381D88"/>
    <w:rsid w:val="00395EEA"/>
    <w:rsid w:val="003A5623"/>
    <w:rsid w:val="003B5D91"/>
    <w:rsid w:val="003B5E7B"/>
    <w:rsid w:val="003D0332"/>
    <w:rsid w:val="003D7948"/>
    <w:rsid w:val="003F3499"/>
    <w:rsid w:val="003F5C03"/>
    <w:rsid w:val="004123BC"/>
    <w:rsid w:val="00417E6F"/>
    <w:rsid w:val="00435690"/>
    <w:rsid w:val="0043662F"/>
    <w:rsid w:val="004372F9"/>
    <w:rsid w:val="00443207"/>
    <w:rsid w:val="00443DDD"/>
    <w:rsid w:val="004730BF"/>
    <w:rsid w:val="0047646E"/>
    <w:rsid w:val="004B4DCC"/>
    <w:rsid w:val="004C33FD"/>
    <w:rsid w:val="004C3EAF"/>
    <w:rsid w:val="004C67DC"/>
    <w:rsid w:val="004D447E"/>
    <w:rsid w:val="004E453D"/>
    <w:rsid w:val="005074E0"/>
    <w:rsid w:val="00510519"/>
    <w:rsid w:val="00514E5E"/>
    <w:rsid w:val="00517B66"/>
    <w:rsid w:val="0052197B"/>
    <w:rsid w:val="005257CB"/>
    <w:rsid w:val="00544031"/>
    <w:rsid w:val="0056524A"/>
    <w:rsid w:val="005656D4"/>
    <w:rsid w:val="00570819"/>
    <w:rsid w:val="00571D4B"/>
    <w:rsid w:val="00573345"/>
    <w:rsid w:val="005A2616"/>
    <w:rsid w:val="005A34F2"/>
    <w:rsid w:val="005A75EC"/>
    <w:rsid w:val="005B5724"/>
    <w:rsid w:val="005B7560"/>
    <w:rsid w:val="005B7C53"/>
    <w:rsid w:val="005C0B89"/>
    <w:rsid w:val="005F643B"/>
    <w:rsid w:val="00605208"/>
    <w:rsid w:val="006060EA"/>
    <w:rsid w:val="00610830"/>
    <w:rsid w:val="00610BEF"/>
    <w:rsid w:val="0064316F"/>
    <w:rsid w:val="006436E2"/>
    <w:rsid w:val="00650ACD"/>
    <w:rsid w:val="00667552"/>
    <w:rsid w:val="0067114E"/>
    <w:rsid w:val="00672D0F"/>
    <w:rsid w:val="006A32BC"/>
    <w:rsid w:val="006B68A2"/>
    <w:rsid w:val="006C1CD9"/>
    <w:rsid w:val="006C2343"/>
    <w:rsid w:val="006C7AD4"/>
    <w:rsid w:val="006E70E4"/>
    <w:rsid w:val="006F2330"/>
    <w:rsid w:val="006F3C9E"/>
    <w:rsid w:val="00701561"/>
    <w:rsid w:val="00701905"/>
    <w:rsid w:val="0072140E"/>
    <w:rsid w:val="007239B6"/>
    <w:rsid w:val="00752F92"/>
    <w:rsid w:val="00757A13"/>
    <w:rsid w:val="007641DC"/>
    <w:rsid w:val="00770B9B"/>
    <w:rsid w:val="00780725"/>
    <w:rsid w:val="0079161F"/>
    <w:rsid w:val="007A15A1"/>
    <w:rsid w:val="007A79DA"/>
    <w:rsid w:val="007C2379"/>
    <w:rsid w:val="007C60F2"/>
    <w:rsid w:val="007C6A66"/>
    <w:rsid w:val="007F7F70"/>
    <w:rsid w:val="00803CE3"/>
    <w:rsid w:val="008214E2"/>
    <w:rsid w:val="008270E8"/>
    <w:rsid w:val="00836A8D"/>
    <w:rsid w:val="00844988"/>
    <w:rsid w:val="00846B76"/>
    <w:rsid w:val="008514E8"/>
    <w:rsid w:val="00857EB3"/>
    <w:rsid w:val="00873A34"/>
    <w:rsid w:val="008A14F7"/>
    <w:rsid w:val="008A1D09"/>
    <w:rsid w:val="008C2F83"/>
    <w:rsid w:val="008C386C"/>
    <w:rsid w:val="008C7FB3"/>
    <w:rsid w:val="008D64D2"/>
    <w:rsid w:val="008E0141"/>
    <w:rsid w:val="008E3DBD"/>
    <w:rsid w:val="008E41BB"/>
    <w:rsid w:val="008F02B2"/>
    <w:rsid w:val="0090552A"/>
    <w:rsid w:val="009371B6"/>
    <w:rsid w:val="00954EE8"/>
    <w:rsid w:val="00975C34"/>
    <w:rsid w:val="009777F3"/>
    <w:rsid w:val="009905BD"/>
    <w:rsid w:val="009A0474"/>
    <w:rsid w:val="009A0F2F"/>
    <w:rsid w:val="009B39DE"/>
    <w:rsid w:val="009C481A"/>
    <w:rsid w:val="009C6BB0"/>
    <w:rsid w:val="009D354E"/>
    <w:rsid w:val="009D3C62"/>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F010F"/>
    <w:rsid w:val="00AF5075"/>
    <w:rsid w:val="00AF7170"/>
    <w:rsid w:val="00B00A1E"/>
    <w:rsid w:val="00B06202"/>
    <w:rsid w:val="00B07EE2"/>
    <w:rsid w:val="00B13B08"/>
    <w:rsid w:val="00B31E85"/>
    <w:rsid w:val="00B45812"/>
    <w:rsid w:val="00B4593D"/>
    <w:rsid w:val="00B53899"/>
    <w:rsid w:val="00B842E7"/>
    <w:rsid w:val="00B94388"/>
    <w:rsid w:val="00B945D4"/>
    <w:rsid w:val="00BA07A4"/>
    <w:rsid w:val="00BB05B9"/>
    <w:rsid w:val="00BB6AD4"/>
    <w:rsid w:val="00BC0298"/>
    <w:rsid w:val="00BC6AFC"/>
    <w:rsid w:val="00BD6FA9"/>
    <w:rsid w:val="00BE49C7"/>
    <w:rsid w:val="00C03605"/>
    <w:rsid w:val="00C06DD6"/>
    <w:rsid w:val="00C129F1"/>
    <w:rsid w:val="00C20AC4"/>
    <w:rsid w:val="00C30346"/>
    <w:rsid w:val="00C55E7C"/>
    <w:rsid w:val="00C57A04"/>
    <w:rsid w:val="00C61196"/>
    <w:rsid w:val="00C635ED"/>
    <w:rsid w:val="00C71DF9"/>
    <w:rsid w:val="00C8789F"/>
    <w:rsid w:val="00CA042A"/>
    <w:rsid w:val="00CA0A48"/>
    <w:rsid w:val="00CA520B"/>
    <w:rsid w:val="00CB1708"/>
    <w:rsid w:val="00CB7005"/>
    <w:rsid w:val="00CC0E1D"/>
    <w:rsid w:val="00CE4F97"/>
    <w:rsid w:val="00D02043"/>
    <w:rsid w:val="00D14BF3"/>
    <w:rsid w:val="00D159D0"/>
    <w:rsid w:val="00D16BAB"/>
    <w:rsid w:val="00D23876"/>
    <w:rsid w:val="00D26016"/>
    <w:rsid w:val="00D27FA9"/>
    <w:rsid w:val="00D365CA"/>
    <w:rsid w:val="00D67001"/>
    <w:rsid w:val="00D76A80"/>
    <w:rsid w:val="00D87A76"/>
    <w:rsid w:val="00D9225B"/>
    <w:rsid w:val="00D9266D"/>
    <w:rsid w:val="00DA0AAE"/>
    <w:rsid w:val="00DA7301"/>
    <w:rsid w:val="00DC34FE"/>
    <w:rsid w:val="00DD4AEB"/>
    <w:rsid w:val="00DE45E6"/>
    <w:rsid w:val="00DF36DA"/>
    <w:rsid w:val="00DF41F5"/>
    <w:rsid w:val="00DF7974"/>
    <w:rsid w:val="00E0080B"/>
    <w:rsid w:val="00E033C6"/>
    <w:rsid w:val="00E130BB"/>
    <w:rsid w:val="00E245F5"/>
    <w:rsid w:val="00E416F4"/>
    <w:rsid w:val="00E57FE0"/>
    <w:rsid w:val="00E668DE"/>
    <w:rsid w:val="00E73D61"/>
    <w:rsid w:val="00E8059E"/>
    <w:rsid w:val="00EA789D"/>
    <w:rsid w:val="00EB35F4"/>
    <w:rsid w:val="00EC12F0"/>
    <w:rsid w:val="00ED66C6"/>
    <w:rsid w:val="00EE63E4"/>
    <w:rsid w:val="00EE701B"/>
    <w:rsid w:val="00F11CAC"/>
    <w:rsid w:val="00F411B7"/>
    <w:rsid w:val="00F55865"/>
    <w:rsid w:val="00F70579"/>
    <w:rsid w:val="00FA5DB6"/>
    <w:rsid w:val="00FB0596"/>
    <w:rsid w:val="00FB0A28"/>
    <w:rsid w:val="00FB1201"/>
    <w:rsid w:val="00FC4E43"/>
    <w:rsid w:val="00FE0252"/>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730F53"/>
    <w:rsid w:val="00A7037D"/>
    <w:rsid w:val="00C77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F89E1-E82F-405D-8F95-98C85855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292</Words>
  <Characters>1607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de Développeur| DII -2018/2019</dc:subject>
  <dc:creator>Brandon simon-vermot</dc:creator>
  <cp:keywords/>
  <dc:description/>
  <cp:lastModifiedBy>Pomme Mini</cp:lastModifiedBy>
  <cp:revision>16</cp:revision>
  <cp:lastPrinted>2019-02-10T13:36:00Z</cp:lastPrinted>
  <dcterms:created xsi:type="dcterms:W3CDTF">2019-02-27T20:53:00Z</dcterms:created>
  <dcterms:modified xsi:type="dcterms:W3CDTF">2019-02-27T21:45:00Z</dcterms:modified>
</cp:coreProperties>
</file>