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5% of the community are Moderators, and Members are nominated in order of decreasing Reputation. Moderators gain the ability to suspend users with an incrementing timeframe of {1 day, 1 week, 1 month, 1 year, indefinitely}. They will have access to a suspend button on the users’ public profiles that displays how long they’ll be suspended. Each suspension must be accompanied by a moderation note.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suspended user can appeal the suspension by submitting an appeal (with explanation) to the Moderators. The moderators then vote on the appeal, and if upheld, the suspension is lifted and that time frame suspension is restored, otherwise, the suspended user must serve out his sentence.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tantt9jix2a2" w:id="0"/>
      <w:bookmarkEnd w:id="0"/>
      <w:r w:rsidDel="00000000" w:rsidR="00000000" w:rsidRPr="00000000">
        <w:rPr>
          <w:b w:val="1"/>
          <w:rtl w:val="0"/>
        </w:rPr>
        <w:t xml:space="preserve">Moderator Dashboard</w:t>
      </w:r>
    </w:p>
    <w:p w:rsidR="00000000" w:rsidDel="00000000" w:rsidP="00000000" w:rsidRDefault="00000000" w:rsidRPr="00000000">
      <w:pPr>
        <w:keepNext w:val="0"/>
        <w:keepLines w:val="0"/>
        <w:widowControl w:val="0"/>
        <w:contextualSpacing w:val="0"/>
      </w:pPr>
      <w:r w:rsidDel="00000000" w:rsidR="00000000" w:rsidRPr="00000000">
        <w:rPr>
          <w:rtl w:val="0"/>
        </w:rPr>
        <w:t xml:space="preserve">Moderators have access to a queue of troublemakers as defined by the following algorithm:</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Users get an initial priority score based on how many times the have been reported (a +1) and how many time they have been previously suspended (+1 for first suspension, +8 for second suspension, etc - with points being generated by their accumulated suspension days)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Users will start off with x number of points as a new item in the queue and will lose points as their item in the queue loses relevancy(?/is not trending). This point degredation will be linear/exponential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Crowe equation 1: Used to rank troublemakers for moderators</w:t>
      </w:r>
      <w:r w:rsidDel="00000000" w:rsidR="00000000" w:rsidRPr="00000000">
        <w:rPr>
          <w:rtl w:val="0"/>
        </w:rPr>
      </w:r>
    </w:p>
    <w:p w:rsidR="00000000" w:rsidDel="00000000" w:rsidP="00000000" w:rsidRDefault="00000000" w:rsidRPr="00000000">
      <w:pPr>
        <w:keepNext w:val="0"/>
        <w:keepLines w:val="0"/>
        <w:widowControl w:val="0"/>
        <w:contextualSpacing w:val="0"/>
      </w:pPr>
      <m:oMath>
        <m:f>
          <m:fPr>
            <m:ctrlPr>
              <w:rPr/>
            </m:ctrlPr>
          </m:fPr>
          <m:num>
            <m:r>
              <w:rPr/>
              <m:t xml:space="preserve">Aq+Br</m:t>
            </m:r>
          </m:num>
          <m:den>
            <m:r>
              <w:rPr/>
              <m:t xml:space="preserve">Cs+Dt</m:t>
            </m:r>
          </m:den>
        </m:f>
        <m:r>
          <w:rPr/>
          <m:t xml:space="preserve"> Where q=number of reports, r=number of days suspended,</m:t>
        </m:r>
      </m:oMath>
      <w:r w:rsidDel="00000000" w:rsidR="00000000" w:rsidRPr="00000000">
        <w:rPr>
          <w:rtl w:val="0"/>
        </w:rPr>
      </w:r>
    </w:p>
    <w:p w:rsidR="00000000" w:rsidDel="00000000" w:rsidP="00000000" w:rsidRDefault="00000000" w:rsidRPr="00000000">
      <w:pPr>
        <w:keepNext w:val="0"/>
        <w:keepLines w:val="0"/>
        <w:widowControl w:val="0"/>
        <w:contextualSpacing w:val="0"/>
      </w:pPr>
      <m:oMath>
        <m:r>
          <w:rPr/>
          <m:t xml:space="preserve">s=time since last report, t=time since last suspension and</m:t>
        </m:r>
      </m:oMath>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 3</w:t>
      </w:r>
    </w:p>
    <w:p w:rsidR="00000000" w:rsidDel="00000000" w:rsidP="00000000" w:rsidRDefault="00000000" w:rsidRPr="00000000">
      <w:pPr>
        <w:keepNext w:val="0"/>
        <w:keepLines w:val="0"/>
        <w:widowControl w:val="0"/>
        <w:contextualSpacing w:val="0"/>
      </w:pPr>
      <w:r w:rsidDel="00000000" w:rsidR="00000000" w:rsidRPr="00000000">
        <w:rPr>
          <w:rtl w:val="0"/>
        </w:rPr>
        <w:t xml:space="preserve">B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C := 3</w:t>
      </w:r>
    </w:p>
    <w:p w:rsidR="00000000" w:rsidDel="00000000" w:rsidP="00000000" w:rsidRDefault="00000000" w:rsidRPr="00000000">
      <w:pPr>
        <w:keepNext w:val="0"/>
        <w:keepLines w:val="0"/>
        <w:widowControl w:val="0"/>
        <w:contextualSpacing w:val="0"/>
      </w:pPr>
      <w:r w:rsidDel="00000000" w:rsidR="00000000" w:rsidRPr="00000000">
        <w:rPr>
          <w:rtl w:val="0"/>
        </w:rPr>
        <w:t xml:space="preserve">D :=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Proposed revision:</w:t>
      </w:r>
    </w:p>
    <w:p w:rsidR="00000000" w:rsidDel="00000000" w:rsidP="00000000" w:rsidRDefault="00000000" w:rsidRPr="00000000">
      <w:pPr>
        <w:keepNext w:val="0"/>
        <w:keepLines w:val="0"/>
        <w:widowControl w:val="0"/>
        <w:contextualSpacing w:val="0"/>
      </w:pPr>
      <m:oMath>
        <m:r>
          <w:rPr/>
          <m:t xml:space="preserve">Troublemaker score:=</m:t>
        </m:r>
      </m:oMath>
      <m:oMath>
        <m:nary>
          <m:naryPr>
            <m:chr m:val="∑"/>
            <m:ctrlPr>
              <w:rPr/>
            </m:ctrlPr>
          </m:naryPr>
          <m:sub>
            <m:r>
              <w:rPr/>
              <m:t xml:space="preserve">r</m:t>
            </m:r>
            <m:r>
              <w:rPr/>
              <m:t>ϵ</m:t>
            </m:r>
            <m:r>
              <w:rPr/>
              <m:t xml:space="preserve">R</m:t>
            </m:r>
          </m:sub>
          <m:sup/>
        </m:nary>
        <m:sSup>
          <m:sSupPr>
            <m:ctrlPr>
              <w:rPr/>
            </m:ctrlPr>
          </m:sSupPr>
          <m:e>
            <m:r>
              <w:rPr/>
              <m:t xml:space="preserve">e</m:t>
            </m:r>
          </m:e>
          <m:sup>
            <m:r>
              <w:rPr/>
              <m:t xml:space="preserve">-(days since report r was left)</m:t>
            </m:r>
          </m:sup>
        </m:sSup>
        <m:r>
          <w:rPr/>
          <m:t xml:space="preserve">+</m:t>
        </m:r>
        <m:nary>
          <m:naryPr>
            <m:chr m:val="∑"/>
            <m:ctrlPr>
              <w:rPr/>
            </m:ctrlPr>
          </m:naryPr>
          <m:sub>
            <m:r>
              <w:rPr/>
              <m:t xml:space="preserve">s</m:t>
            </m:r>
            <m:r>
              <w:rPr/>
              <m:t>ϵ</m:t>
            </m:r>
            <m:r>
              <w:rPr/>
              <m:t xml:space="preserve">S</m:t>
            </m:r>
          </m:sub>
          <m:sup/>
        </m:nary>
        <m:r>
          <w:rPr/>
          <m:t xml:space="preserve"> (Average reports per suspension) </m:t>
        </m:r>
        <m:sSup>
          <m:sSupPr>
            <m:ctrlPr>
              <w:rPr/>
            </m:ctrlPr>
          </m:sSupPr>
          <m:e>
            <m:r>
              <w:rPr/>
              <m:t xml:space="preserve">e</m:t>
            </m:r>
          </m:e>
          <m:sup>
            <m:r>
              <w:rPr/>
              <m:t xml:space="preserve">-(days since suspension s was ticketed)</m:t>
            </m:r>
          </m:sup>
        </m:sSup>
      </m:oMath>
      <w:r w:rsidDel="00000000" w:rsidR="00000000" w:rsidRPr="00000000">
        <w:rPr>
          <w:rtl w:val="0"/>
        </w:rPr>
      </w:r>
    </w:p>
    <w:p w:rsidR="00000000" w:rsidDel="00000000" w:rsidP="00000000" w:rsidRDefault="00000000" w:rsidRPr="00000000">
      <w:pPr>
        <w:keepNext w:val="0"/>
        <w:keepLines w:val="0"/>
        <w:widowControl w:val="0"/>
        <w:contextualSpacing w:val="0"/>
      </w:pPr>
      <m:oMath>
        <m:r>
          <w:rPr/>
          <m:t xml:space="preserve">Where R is the set of all reports for this user and S is the set of all suspensions on each user</m:t>
        </m:r>
      </m:oMath>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Moderator Access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extra info/actions Moderators gain access to.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Sample process: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User1 leaves inappropriate comment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User2 reports User1’s  comment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Mod1(User3) suspends User1</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User1 is suspended for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User1 can submit an appeal</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All Moderators except Mod1 have access to vote on appeal</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Moderators vote on the appeal</w:t>
      </w:r>
      <w:r w:rsidDel="00000000" w:rsidR="00000000" w:rsidRPr="00000000">
        <w:rPr>
          <w:rtl w:val="0"/>
        </w:rPr>
        <w:t xml:space="preserve"> (uses )</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accept appeal and User1’s suspension is lifted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deny appeal and User1’s suspension is upheld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Moderator Guidelines: Make sure content adheres to our purpose and respects our values.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