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On home page, site should show you what views, if any, have been promoted to stances since you last logged in and the views with very close votes. There should be buttons to vote yes /no on those issues. We should send an email about new stances once a month. There should also be a page where you can view all current stances with the option to vote. Clicking any view or stance takes you to the comments.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