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Currently, we have theinformationparty.org hosted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BlueHost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Stack overflow’s opinions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two</w:t>
        </w:r>
      </w:hyperlink>
      <w:r w:rsidDel="00000000" w:rsidR="00000000" w:rsidRPr="00000000">
        <w:rPr>
          <w:rtl w:val="0"/>
        </w:rPr>
        <w:t xml:space="preserve">) on Heroku vs BlueHost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Reps Heroku pretty hard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commentRangeStart w:id="0"/>
      <w:r w:rsidDel="00000000" w:rsidR="00000000" w:rsidRPr="00000000">
        <w:rPr>
          <w:rtl w:val="0"/>
        </w:rPr>
        <w:t xml:space="preserve">Here’s Heroku’s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It Works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Setting up a RoR project on Heroku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cott Lowe" w:id="0" w:date="2013-03-11T05:1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Won't lie, sounds pretty fucking appealing. Perhaps we should investigate how to transfer the domain from BlueHost to Heroku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railsapps.github.com/rails-heroku-tutorial.html" TargetMode="External"/><Relationship Id="rId10" Type="http://schemas.openxmlformats.org/officeDocument/2006/relationships/hyperlink" Target="http://www.heroku.com/" TargetMode="External"/><Relationship Id="rId9" Type="http://schemas.openxmlformats.org/officeDocument/2006/relationships/hyperlink" Target="http://stackoverflow.com/questions/162144/what-is-a-good-ruby-on-rails-hosting-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eroku.com" TargetMode="External"/><Relationship Id="rId7" Type="http://schemas.openxmlformats.org/officeDocument/2006/relationships/hyperlink" Target="http://www.bluehost.com" TargetMode="External"/><Relationship Id="rId8" Type="http://schemas.openxmlformats.org/officeDocument/2006/relationships/hyperlink" Target="http://stackoverflow.com/questions/8027861/rails-3-backend-on-heroku-website-and-email-on-bluehost" TargetMode="External"/></Relationships>
</file>