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rPr>
          <w:sz w:val="44"/>
          <w:szCs w:val="44"/>
          <w:lang w:val="en-US"/>
        </w:rPr>
      </w:pPr>
    </w:p>
    <w:p>
      <w:pPr>
        <w:jc w:val="center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ascii="Times New Roman" w:cs="Times New Roman" w:hAnsi="Times New Roman"/>
          <w:color w:val="222222"/>
          <w:shd w:val="clear" w:color="auto" w:fill="ffffff"/>
        </w:rPr>
      </w:pPr>
      <w:r>
        <w:rPr>
          <w:rFonts w:ascii="Times New Roman" w:cs="Times New Roman" w:hAnsi="Times New Roman"/>
          <w:color w:val="222222"/>
          <w:shd w:val="clear" w:color="auto" w:fill="ffffff"/>
        </w:rPr>
        <w:t>«</w:t>
      </w: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Университет ИТМО»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Факультет программной инженерии и компьютерной техники.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Дисциплина: Информатика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  <w:t>Лабораторная работа №1</w:t>
      </w: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sz w:val="32"/>
        </w:rPr>
        <w:t>Перевод чисел между различными системами счисления</w:t>
      </w: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Вариант 9</w:t>
      </w: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Arial" w:cs="Arial" w:hAnsi="Arial"/>
          <w:b/>
          <w:bCs/>
          <w:color w:val="222222"/>
          <w:sz w:val="36"/>
          <w:szCs w:val="36"/>
          <w:shd w:val="clear" w:color="auto" w:fill="ffffff"/>
        </w:rPr>
      </w:pPr>
    </w:p>
    <w:p>
      <w:pPr>
        <w:ind w:left="4956" w:firstLine="708"/>
        <w:jc w:val="right"/>
        <w:rPr/>
      </w:pPr>
      <w:r>
        <w:t>Выполнил</w:t>
      </w:r>
      <w:r>
        <w:t>: Машкин Григорий Андреевич</w:t>
      </w:r>
    </w:p>
    <w:p>
      <w:pPr>
        <w:jc w:val="right"/>
        <w:rPr/>
      </w:pPr>
      <w:r>
        <w:t xml:space="preserve">   </w:t>
        <w:tab/>
        <w:tab/>
        <w:tab/>
        <w:tab/>
        <w:tab/>
        <w:tab/>
        <w:tab/>
        <w:tab/>
        <w:tab/>
        <w:tab/>
        <w:tab/>
        <w:tab/>
        <w:t>Группа</w:t>
      </w:r>
      <w:r>
        <w:t xml:space="preserve">: </w:t>
      </w:r>
      <w:r>
        <w:t>Р31</w:t>
      </w:r>
      <w:r>
        <w:t>30</w:t>
      </w:r>
    </w:p>
    <w:p>
      <w:pPr>
        <w:ind w:left="4248" w:firstLine="708"/>
        <w:jc w:val="right"/>
        <w:rPr/>
      </w:pPr>
      <w:r>
        <w:t>Принимающий работу: Гурьянова</w:t>
      </w:r>
      <w:r>
        <w:t xml:space="preserve"> </w:t>
      </w:r>
      <w:r>
        <w:t>Аглая Геннадьевна</w:t>
      </w:r>
    </w:p>
    <w:p>
      <w:pPr>
        <w:ind w:left="4956" w:firstLine="708"/>
        <w:jc w:val="center"/>
        <w:rPr/>
      </w:pPr>
    </w:p>
    <w:p>
      <w:pPr>
        <w:ind w:left="4956" w:firstLine="708"/>
        <w:jc w:val="center"/>
        <w:rPr/>
      </w:pPr>
    </w:p>
    <w:p>
      <w:pPr>
        <w:jc w:val="center"/>
        <w:rPr/>
      </w:pPr>
      <w:r>
        <w:t>20</w:t>
      </w:r>
      <w:r>
        <w:t>23</w:t>
      </w:r>
      <w:r>
        <w:t>г.</w:t>
      </w:r>
    </w:p>
    <w:p>
      <w:pPr>
        <w:jc w:val="center"/>
        <w:rPr/>
      </w:pPr>
      <w:r>
        <w:t>г.Санкт-Петербург</w:t>
      </w:r>
      <w:r>
        <w:rPr/>
        <w:br w:type="column"/>
      </w:r>
    </w:p>
    <w:p>
      <w:pPr>
        <w:pStyle w:val="TOCHeading"/>
        <w:rPr/>
      </w:pPr>
      <w:r>
        <w:t>Оглавление</w:t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"_Toc121859470" </w:instrText>
      </w:r>
      <w:r>
        <w:fldChar w:fldCharType="separate"/>
      </w:r>
      <w:r>
        <w:rPr>
          <w:rStyle w:val="Hyperlink"/>
        </w:rPr>
        <w:t>Задан</w:t>
      </w:r>
      <w:r>
        <w:rPr>
          <w:rStyle w:val="Hyperlink"/>
        </w:rPr>
        <w:t>и</w:t>
      </w:r>
      <w:r>
        <w:rPr>
          <w:rStyle w:val="Hyperlink"/>
        </w:rPr>
        <w:t>е №1</w:t>
      </w:r>
      <w:r>
        <w:tab/>
      </w:r>
      <w:r>
        <w:fldChar w:fldCharType="begin"/>
      </w:r>
      <w:r>
        <w:instrText xml:space="preserve"> PAGEREF _Toc121859470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338"/>
        </w:tabs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"_Toc121859471"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_Toc121859471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"_Toc121859472" </w:instrText>
      </w:r>
      <w:r>
        <w:fldChar w:fldCharType="separate"/>
      </w:r>
      <w:r>
        <w:rPr>
          <w:rStyle w:val="Hyperlink"/>
        </w:rPr>
        <w:t>Задание №2</w:t>
      </w:r>
      <w:r>
        <w:tab/>
      </w:r>
      <w:r>
        <w:fldChar w:fldCharType="begin"/>
      </w:r>
      <w:r>
        <w:instrText xml:space="preserve"> PAGEREF _Toc121859472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338"/>
        </w:tabs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"_Toc121859473"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_Toc121859473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"_Toc121859474" </w:instrText>
      </w:r>
      <w:r>
        <w:fldChar w:fldCharType="separate"/>
      </w:r>
      <w:r>
        <w:rPr>
          <w:rStyle w:val="Hyperlink"/>
        </w:rPr>
        <w:t>Задание №3</w:t>
      </w:r>
      <w:r>
        <w:tab/>
      </w:r>
      <w:r>
        <w:fldChar w:fldCharType="begin"/>
      </w:r>
      <w:r>
        <w:instrText xml:space="preserve"> PAGEREF _Toc121859474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338"/>
        </w:tabs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"_Toc121859475"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_Toc121859475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"_Toc121859476" </w:instrText>
      </w:r>
      <w:r>
        <w:fldChar w:fldCharType="separate"/>
      </w:r>
      <w:r>
        <w:rPr>
          <w:rStyle w:val="Hyperlink"/>
          <w:shd w:val="clear" w:color="auto" w:fill="fbfcfc"/>
        </w:rPr>
        <w:t>Задание №4</w:t>
      </w:r>
      <w:r>
        <w:tab/>
      </w:r>
      <w:r>
        <w:fldChar w:fldCharType="begin"/>
      </w:r>
      <w:r>
        <w:instrText xml:space="preserve"> PAGEREF _Toc121859476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338"/>
        </w:tabs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"_Toc121859477"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_Toc121859477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"_Toc121859478" </w:instrText>
      </w:r>
      <w:r>
        <w:fldChar w:fldCharType="separate"/>
      </w:r>
      <w:r>
        <w:rPr>
          <w:rStyle w:val="Hyperlink"/>
        </w:rPr>
        <w:t>Задание №5</w:t>
      </w:r>
      <w:r>
        <w:tab/>
      </w:r>
      <w:r>
        <w:fldChar w:fldCharType="begin"/>
      </w:r>
      <w:r>
        <w:instrText xml:space="preserve"> PAGEREF _Toc121859478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338"/>
        </w:tabs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"_Toc121859479"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_Toc121859479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"_Toc121859480" </w:instrText>
      </w:r>
      <w:r>
        <w:fldChar w:fldCharType="separate"/>
      </w:r>
      <w:r>
        <w:rPr>
          <w:rStyle w:val="Hyperlink"/>
        </w:rPr>
        <w:t>Задание №6</w:t>
      </w:r>
      <w:r>
        <w:tab/>
      </w:r>
      <w:r>
        <w:fldChar w:fldCharType="begin"/>
      </w:r>
      <w:r>
        <w:instrText xml:space="preserve"> PAGEREF _Toc121859480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338"/>
        </w:tabs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"_Toc121859481"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_Toc121859481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"_Toc121859482" </w:instrText>
      </w:r>
      <w:r>
        <w:fldChar w:fldCharType="separate"/>
      </w:r>
      <w:r>
        <w:rPr>
          <w:rStyle w:val="Hyperlink"/>
        </w:rPr>
        <w:t>Задание №7</w:t>
      </w:r>
      <w:r>
        <w:tab/>
      </w:r>
      <w:r>
        <w:fldChar w:fldCharType="begin"/>
      </w:r>
      <w:r>
        <w:instrText xml:space="preserve"> PAGEREF _Toc121859482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338"/>
        </w:tabs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"_Toc121859483"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_Toc121859483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"_Toc121859484" </w:instrText>
      </w:r>
      <w:r>
        <w:fldChar w:fldCharType="separate"/>
      </w:r>
      <w:r>
        <w:rPr>
          <w:rStyle w:val="Hyperlink"/>
        </w:rPr>
        <w:t xml:space="preserve">Задание </w:t>
      </w:r>
      <w:r>
        <w:rPr>
          <w:rStyle w:val="Hyperlink"/>
        </w:rPr>
        <w:t>№</w:t>
      </w:r>
      <w:r>
        <w:rPr>
          <w:rStyle w:val="Hyperlink"/>
        </w:rPr>
        <w:t>8</w:t>
      </w:r>
      <w:r>
        <w:tab/>
      </w:r>
      <w:r>
        <w:fldChar w:fldCharType="begin"/>
      </w:r>
      <w:r>
        <w:instrText xml:space="preserve"> PAGEREF _Toc121859484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338"/>
        </w:tabs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"_Toc121859485"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_Toc121859485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"_Toc121859486" </w:instrText>
      </w:r>
      <w:r>
        <w:fldChar w:fldCharType="separate"/>
      </w:r>
      <w:r>
        <w:rPr>
          <w:rStyle w:val="Hyperlink"/>
        </w:rPr>
        <w:t>Задание №9</w:t>
      </w:r>
      <w:r>
        <w:tab/>
      </w:r>
      <w:r>
        <w:fldChar w:fldCharType="begin"/>
      </w:r>
      <w:r>
        <w:instrText xml:space="preserve"> PAGEREF _Toc121859486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338"/>
        </w:tabs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"_Toc121859487"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_Toc121859487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"_Toc121859488" </w:instrText>
      </w:r>
      <w:r>
        <w:fldChar w:fldCharType="separate"/>
      </w:r>
      <w:r>
        <w:rPr>
          <w:rStyle w:val="Hyperlink"/>
        </w:rPr>
        <w:t>Задание №1</w:t>
      </w:r>
      <w:r>
        <w:rPr>
          <w:rStyle w:val="Hyperlink"/>
          <w:lang w:val="en-US"/>
        </w:rPr>
        <w:t>0</w:t>
      </w:r>
      <w:r>
        <w:tab/>
      </w:r>
      <w:r>
        <w:fldChar w:fldCharType="begin"/>
      </w:r>
      <w:r>
        <w:instrText xml:space="preserve"> PAGEREF _Toc121859488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338"/>
        </w:tabs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"_Toc121859489"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_Toc121859489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Toc1"/>
        <w:rPr>
          <w:rFonts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 xml:space="preserve">HYPERLINK \l "_Toc121859490" </w:instrText>
      </w:r>
      <w:r>
        <w:fldChar w:fldCharType="separate"/>
      </w:r>
      <w:r>
        <w:rPr>
          <w:rStyle w:val="Hyperlink"/>
        </w:rPr>
        <w:t>Задание №11</w:t>
      </w:r>
      <w:r>
        <w:tab/>
      </w:r>
      <w:r>
        <w:fldChar w:fldCharType="begin"/>
      </w:r>
      <w:r>
        <w:instrText xml:space="preserve"> PAGEREF _Toc121859490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10338"/>
        </w:tabs>
        <w:rPr/>
      </w:pPr>
      <w:r>
        <w:fldChar w:fldCharType="begin"/>
      </w:r>
      <w:r>
        <w:instrText xml:space="preserve">HYPERLINK \l "_Toc121859491" </w:instrText>
      </w:r>
      <w:r>
        <w:fldChar w:fldCharType="separate"/>
      </w:r>
      <w:r>
        <w:rPr>
          <w:rStyle w:val="Hyperlink"/>
          <w:rFonts w:eastAsiaTheme="majorEastAsia"/>
        </w:rPr>
        <w:t>Основные этапы вычисления</w:t>
      </w:r>
      <w:r>
        <w:tab/>
      </w:r>
      <w:r>
        <w:fldChar w:fldCharType="begin"/>
      </w:r>
      <w:r>
        <w:instrText xml:space="preserve"> PAGEREF _Toc121859491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Normal"/>
        <w:tabs>
          <w:tab w:val="right" w:leader="dot" w:pos="10338"/>
        </w:tabs>
        <w:spacing w:line="360"/>
        <w:rPr/>
      </w:pPr>
      <w:bookmarkStart w:id="0" w:name="Задание"/>
      <w:r>
        <w:t>Задание № 12</w:t>
        <w:tab/>
        <w:t>14</w:t>
      </w:r>
    </w:p>
    <w:p>
      <w:pPr>
        <w:pStyle w:val="Normal"/>
        <w:tabs>
          <w:tab w:val="right" w:leader="dot" w:pos="10338"/>
        </w:tabs>
        <w:spacing w:line="360"/>
        <w:ind w:firstLine="0"/>
        <w:rPr/>
      </w:pPr>
      <w:bookmarkEnd w:id="0"/>
      <w:r>
        <w:t xml:space="preserve">    Основные этапы вычисления</w:t>
        <w:tab/>
        <w:t>14</w:t>
      </w:r>
    </w:p>
    <w:p>
      <w:pPr>
        <w:pStyle w:val="Normal"/>
        <w:tabs>
          <w:tab w:val="right" w:leader="dot" w:pos="10338"/>
        </w:tabs>
        <w:spacing w:line="360"/>
        <w:rPr/>
      </w:pPr>
      <w:r>
        <w:t>Задание № 13</w:t>
        <w:tab/>
        <w:t>15</w:t>
      </w:r>
    </w:p>
    <w:p>
      <w:pPr>
        <w:pStyle w:val="Normal"/>
        <w:tabs>
          <w:tab w:val="right" w:leader="dot" w:pos="10338"/>
        </w:tabs>
        <w:spacing w:line="360"/>
        <w:rPr/>
      </w:pPr>
      <w:r>
        <w:t xml:space="preserve">    Основные этапы вычисления</w:t>
        <w:tab/>
        <w:t>15</w:t>
      </w:r>
    </w:p>
    <w:p>
      <w:pPr>
        <w:pStyle w:val="Normal"/>
        <w:tabs>
          <w:tab w:val="right" w:leader="dot" w:pos="10338"/>
        </w:tabs>
        <w:spacing w:line="360"/>
        <w:rPr/>
      </w:pPr>
      <w:r>
        <w:fldChar w:fldCharType="begin"/>
      </w:r>
      <w:r>
        <w:instrText xml:space="preserve">HYPERLINK \l "_Toc121859470"</w:instrText>
      </w:r>
      <w:r>
        <w:fldChar w:fldCharType="separate"/>
      </w:r>
      <w:r>
        <w:rPr>
          <w:rStyle w:val="Hyperlink"/>
        </w:rPr>
        <w:t>Дополнительное задание</w:t>
        <w:tab/>
        <w:t xml:space="preserve"> 1</w:t>
      </w:r>
      <w:r>
        <w:fldChar w:fldCharType="end"/>
      </w:r>
      <w:r>
        <w:t xml:space="preserve">7                                                                                                                   </w:t>
      </w:r>
    </w:p>
    <w:p>
      <w:pPr>
        <w:pStyle w:val="Toc1"/>
        <w:spacing w:line="360"/>
        <w:rPr>
          <w:rFonts w:ascii="Times New Roman" w:cs="Times New Roman" w:eastAsiaTheme="minorEastAsia" w:hAnsi="Times New Roman"/>
          <w:sz w:val="24"/>
          <w:szCs w:val="24"/>
        </w:rPr>
      </w:pPr>
      <w:r>
        <w:fldChar w:fldCharType="begin"/>
      </w:r>
      <w:r>
        <w:instrText xml:space="preserve">HYPERLINK \l "_Toc121859492" </w:instrText>
      </w:r>
      <w:r>
        <w:fldChar w:fldCharType="separate"/>
      </w:r>
      <w:r>
        <w:rPr>
          <w:rStyle w:val="Hyperlink"/>
        </w:rPr>
        <w:t>Вы</w:t>
      </w:r>
      <w:r>
        <w:rPr>
          <w:rStyle w:val="Hyperlink"/>
        </w:rPr>
        <w:t>в</w:t>
      </w:r>
      <w:r>
        <w:rPr>
          <w:rStyle w:val="Hyperlink"/>
        </w:rPr>
        <w:t>од</w:t>
      </w:r>
      <w:r>
        <w:tab/>
      </w:r>
      <w:r>
        <w:fldChar w:fldCharType="end"/>
      </w:r>
      <w:r>
        <w:rPr>
          <w:rFonts w:ascii="Times New Roman" w:cs="Times New Roman" w:eastAsiaTheme="minorEastAsia" w:hAnsi="Times New Roman"/>
          <w:sz w:val="24"/>
          <w:szCs w:val="24"/>
        </w:rPr>
        <w:t>19</w:t>
      </w:r>
    </w:p>
    <w:p>
      <w:pPr>
        <w:pStyle w:val="Normal"/>
        <w:rPr/>
      </w:pPr>
      <w:r>
        <w:fldChar w:fldCharType="end"/>
      </w:r>
      <w:r>
        <w:t xml:space="preserve">    </w:t>
      </w:r>
    </w:p>
    <w:p/>
    <w:p>
      <w:pPr>
        <w:jc w:val="both"/>
        <w:rPr/>
      </w:pPr>
    </w:p>
    <w:p>
      <w:pPr>
        <w:jc w:val="both"/>
        <w:rPr>
          <w:color w:val="000000" w:themeColor="text1"/>
          <w:sz w:val="36"/>
          <w:szCs w:val="36"/>
        </w:rPr>
      </w:pPr>
      <w:r>
        <w:rPr/>
        <w:br w:type="column"/>
      </w:r>
    </w:p>
    <w:p>
      <w:pPr>
        <w:pStyle w:val="Heading1"/>
        <w:spacing w:line="360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1" w:name="_Toc121859470"/>
      <w:r>
        <w:rPr>
          <w:rFonts w:ascii="Times New Roman" w:cs="Times New Roman" w:hAnsi="Times New Roman"/>
          <w:color w:val="000000" w:themeColor="text1"/>
          <w:sz w:val="36"/>
          <w:szCs w:val="36"/>
        </w:rPr>
        <w:t>Задание №1</w:t>
      </w:r>
      <w:bookmarkEnd w:id="1"/>
    </w:p>
    <w:p>
      <w:pPr>
        <w:spacing w:line="360"/>
        <w:rPr>
          <w:b/>
          <w:bCs/>
          <w:color w:val="000000" w:themeColor="text1"/>
          <w:sz w:val="36"/>
          <w:szCs w:val="36"/>
        </w:rPr>
      </w:pPr>
      <w:r>
        <w:t>Перевести число "А", заданное в системе счисления "В", в систему счисления "С"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А =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59047 </w:t>
      </w:r>
    </w:p>
    <w:p>
      <w:pPr>
        <w:spacing w:line="360"/>
        <w:rPr>
          <w:rFonts w:ascii="Calibri" w:cs="Calibri" w:eastAsia="Calibri" w:hAnsi="Calibri"/>
          <w:sz w:val="20"/>
        </w:rPr>
      </w:pPr>
      <w:r>
        <w:rPr>
          <w:color w:val="000000" w:themeColor="text1"/>
        </w:rPr>
        <w:t xml:space="preserve">В = </w:t>
      </w:r>
      <w:r>
        <w:rPr>
          <w:color w:val="000000" w:themeColor="text1"/>
        </w:rPr>
        <w:t>10</w:t>
      </w:r>
    </w:p>
    <w:p>
      <w:pPr>
        <w:spacing w:line="360"/>
        <w:rPr>
          <w:color w:val="000000" w:themeColor="text1"/>
        </w:rPr>
      </w:pPr>
      <w:r>
        <w:rPr>
          <w:color w:val="000000" w:themeColor="text1"/>
        </w:rPr>
        <w:t xml:space="preserve">С = </w:t>
      </w:r>
      <w:r>
        <w:rPr>
          <w:color w:val="000000" w:themeColor="text1"/>
        </w:rPr>
        <w:t>15</w:t>
      </w:r>
    </w:p>
    <w:p>
      <w:pPr>
        <w:spacing w:line="360"/>
        <w:rPr>
          <w:color w:val="000000" w:themeColor="text1"/>
        </w:rPr>
      </w:pPr>
    </w:p>
    <w:p>
      <w:pPr>
        <w:pStyle w:val="Heading2"/>
        <w:spacing w:line="360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2" w:name="_Toc121859471"/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  <w:bookmarkEnd w:id="2"/>
    </w:p>
    <w:p>
      <w:pPr>
        <w:spacing w:line="360"/>
        <w:rPr>
          <w:color w:val="000000" w:themeColor="text1"/>
        </w:rPr>
      </w:pPr>
      <w:r>
        <w:rPr>
          <w:color w:val="000000" w:themeColor="text1"/>
        </w:rPr>
        <w:t xml:space="preserve">Для того чтобы </w:t>
      </w:r>
      <w:r>
        <w:rPr>
          <w:color w:val="000000" w:themeColor="text1"/>
        </w:rPr>
        <w:t>перевести число</w:t>
      </w:r>
      <w:r>
        <w:rPr>
          <w:color w:val="000000" w:themeColor="text1"/>
        </w:rPr>
        <w:t xml:space="preserve"> из 10-чной системы в 15-ричную необходимо число поделить на 15 и записать все остатки. Решение выглядит следующим образом:</w:t>
      </w:r>
    </w:p>
    <w:p>
      <w:pPr>
        <w:spacing w:line="360"/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29"/>
        <w:gridCol w:w="1045"/>
        <w:gridCol w:w="1049"/>
        <w:gridCol w:w="1049"/>
      </w:tblGrid>
      <w:tr>
        <w:trPr>
          <w:cnfStyle w:val="100000000000"/>
          <w:gridAfter w:val="1"/>
          <w:wAfter w:w="1049" w:type="dxa"/>
        </w:trPr>
        <w:tc>
          <w:tcPr>
            <w:cnfStyle w:val="101000000000"/>
            <w:tcW w:w="1129" w:type="dxa"/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</w:t>
            </w:r>
          </w:p>
        </w:tc>
        <w:tc>
          <w:tcPr>
            <w:cnfStyle w:val="100000000000"/>
            <w:tcW w:w="1045" w:type="dxa"/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Частное</w:t>
            </w:r>
          </w:p>
        </w:tc>
        <w:tc>
          <w:tcPr>
            <w:cnfStyle w:val="100000000000"/>
            <w:tcW w:w="1049" w:type="dxa"/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>
          <w:cnfStyle w:val="000000100000"/>
        </w:trPr>
        <w:tc>
          <w:tcPr>
            <w:cnfStyle w:val="001000100000"/>
            <w:tcW w:w="1129" w:type="dxa"/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59047</w:t>
            </w:r>
          </w:p>
        </w:tc>
        <w:tc>
          <w:tcPr>
            <w:cnfStyle w:val="000000100000"/>
            <w:tcW w:w="1045" w:type="dxa"/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3936</w:t>
            </w:r>
          </w:p>
        </w:tc>
        <w:tc>
          <w:tcPr>
            <w:cnfStyle w:val="000000100000"/>
            <w:tcW w:w="1049" w:type="dxa"/>
          </w:tcPr>
          <w:p>
            <w:pPr>
              <w:spacing w:line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</w:tr>
      <w:tr>
        <w:trPr>
          <w:cnfStyle w:val="000000010000"/>
        </w:trPr>
        <w:tc>
          <w:tcPr>
            <w:cnfStyle w:val="001000010000"/>
            <w:tcW w:w="1129" w:type="dxa"/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14191e"/>
                <w:shd w:val="clear" w:color="auto" w:fill="ffffff"/>
              </w:rPr>
              <w:t xml:space="preserve"> 3936</w:t>
            </w:r>
          </w:p>
        </w:tc>
        <w:tc>
          <w:tcPr>
            <w:cnfStyle w:val="000000010000"/>
            <w:tcW w:w="1045" w:type="dxa"/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262</w:t>
            </w:r>
          </w:p>
        </w:tc>
        <w:tc>
          <w:tcPr>
            <w:cnfStyle w:val="000000010000"/>
            <w:tcW w:w="1049" w:type="dxa"/>
          </w:tcPr>
          <w:p>
            <w:pPr>
              <w:spacing w:line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  <w:tr>
        <w:trPr>
          <w:cnfStyle w:val="000000100000"/>
          <w:gridAfter w:val="1"/>
          <w:wAfter w:w="1049" w:type="dxa"/>
        </w:trPr>
        <w:tc>
          <w:tcPr>
            <w:cnfStyle w:val="001000100000"/>
            <w:tcW w:w="1129" w:type="dxa"/>
            <w:tcBorders>
              <w:bottom w:val="single" w:color="auto" w:sz="4" w:space="0"/>
            </w:tcBorders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262</w:t>
            </w:r>
          </w:p>
        </w:tc>
        <w:tc>
          <w:tcPr>
            <w:cnfStyle w:val="000000100000"/>
            <w:tcW w:w="1045" w:type="dxa"/>
            <w:tcBorders>
              <w:bottom w:val="single" w:color="auto" w:sz="4" w:space="0"/>
            </w:tcBorders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cnfStyle w:val="000000100000"/>
            <w:tcW w:w="1049" w:type="dxa"/>
            <w:tcBorders>
              <w:bottom w:val="single" w:color="auto" w:sz="4" w:space="0"/>
            </w:tcBorders>
          </w:tcPr>
          <w:p>
            <w:pPr>
              <w:spacing w:line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</w:tr>
      <w:tr>
        <w:trPr>
          <w:cnfStyle w:val="000000010000"/>
          <w:gridAfter w:val="1"/>
          <w:wAfter w:w="1049" w:type="dxa"/>
        </w:trPr>
        <w:tc>
          <w:tcPr>
            <w:cnfStyle w:val="001000010000"/>
            <w:tcW w:w="1129" w:type="dxa"/>
            <w:tcBorders>
              <w:bottom w:val="single" w:color="auto" w:sz="4" w:space="0"/>
            </w:tcBorders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cnfStyle w:val="000000010000"/>
            <w:tcW w:w="1045" w:type="dxa"/>
            <w:tcBorders>
              <w:bottom w:val="single" w:color="auto" w:sz="4" w:space="0"/>
            </w:tcBorders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10000"/>
            <w:tcW w:w="1049" w:type="dxa"/>
            <w:tcBorders>
              <w:bottom w:val="single" w:color="auto" w:sz="4" w:space="0"/>
            </w:tcBorders>
          </w:tcPr>
          <w:p>
            <w:pPr>
              <w:spacing w:line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  <w:tr>
        <w:trPr>
          <w:cnfStyle w:val="000000100000"/>
          <w:gridAfter w:val="1"/>
          <w:wAfter w:w="1049" w:type="dxa"/>
        </w:trPr>
        <w:tc>
          <w:tcPr>
            <w:cnfStyle w:val="001000100000"/>
            <w:tcW w:w="1129" w:type="dxa"/>
            <w:tcBorders>
              <w:top w:val="single" w:color="auto" w:sz="4" w:space="0"/>
            </w:tcBorders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14191e"/>
                <w:shd w:val="clear" w:color="auto" w:fill="ffffff"/>
              </w:rPr>
              <w:t>1</w:t>
            </w:r>
          </w:p>
        </w:tc>
        <w:tc>
          <w:tcPr>
            <w:cnfStyle w:val="000000100000"/>
            <w:tcW w:w="1045" w:type="dxa"/>
            <w:tcBorders>
              <w:top w:val="single" w:color="auto" w:sz="4" w:space="0"/>
            </w:tcBorders>
          </w:tcPr>
          <w:p>
            <w:pPr>
              <w:spacing w:line="360"/>
              <w:jc w:val="center"/>
              <w:rPr>
                <w:color w:val="000000" w:themeColor="text1"/>
              </w:rPr>
            </w:pPr>
            <w:r>
              <w:rPr>
                <w:color w:val="14191e"/>
                <w:shd w:val="clear" w:color="auto" w:fill="ffffff"/>
              </w:rPr>
              <w:t>0</w:t>
            </w:r>
          </w:p>
        </w:tc>
        <w:tc>
          <w:tcPr>
            <w:cnfStyle w:val="000000100000"/>
            <w:tcW w:w="1049" w:type="dxa"/>
            <w:tcBorders>
              <w:top w:val="single" w:color="auto" w:sz="4" w:space="0"/>
            </w:tcBorders>
          </w:tcPr>
          <w:p>
            <w:pPr>
              <w:spacing w:line="36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hd w:val="clear" w:color="auto" w:fill="ffffff"/>
              </w:rPr>
              <w:t>1</w:t>
            </w:r>
          </w:p>
        </w:tc>
      </w:tr>
    </w:tbl>
    <w:p>
      <w:pPr>
        <w:spacing w:line="360"/>
        <w:ind w:left="4820" w:firstLine="425"/>
        <w:rPr>
          <w:color w:val="000000" w:themeColor="text1"/>
        </w:rPr>
      </w:pPr>
      <w:r>
        <w:rPr>
          <w:color w:val="000000" w:themeColor="text1"/>
        </w:rPr>
        <w:br w:type="textWrapping"/>
      </w:r>
    </w:p>
    <w:p>
      <w:pPr>
        <w:spacing w:line="360"/>
        <w:rPr>
          <w:color w:val="000000" w:themeColor="text1"/>
        </w:rPr>
      </w:pPr>
    </w:p>
    <w:p>
      <w:pPr>
        <w:spacing w:line="360"/>
        <w:rPr>
          <w:color w:val="000000" w:themeColor="text1"/>
          <w:vertAlign w:val="subscript"/>
        </w:rPr>
      </w:pPr>
      <w:r>
        <w:rPr>
          <w:color w:val="000000" w:themeColor="text1"/>
        </w:rPr>
        <w:t xml:space="preserve">Ответ: </w:t>
      </w:r>
      <w:r>
        <w:rPr>
          <w:color w:val="000000" w:themeColor="text1"/>
          <w:lang w:val="en-US"/>
        </w:rPr>
        <w:t xml:space="preserve">A = </w:t>
      </w:r>
      <w:r>
        <w:rPr>
          <w:color w:val="000000" w:themeColor="text1"/>
        </w:rPr>
        <w:t>12767</w:t>
      </w:r>
      <w:r>
        <w:rPr>
          <w:color w:val="000000" w:themeColor="text1"/>
          <w:vertAlign w:val="subscript"/>
        </w:rPr>
        <w:t>15</w:t>
      </w:r>
      <w:r>
        <w:rPr>
          <w:color w:val="000000" w:themeColor="text1"/>
        </w:rPr>
        <w:t xml:space="preserve"> в пятнадцатиричной системе счисления</w:t>
      </w:r>
    </w:p>
    <w:p>
      <w:pPr>
        <w:pStyle w:val="Heading2"/>
        <w:rPr>
          <w:rFonts w:ascii="Times New Roman" w:cs="Times New Roman" w:hAnsi="Times New Roman"/>
          <w:color w:val="000000" w:themeColor="text1"/>
          <w:sz w:val="24"/>
          <w:szCs w:val="24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bookmarkStart w:id="3" w:name="_Toc121859472"/>
      <w:r>
        <w:rPr>
          <w:rFonts w:ascii="Times New Roman" w:cs="Times New Roman" w:hAnsi="Times New Roman"/>
          <w:color w:val="000000" w:themeColor="text1"/>
          <w:sz w:val="36"/>
          <w:szCs w:val="36"/>
        </w:rPr>
        <w:t>Задание №2</w:t>
      </w:r>
      <w:bookmarkEnd w:id="3"/>
      <w:r>
        <w:rPr>
          <w:rFonts w:ascii="Times New Roman" w:cs="Times New Roman" w:hAnsi="Times New Roman"/>
          <w:color w:val="000000" w:themeColor="text1"/>
          <w:sz w:val="36"/>
          <w:szCs w:val="36"/>
        </w:rPr>
        <w:t xml:space="preserve"> </w:t>
      </w:r>
    </w:p>
    <w:p>
      <w:pPr>
        <w:spacing w:line="360"/>
        <w:jc w:val="both"/>
        <w:rPr/>
      </w:pPr>
      <w:r>
        <w:t>Перевести число "А", заданное в системе счисления "В", в систему счисления "С"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А =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33240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= 7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10</w:t>
      </w:r>
    </w:p>
    <w:p>
      <w:pPr>
        <w:spacing w:line="360"/>
        <w:jc w:val="both"/>
        <w:rPr>
          <w:color w:val="000000" w:themeColor="text1"/>
        </w:rPr>
      </w:pPr>
    </w:p>
    <w:p>
      <w:pPr>
        <w:pStyle w:val="Heading2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4" w:name="_Toc121859473"/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  <w:bookmarkEnd w:id="4"/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перевода из 7-ричной системы счисления в 10-чную, воспользуемся формулой перевода чисел из меньшей степени в большую. </w:t>
      </w:r>
      <w:r>
        <w:rPr>
          <w:color w:val="000000" w:themeColor="text1"/>
        </w:rPr>
        <w:t>Решение выглядит следующим образом: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Воспользуемся формулой перевода чисел из 7</w:t>
      </w:r>
      <w:r>
        <w:rPr>
          <w:color w:val="000000" w:themeColor="text1"/>
        </w:rPr>
        <w:t xml:space="preserve">-ричной системы в 10: 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  <w:lang w:val="en-US"/>
        </w:rPr>
        <w:t>7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= </w:t>
      </w: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  <w:lang w:val="en-US"/>
        </w:rPr>
        <w:t>n</w:t>
      </w:r>
      <w:r>
        <w:rPr>
          <w:color w:val="000000" w:themeColor="text1"/>
          <w:shd w:val="clear" w:color="auto" w:fill="ffffff"/>
          <w:vertAlign w:val="subscript"/>
        </w:rPr>
        <w:t>-1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>∙ 7</w:t>
      </w:r>
      <w:r>
        <w:rPr>
          <w:color w:val="000000" w:themeColor="text1"/>
          <w:shd w:val="clear" w:color="auto" w:fill="ffffff"/>
          <w:vertAlign w:val="superscript"/>
          <w:lang w:val="en-US"/>
        </w:rPr>
        <w:t>n</w:t>
      </w:r>
      <w:r>
        <w:rPr>
          <w:color w:val="000000" w:themeColor="text1"/>
          <w:shd w:val="clear" w:color="auto" w:fill="ffffff"/>
          <w:vertAlign w:val="superscript"/>
        </w:rPr>
        <w:t>-1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+ </w:t>
      </w: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  <w:lang w:val="en-US"/>
        </w:rPr>
        <w:t>n</w:t>
      </w:r>
      <w:r>
        <w:rPr>
          <w:color w:val="000000" w:themeColor="text1"/>
          <w:shd w:val="clear" w:color="auto" w:fill="ffffff"/>
          <w:vertAlign w:val="subscript"/>
        </w:rPr>
        <w:t>-2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>∙ 7</w:t>
      </w:r>
      <w:r>
        <w:rPr>
          <w:color w:val="000000" w:themeColor="text1"/>
          <w:shd w:val="clear" w:color="auto" w:fill="ffffff"/>
          <w:vertAlign w:val="superscript"/>
          <w:lang w:val="en-US"/>
        </w:rPr>
        <w:t>n</w:t>
      </w:r>
      <w:r>
        <w:rPr>
          <w:color w:val="000000" w:themeColor="text1"/>
          <w:shd w:val="clear" w:color="auto" w:fill="ffffff"/>
          <w:vertAlign w:val="superscript"/>
        </w:rPr>
        <w:t>-2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+ ∙∙∙ + </w:t>
      </w: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</w:rPr>
        <w:t>0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>∙ 7</w:t>
      </w:r>
      <w:r>
        <w:rPr>
          <w:color w:val="000000" w:themeColor="text1"/>
          <w:shd w:val="clear" w:color="auto" w:fill="ffffff"/>
          <w:vertAlign w:val="superscript"/>
        </w:rPr>
        <w:t>0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33240</w:t>
      </w:r>
      <w:r>
        <w:rPr>
          <w:color w:val="000000" w:themeColor="text1"/>
          <w:vertAlign w:val="subscript"/>
        </w:rPr>
        <w:t>7</w:t>
      </w:r>
      <w:r>
        <w:rPr>
          <w:color w:val="000000" w:themeColor="text1"/>
        </w:rPr>
        <w:t xml:space="preserve"> = 3 </w:t>
      </w:r>
      <w:r>
        <w:rPr>
          <w:b/>
          <w:bCs/>
          <w:color w:val="000000" w:themeColor="text1"/>
          <w:vertAlign w:val="superscript"/>
        </w:rPr>
        <w:t>.</w:t>
      </w:r>
      <w:r>
        <w:rPr>
          <w:b/>
          <w:bCs/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>7</w:t>
      </w:r>
      <w:r>
        <w:rPr>
          <w:color w:val="000000" w:themeColor="text1"/>
          <w:vertAlign w:val="superscript"/>
        </w:rPr>
        <w:t xml:space="preserve">4  </w:t>
      </w:r>
      <w:r>
        <w:rPr>
          <w:color w:val="000000" w:themeColor="text1"/>
        </w:rPr>
        <w:t xml:space="preserve">+ 3 </w:t>
      </w:r>
      <w:r>
        <w:rPr>
          <w:b/>
          <w:bCs/>
          <w:color w:val="000000" w:themeColor="text1"/>
          <w:vertAlign w:val="superscript"/>
        </w:rPr>
        <w:t>.</w:t>
      </w:r>
      <w:r>
        <w:rPr>
          <w:color w:val="000000" w:themeColor="text1"/>
        </w:rPr>
        <w:t xml:space="preserve"> 7</w:t>
      </w:r>
      <w:r>
        <w:rPr>
          <w:color w:val="000000" w:themeColor="text1"/>
          <w:vertAlign w:val="superscript"/>
        </w:rPr>
        <w:t>3</w:t>
      </w:r>
      <w:r>
        <w:rPr>
          <w:color w:val="000000" w:themeColor="text1"/>
        </w:rPr>
        <w:t xml:space="preserve"> + 2 </w:t>
      </w:r>
      <w:r>
        <w:rPr>
          <w:b/>
          <w:bCs/>
          <w:color w:val="000000" w:themeColor="text1"/>
          <w:vertAlign w:val="superscript"/>
        </w:rPr>
        <w:t>.</w:t>
      </w:r>
      <w:r>
        <w:rPr>
          <w:color w:val="000000" w:themeColor="text1"/>
        </w:rPr>
        <w:t xml:space="preserve"> 7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 xml:space="preserve"> + 4 </w:t>
      </w:r>
      <w:r>
        <w:rPr>
          <w:b/>
          <w:bCs/>
          <w:color w:val="000000" w:themeColor="text1"/>
          <w:vertAlign w:val="superscript"/>
        </w:rPr>
        <w:t>.</w:t>
      </w:r>
      <w:r>
        <w:rPr>
          <w:color w:val="000000" w:themeColor="text1"/>
        </w:rPr>
        <w:t xml:space="preserve"> 7 + 0 </w:t>
      </w:r>
      <w:r>
        <w:rPr>
          <w:b/>
          <w:bCs/>
          <w:color w:val="000000" w:themeColor="text1"/>
          <w:vertAlign w:val="superscript"/>
        </w:rPr>
        <w:t>.</w:t>
      </w:r>
      <w:r>
        <w:rPr>
          <w:color w:val="000000" w:themeColor="text1"/>
        </w:rPr>
        <w:t xml:space="preserve"> 7</w:t>
      </w:r>
      <w:r>
        <w:rPr>
          <w:color w:val="000000" w:themeColor="text1"/>
          <w:vertAlign w:val="superscript"/>
        </w:rPr>
        <w:t>0</w:t>
      </w:r>
      <w:r>
        <w:rPr>
          <w:color w:val="000000" w:themeColor="text1"/>
        </w:rPr>
        <w:t xml:space="preserve"> = 7203 + 1029 + 98 + 28 + 0 = 8358</w:t>
      </w:r>
      <w:r>
        <w:rPr>
          <w:color w:val="000000" w:themeColor="text1"/>
          <w:vertAlign w:val="subscript"/>
        </w:rPr>
        <w:t>10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Ответ: А = </w:t>
      </w:r>
      <w:r>
        <w:rPr>
          <w:color w:val="000000" w:themeColor="text1"/>
        </w:rPr>
        <w:t>8358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в д</w:t>
      </w:r>
      <w:r>
        <w:rPr>
          <w:color w:val="000000" w:themeColor="text1"/>
        </w:rPr>
        <w:t>есятично</w:t>
      </w:r>
      <w:r>
        <w:rPr>
          <w:color w:val="000000" w:themeColor="text1"/>
        </w:rPr>
        <w:t>й системе счисления.</w:t>
      </w: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bookmarkStart w:id="5" w:name="_Toc121859474"/>
      <w:r>
        <w:rPr>
          <w:rFonts w:ascii="Times New Roman" w:cs="Times New Roman" w:hAnsi="Times New Roman"/>
          <w:color w:val="000000" w:themeColor="text1"/>
          <w:sz w:val="36"/>
          <w:szCs w:val="36"/>
        </w:rPr>
        <w:t xml:space="preserve">Задание </w:t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№</w:t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3</w:t>
      </w:r>
      <w:bookmarkEnd w:id="5"/>
    </w:p>
    <w:p>
      <w:pPr>
        <w:spacing w:line="360"/>
        <w:jc w:val="both"/>
        <w:rPr/>
      </w:pPr>
      <w:r>
        <w:t>Перевести число "А", заданное в системе счисления "В", в систему счисления "С"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21300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= 9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 = 11</w:t>
      </w:r>
    </w:p>
    <w:p>
      <w:pPr>
        <w:pStyle w:val="Heading2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6" w:name="_Toc121859475"/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  <w:bookmarkEnd w:id="6"/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  <w:lang w:val="ru-RU"/>
        </w:rPr>
        <w:t>начала переведём число 21300 из девятиричной системы счисления в десятичную. Для этого в</w:t>
      </w:r>
      <w:r>
        <w:rPr>
          <w:color w:val="000000" w:themeColor="text1"/>
        </w:rPr>
        <w:t>оспользуемся формулой перевода чисел из меньшей степени в большую</w:t>
      </w:r>
      <w:r>
        <w:rPr>
          <w:color w:val="000000" w:themeColor="text1"/>
        </w:rPr>
        <w:t>. Решение будет</w:t>
      </w:r>
      <w:r>
        <w:rPr>
          <w:color w:val="000000" w:themeColor="text1"/>
        </w:rPr>
        <w:t xml:space="preserve"> выглядить следующим образом</w:t>
      </w:r>
      <w:r>
        <w:rPr>
          <w:color w:val="000000" w:themeColor="text1"/>
        </w:rPr>
        <w:t>: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  <w:shd w:val="clear" w:color="auto" w:fill="ffffff"/>
          <w:vertAlign w:val="subscript"/>
        </w:rPr>
      </w:pP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  <w:lang w:val="en-US"/>
        </w:rPr>
        <w:t>9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= </w:t>
      </w: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  <w:lang w:val="en-US"/>
        </w:rPr>
        <w:t>n</w:t>
      </w:r>
      <w:r>
        <w:rPr>
          <w:color w:val="000000" w:themeColor="text1"/>
          <w:shd w:val="clear" w:color="auto" w:fill="ffffff"/>
          <w:vertAlign w:val="subscript"/>
        </w:rPr>
        <w:t>-1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>∙ 9</w:t>
      </w:r>
      <w:r>
        <w:rPr>
          <w:color w:val="000000" w:themeColor="text1"/>
          <w:shd w:val="clear" w:color="auto" w:fill="ffffff"/>
          <w:vertAlign w:val="superscript"/>
          <w:lang w:val="en-US"/>
        </w:rPr>
        <w:t>n</w:t>
      </w:r>
      <w:r>
        <w:rPr>
          <w:color w:val="000000" w:themeColor="text1"/>
          <w:shd w:val="clear" w:color="auto" w:fill="ffffff"/>
          <w:vertAlign w:val="superscript"/>
        </w:rPr>
        <w:t>-1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+ </w:t>
      </w: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  <w:lang w:val="en-US"/>
        </w:rPr>
        <w:t>n</w:t>
      </w:r>
      <w:r>
        <w:rPr>
          <w:color w:val="000000" w:themeColor="text1"/>
          <w:shd w:val="clear" w:color="auto" w:fill="ffffff"/>
          <w:vertAlign w:val="subscript"/>
        </w:rPr>
        <w:t>-2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>∙ 9</w:t>
      </w:r>
      <w:r>
        <w:rPr>
          <w:color w:val="000000" w:themeColor="text1"/>
          <w:shd w:val="clear" w:color="auto" w:fill="ffffff"/>
          <w:vertAlign w:val="superscript"/>
          <w:lang w:val="en-US"/>
        </w:rPr>
        <w:t>n</w:t>
      </w:r>
      <w:r>
        <w:rPr>
          <w:color w:val="000000" w:themeColor="text1"/>
          <w:shd w:val="clear" w:color="auto" w:fill="ffffff"/>
          <w:vertAlign w:val="superscript"/>
        </w:rPr>
        <w:t>-2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+ ∙∙∙ + </w:t>
      </w: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</w:rPr>
        <w:t>0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>∙ 9</w:t>
      </w:r>
    </w:p>
    <w:p>
      <w:pPr>
        <w:spacing w:line="360"/>
        <w:jc w:val="both"/>
        <w:rPr>
          <w:color w:val="000000" w:themeColor="text1"/>
          <w:shd w:val="clear" w:color="auto" w:fill="ffffff"/>
          <w:vertAlign w:val="baseline"/>
        </w:rPr>
      </w:pPr>
      <w:r>
        <w:rPr>
          <w:color w:val="000000" w:themeColor="text1"/>
          <w:shd w:val="clear" w:color="auto" w:fill="ffffff"/>
          <w:vertAlign w:val="baseline"/>
        </w:rPr>
        <w:t>21300</w:t>
      </w:r>
      <w:r>
        <w:rPr>
          <w:color w:val="000000" w:themeColor="text1"/>
          <w:shd w:val="clear" w:color="auto" w:fill="ffffff"/>
          <w:vertAlign w:val="subscript"/>
        </w:rPr>
        <w:t>9</w:t>
      </w:r>
      <w:r>
        <w:rPr>
          <w:color w:val="000000" w:themeColor="text1"/>
          <w:shd w:val="clear" w:color="auto" w:fill="ffffff"/>
          <w:vertAlign w:val="baseline"/>
        </w:rPr>
        <w:t xml:space="preserve"> = 2</w:t>
      </w:r>
      <w:r>
        <w:rPr>
          <w:color w:val="000000" w:themeColor="text1"/>
          <w:shd w:val="clear" w:color="auto" w:fill="ffffff"/>
          <w:vertAlign w:val="superscript"/>
        </w:rPr>
        <w:t xml:space="preserve"> </w:t>
      </w:r>
      <w:r>
        <w:rPr>
          <w:b/>
          <w:bCs/>
          <w:color w:val="000000" w:themeColor="text1"/>
          <w:shd w:val="clear" w:color="auto" w:fill="ffffff"/>
          <w:vertAlign w:val="superscript"/>
        </w:rPr>
        <w:t>.</w:t>
      </w:r>
      <w:r>
        <w:rPr>
          <w:color w:val="000000" w:themeColor="text1"/>
          <w:shd w:val="clear" w:color="auto" w:fill="ffffff"/>
          <w:vertAlign w:val="baseline"/>
        </w:rPr>
        <w:t xml:space="preserve"> 9</w:t>
      </w:r>
      <w:r>
        <w:rPr>
          <w:color w:val="000000" w:themeColor="text1"/>
          <w:shd w:val="clear" w:color="auto" w:fill="ffffff"/>
          <w:vertAlign w:val="superscript"/>
        </w:rPr>
        <w:t>4</w:t>
      </w:r>
      <w:r>
        <w:rPr>
          <w:color w:val="000000" w:themeColor="text1"/>
          <w:shd w:val="clear" w:color="auto" w:fill="ffffff"/>
          <w:vertAlign w:val="baseline"/>
        </w:rPr>
        <w:t xml:space="preserve"> + 1</w:t>
      </w:r>
      <w:r>
        <w:rPr>
          <w:b/>
          <w:bCs/>
          <w:color w:val="000000" w:themeColor="text1"/>
          <w:shd w:val="clear" w:color="auto" w:fill="ffffff"/>
          <w:vertAlign w:val="baseline"/>
        </w:rPr>
        <w:t xml:space="preserve"> </w:t>
      </w:r>
      <w:r>
        <w:rPr>
          <w:b/>
          <w:bCs/>
          <w:color w:val="000000" w:themeColor="text1"/>
          <w:shd w:val="clear" w:color="auto" w:fill="ffffff"/>
          <w:vertAlign w:val="superscript"/>
        </w:rPr>
        <w:t>.</w:t>
      </w:r>
      <w:r>
        <w:rPr>
          <w:color w:val="000000" w:themeColor="text1"/>
          <w:shd w:val="clear" w:color="auto" w:fill="ffffff"/>
          <w:vertAlign w:val="superscript"/>
        </w:rPr>
        <w:t xml:space="preserve"> </w:t>
      </w:r>
      <w:r>
        <w:rPr>
          <w:color w:val="000000" w:themeColor="text1"/>
          <w:shd w:val="clear" w:color="auto" w:fill="ffffff"/>
          <w:vertAlign w:val="baseline"/>
        </w:rPr>
        <w:t>9</w:t>
      </w:r>
      <w:r>
        <w:rPr>
          <w:color w:val="000000" w:themeColor="text1"/>
          <w:shd w:val="clear" w:color="auto" w:fill="ffffff"/>
          <w:vertAlign w:val="superscript"/>
        </w:rPr>
        <w:t>3</w:t>
      </w:r>
      <w:r>
        <w:rPr>
          <w:color w:val="000000" w:themeColor="text1"/>
          <w:shd w:val="clear" w:color="auto" w:fill="ffffff"/>
          <w:vertAlign w:val="baseline"/>
        </w:rPr>
        <w:t xml:space="preserve"> + 3</w:t>
      </w:r>
      <w:r>
        <w:rPr>
          <w:b/>
          <w:bCs/>
          <w:color w:val="000000" w:themeColor="text1"/>
          <w:shd w:val="clear" w:color="auto" w:fill="ffffff"/>
          <w:vertAlign w:val="superscript"/>
        </w:rPr>
        <w:t xml:space="preserve"> .</w:t>
      </w:r>
      <w:r>
        <w:rPr>
          <w:color w:val="000000" w:themeColor="text1"/>
          <w:shd w:val="clear" w:color="auto" w:fill="ffffff"/>
          <w:vertAlign w:val="baseline"/>
        </w:rPr>
        <w:t xml:space="preserve"> 9</w:t>
      </w:r>
      <w:r>
        <w:rPr>
          <w:color w:val="000000" w:themeColor="text1"/>
          <w:shd w:val="clear" w:color="auto" w:fill="ffffff"/>
          <w:vertAlign w:val="superscript"/>
        </w:rPr>
        <w:t>2</w:t>
      </w:r>
      <w:r>
        <w:rPr>
          <w:color w:val="000000" w:themeColor="text1"/>
          <w:shd w:val="clear" w:color="auto" w:fill="ffffff"/>
          <w:vertAlign w:val="baseline"/>
        </w:rPr>
        <w:t xml:space="preserve"> + 0</w:t>
      </w:r>
      <w:r>
        <w:rPr>
          <w:color w:val="000000" w:themeColor="text1"/>
          <w:shd w:val="clear" w:color="auto" w:fill="ffffff"/>
          <w:vertAlign w:val="superscript"/>
        </w:rPr>
        <w:t xml:space="preserve"> </w:t>
      </w:r>
      <w:r>
        <w:rPr>
          <w:b/>
          <w:bCs/>
          <w:color w:val="000000" w:themeColor="text1"/>
          <w:shd w:val="clear" w:color="auto" w:fill="ffffff"/>
          <w:vertAlign w:val="superscript"/>
        </w:rPr>
        <w:t>.</w:t>
      </w:r>
      <w:r>
        <w:rPr>
          <w:b/>
          <w:bCs/>
          <w:color w:val="000000" w:themeColor="text1"/>
          <w:shd w:val="clear" w:color="auto" w:fill="ffffff"/>
          <w:vertAlign w:val="baseline"/>
        </w:rPr>
        <w:t xml:space="preserve"> </w:t>
      </w:r>
      <w:r>
        <w:rPr>
          <w:color w:val="000000" w:themeColor="text1"/>
          <w:shd w:val="clear" w:color="auto" w:fill="ffffff"/>
          <w:vertAlign w:val="baseline"/>
        </w:rPr>
        <w:t>9</w:t>
      </w:r>
      <w:r>
        <w:rPr>
          <w:color w:val="000000" w:themeColor="text1"/>
          <w:shd w:val="clear" w:color="auto" w:fill="ffffff"/>
          <w:vertAlign w:val="superscript"/>
        </w:rPr>
        <w:t>1</w:t>
      </w:r>
      <w:r>
        <w:rPr>
          <w:color w:val="000000" w:themeColor="text1"/>
          <w:shd w:val="clear" w:color="auto" w:fill="ffffff"/>
          <w:vertAlign w:val="baseline"/>
        </w:rPr>
        <w:t xml:space="preserve"> + 0</w:t>
      </w:r>
      <w:r>
        <w:rPr>
          <w:color w:val="000000" w:themeColor="text1"/>
          <w:shd w:val="clear" w:color="auto" w:fill="ffffff"/>
          <w:vertAlign w:val="superscript"/>
        </w:rPr>
        <w:t xml:space="preserve"> </w:t>
      </w:r>
      <w:r>
        <w:rPr>
          <w:b/>
          <w:bCs/>
          <w:color w:val="000000" w:themeColor="text1"/>
          <w:shd w:val="clear" w:color="auto" w:fill="ffffff"/>
          <w:vertAlign w:val="superscript"/>
        </w:rPr>
        <w:t>.</w:t>
      </w:r>
      <w:r>
        <w:rPr>
          <w:color w:val="000000" w:themeColor="text1"/>
          <w:shd w:val="clear" w:color="auto" w:fill="ffffff"/>
          <w:vertAlign w:val="baseline"/>
        </w:rPr>
        <w:t xml:space="preserve"> 9</w:t>
      </w:r>
      <w:r>
        <w:rPr>
          <w:color w:val="000000" w:themeColor="text1"/>
          <w:shd w:val="clear" w:color="auto" w:fill="ffffff"/>
          <w:vertAlign w:val="superscript"/>
        </w:rPr>
        <w:t>0</w:t>
      </w:r>
      <w:r>
        <w:rPr>
          <w:color w:val="000000" w:themeColor="text1"/>
          <w:shd w:val="clear" w:color="auto" w:fill="ffffff"/>
          <w:vertAlign w:val="baseline"/>
        </w:rPr>
        <w:t xml:space="preserve"> = 14094</w:t>
      </w:r>
      <w:r>
        <w:rPr>
          <w:color w:val="000000" w:themeColor="text1"/>
          <w:shd w:val="clear" w:color="auto" w:fill="ffffff"/>
          <w:vertAlign w:val="subscript"/>
        </w:rPr>
        <w:t>10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Число А = 14094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(</w:t>
      </w:r>
      <w:r>
        <w:rPr>
          <w:color w:val="000000" w:themeColor="text1"/>
        </w:rPr>
        <w:t>в десятичной системе счисления), теперь переведем в одинадцатиричную:</w:t>
      </w:r>
    </w:p>
    <w:p>
      <w:pPr>
        <w:spacing w:line="360"/>
        <w:jc w:val="both"/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auto"/>
        <w:tblLook w:val="04A0"/>
      </w:tblPr>
      <w:tblGrid>
        <w:gridCol w:w="1413"/>
        <w:gridCol w:w="1417"/>
        <w:gridCol w:w="1049"/>
      </w:tblGrid>
      <w:tr>
        <w:trPr>
          <w:cnfStyle w:val="100000000000"/>
        </w:trPr>
        <w:tc>
          <w:tcPr>
            <w:cnfStyle w:val="101000000000"/>
            <w:tcW w:w="1413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</w:t>
            </w:r>
          </w:p>
        </w:tc>
        <w:tc>
          <w:tcPr>
            <w:cnfStyle w:val="100000000000"/>
            <w:tcW w:w="1417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Частное</w:t>
            </w:r>
          </w:p>
        </w:tc>
        <w:tc>
          <w:tcPr>
            <w:cnfStyle w:val="100000000000"/>
            <w:tcW w:w="1049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>
          <w:cnfStyle w:val="000000100000"/>
        </w:trPr>
        <w:tc>
          <w:tcPr>
            <w:cnfStyle w:val="001000100000"/>
            <w:tcW w:w="1413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14094</w:t>
            </w:r>
          </w:p>
        </w:tc>
        <w:tc>
          <w:tcPr>
            <w:cnfStyle w:val="000000100000"/>
            <w:tcW w:w="1417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1281</w:t>
            </w:r>
          </w:p>
        </w:tc>
        <w:tc>
          <w:tcPr>
            <w:cnfStyle w:val="000000100000"/>
            <w:tcW w:w="1049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>
        <w:trPr>
          <w:cnfStyle w:val="000000010000"/>
        </w:trPr>
        <w:tc>
          <w:tcPr>
            <w:cnfStyle w:val="001000010000"/>
            <w:tcW w:w="1413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1281</w:t>
            </w:r>
          </w:p>
        </w:tc>
        <w:tc>
          <w:tcPr>
            <w:cnfStyle w:val="000000010000"/>
            <w:tcW w:w="1417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116</w:t>
            </w:r>
          </w:p>
        </w:tc>
        <w:tc>
          <w:tcPr>
            <w:cnfStyle w:val="000000010000"/>
            <w:tcW w:w="1049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>
        <w:trPr>
          <w:cnfStyle w:val="000000100000"/>
          <w:trHeight w:val="264" w:hRule="atLeast"/>
        </w:trPr>
        <w:tc>
          <w:tcPr>
            <w:cnfStyle w:val="001000100000"/>
            <w:tcW w:w="1413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116</w:t>
            </w:r>
          </w:p>
        </w:tc>
        <w:tc>
          <w:tcPr>
            <w:cnfStyle w:val="000000100000"/>
            <w:tcW w:w="1417" w:type="dxa"/>
          </w:tcPr>
          <w:p>
            <w:pPr>
              <w:spacing w:line="360"/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cnfStyle w:val="000000100000"/>
            <w:tcW w:w="1049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</w:tr>
      <w:tr>
        <w:trPr>
          <w:cnfStyle w:val="000000010000"/>
        </w:trPr>
        <w:tc>
          <w:tcPr>
            <w:cnfStyle w:val="001000010000"/>
            <w:tcW w:w="1413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cnfStyle w:val="000000010000"/>
            <w:tcW w:w="1417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cnfStyle w:val="000000010000"/>
            <w:tcW w:w="1049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</w:tbl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Наше целое число </w:t>
      </w:r>
      <w:r>
        <w:rPr>
          <w:color w:val="000000" w:themeColor="text1"/>
          <w:sz w:val="23"/>
          <w:szCs w:val="23"/>
          <w:shd w:val="clear" w:color="auto" w:fill="ffffff"/>
        </w:rPr>
        <w:t>14094</w:t>
      </w:r>
      <w:r>
        <w:rPr>
          <w:color w:val="000000" w:themeColor="text1"/>
        </w:rPr>
        <w:t xml:space="preserve"> в 11</w:t>
      </w:r>
      <w:r>
        <w:rPr>
          <w:color w:val="000000" w:themeColor="text1"/>
        </w:rPr>
        <w:t xml:space="preserve">-ричной </w:t>
      </w:r>
      <w:r>
        <w:rPr>
          <w:color w:val="000000" w:themeColor="text1"/>
        </w:rPr>
        <w:t>системе исчисления будет выглядеть так: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A653</w:t>
      </w:r>
      <w:r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A=10)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tabs>
          <w:tab w:val="left" w:pos="947"/>
        </w:tabs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>
      <w:pPr>
        <w:tabs>
          <w:tab w:val="left" w:pos="947"/>
        </w:tabs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br w:type="textWrapping"/>
      </w:r>
      <w:r>
        <w:rPr>
          <w:color w:val="000000" w:themeColor="text1"/>
        </w:rPr>
        <w:t xml:space="preserve"> 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  <w:shd w:val="clear" w:color="auto" w:fill="fbfcfc"/>
        </w:rPr>
      </w:pPr>
      <w:r>
        <w:rPr>
          <w:color w:val="000000" w:themeColor="text1"/>
        </w:rPr>
        <w:t xml:space="preserve">Ответ: А = </w:t>
      </w:r>
      <w:r>
        <w:rPr>
          <w:color w:val="000000" w:themeColor="text1"/>
          <w:lang w:val="en-US"/>
        </w:rPr>
        <w:t>A653</w:t>
      </w:r>
      <w:r>
        <w:rPr>
          <w:color w:val="000000" w:themeColor="text1"/>
          <w:vertAlign w:val="subscript"/>
          <w:lang w:val="en-US"/>
        </w:rPr>
        <w:t>11</w:t>
      </w: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  <w:shd w:val="clear" w:color="auto" w:fill="fbfcfc"/>
        </w:rPr>
      </w:pPr>
      <w:r>
        <w:rPr/>
        <w:br w:type="column"/>
      </w:r>
      <w:bookmarkStart w:id="7" w:name="_Toc121859476"/>
      <w:r>
        <w:rPr>
          <w:rFonts w:ascii="Times New Roman" w:cs="Times New Roman" w:hAnsi="Times New Roman"/>
          <w:color w:val="000000" w:themeColor="text1"/>
          <w:sz w:val="36"/>
          <w:szCs w:val="36"/>
          <w:shd w:val="clear" w:color="auto" w:fill="fbfcfc"/>
        </w:rPr>
        <w:t>Задание №4</w:t>
      </w:r>
      <w:bookmarkEnd w:id="7"/>
    </w:p>
    <w:p>
      <w:pPr>
        <w:spacing w:line="360"/>
        <w:jc w:val="both"/>
        <w:rPr/>
      </w:pPr>
      <w:r>
        <w:t>Перевести число "А", заданное в системе счисления "В", в систему счисления "С"</w:t>
      </w:r>
    </w:p>
    <w:p>
      <w:pPr>
        <w:spacing w:line="360"/>
        <w:jc w:val="both"/>
        <w:rPr>
          <w:color w:val="000000" w:themeColor="text1"/>
          <w:shd w:val="clear" w:color="auto" w:fill="fbfcfc"/>
        </w:rPr>
      </w:pPr>
      <w:r>
        <w:rPr>
          <w:color w:val="000000" w:themeColor="text1"/>
          <w:shd w:val="clear" w:color="auto" w:fill="fbfcfc"/>
          <w:lang w:val="en-US"/>
        </w:rPr>
        <w:t>A</w:t>
      </w:r>
      <w:r>
        <w:rPr>
          <w:color w:val="000000" w:themeColor="text1"/>
          <w:shd w:val="clear" w:color="auto" w:fill="fbfcfc"/>
        </w:rPr>
        <w:t xml:space="preserve"> = </w:t>
      </w:r>
      <w:r>
        <w:rPr>
          <w:color w:val="000000" w:themeColor="text1"/>
          <w:shd w:val="clear" w:color="auto" w:fill="fbfcfc"/>
        </w:rPr>
        <w:t>94.85</w:t>
      </w:r>
    </w:p>
    <w:p>
      <w:pPr>
        <w:spacing w:line="360"/>
        <w:jc w:val="both"/>
        <w:rPr>
          <w:color w:val="000000" w:themeColor="text1"/>
          <w:shd w:val="clear" w:color="auto" w:fill="fbfcfc"/>
        </w:rPr>
      </w:pPr>
      <w:r>
        <w:rPr>
          <w:color w:val="000000" w:themeColor="text1"/>
          <w:shd w:val="clear" w:color="auto" w:fill="fbfcfc"/>
          <w:lang w:val="en-US"/>
        </w:rPr>
        <w:t>B</w:t>
      </w:r>
      <w:r>
        <w:rPr>
          <w:color w:val="000000" w:themeColor="text1"/>
          <w:shd w:val="clear" w:color="auto" w:fill="fbfcfc"/>
        </w:rPr>
        <w:t xml:space="preserve"> = </w:t>
      </w:r>
      <w:r>
        <w:rPr>
          <w:color w:val="000000" w:themeColor="text1"/>
          <w:shd w:val="clear" w:color="auto" w:fill="fbfcfc"/>
        </w:rPr>
        <w:t>10</w:t>
      </w:r>
    </w:p>
    <w:p>
      <w:pPr>
        <w:spacing w:line="360"/>
        <w:jc w:val="both"/>
        <w:rPr>
          <w:color w:val="000000" w:themeColor="text1"/>
          <w:shd w:val="clear" w:color="auto" w:fill="fbfcfc"/>
        </w:rPr>
      </w:pPr>
      <w:r>
        <w:rPr>
          <w:color w:val="000000" w:themeColor="text1"/>
          <w:shd w:val="clear" w:color="auto" w:fill="fbfcfc"/>
          <w:lang w:val="en-US"/>
        </w:rPr>
        <w:t>C</w:t>
      </w:r>
      <w:r>
        <w:rPr>
          <w:color w:val="000000" w:themeColor="text1"/>
          <w:shd w:val="clear" w:color="auto" w:fill="fbfcfc"/>
        </w:rPr>
        <w:t xml:space="preserve"> = 2</w:t>
      </w:r>
    </w:p>
    <w:p>
      <w:pPr>
        <w:spacing w:line="360"/>
        <w:jc w:val="both"/>
        <w:rPr>
          <w:color w:val="000000" w:themeColor="text1"/>
          <w:shd w:val="clear" w:color="auto" w:fill="fbfcfc"/>
        </w:rPr>
      </w:pPr>
    </w:p>
    <w:p>
      <w:pPr>
        <w:pStyle w:val="Heading2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8" w:name="_Toc121859477"/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  <w:bookmarkEnd w:id="8"/>
    </w:p>
    <w:p>
      <w:pPr>
        <w:spacing w:line="360"/>
        <w:jc w:val="both"/>
        <w:rPr>
          <w:color w:val="000000" w:themeColor="text1"/>
          <w:shd w:val="clear" w:color="auto" w:fill="fbfcfc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Решение выглядит следующим образом: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Сначала переводим целую часть в двоичную систему счисления, а затем дробную (по отдельности):</w:t>
      </w:r>
    </w:p>
    <w:p>
      <w:pPr>
        <w:numPr>
          <w:ilvl w:val="0"/>
          <w:numId w:val="1"/>
        </w:num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При переводе числа 94</w:t>
      </w:r>
      <w:r>
        <w:rPr>
          <w:color w:val="000000" w:themeColor="text1"/>
          <w:vertAlign w:val="subscript"/>
        </w:rPr>
        <w:t>10</w:t>
      </w:r>
      <w:r>
        <w:rPr>
          <w:color w:val="000000" w:themeColor="text1"/>
        </w:rPr>
        <w:t xml:space="preserve"> в двоичную СС получаем число 1011110</w:t>
      </w:r>
      <w:r>
        <w:rPr>
          <w:color w:val="000000" w:themeColor="text1"/>
          <w:vertAlign w:val="subscript"/>
        </w:rPr>
        <w:t>2</w:t>
      </w:r>
    </w:p>
    <w:p>
      <w:pPr>
        <w:numPr>
          <w:ilvl w:val="0"/>
          <w:numId w:val="1"/>
        </w:num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При переводе дробной части нужно обратить внимание на то, что мы умножаем на 2 дробную часть и в новое двоичное число идёт целая часть числа при умножении. Запись дробной части в двоичной СС идёт с начала. Таким образом, получаем, что 0.85</w:t>
      </w:r>
      <w:r>
        <w:rPr>
          <w:color w:val="000000" w:themeColor="text1"/>
          <w:vertAlign w:val="subscript"/>
        </w:rPr>
        <w:t>10</w:t>
      </w:r>
      <w:r>
        <w:rPr>
          <w:color w:val="000000" w:themeColor="text1"/>
        </w:rPr>
        <w:t xml:space="preserve"> =  0.11011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(с точностью до 5 знака после запятой).</w:t>
      </w:r>
    </w:p>
    <w:p>
      <w:pPr>
        <w:spacing w:line="360"/>
        <w:ind w:right="0"/>
        <w:jc w:val="both"/>
        <w:rPr>
          <w:color w:val="000000" w:themeColor="text1"/>
        </w:rPr>
      </w:pPr>
      <w:r>
        <w:rPr>
          <w:color w:val="000000" w:themeColor="text1"/>
        </w:rPr>
        <w:t>Итого, мы получили число 1011110.11011</w:t>
      </w:r>
      <w:r>
        <w:rPr>
          <w:color w:val="000000" w:themeColor="text1"/>
          <w:vertAlign w:val="subscript"/>
        </w:rPr>
        <w:t>2</w:t>
      </w:r>
    </w:p>
    <w:tbl>
      <w:tblPr>
        <w:tblStyle w:val="TableGrid"/>
        <w:tblpPr w:leftFromText="187" w:rightFromText="187" w:topFromText="0" w:bottomFromText="0" w:vertAnchor="page" w:horzAnchor="page" w:tblpX="5461" w:tblpY="8741"/>
        <w:tblOverlap w:val="never"/>
        <w:tblW w:w="0" w:type="auto"/>
        <w:tblLook w:val="04A0"/>
      </w:tblPr>
      <w:tblGrid>
        <w:gridCol w:w="1422"/>
        <w:gridCol w:w="1408"/>
        <w:gridCol w:w="1560"/>
        <w:gridCol w:w="1116"/>
      </w:tblGrid>
      <w:tr>
        <w:trPr>
          <w:cnfStyle w:val="100000000000"/>
        </w:trPr>
        <w:tc>
          <w:tcPr>
            <w:cnfStyle w:val="101000000000"/>
            <w:tcW w:w="1422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Умножение</w:t>
            </w:r>
          </w:p>
        </w:tc>
        <w:tc>
          <w:tcPr>
            <w:cnfStyle w:val="100000000000"/>
            <w:tcW w:w="1408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</w:p>
        </w:tc>
        <w:tc>
          <w:tcPr>
            <w:cnfStyle w:val="100000000000"/>
            <w:tcW w:w="1560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Целая часть </w:t>
            </w:r>
          </w:p>
        </w:tc>
        <w:tc>
          <w:tcPr>
            <w:cnfStyle w:val="100000000000"/>
            <w:tcW w:w="111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>
          <w:cnfStyle w:val="000000100000"/>
        </w:trPr>
        <w:tc>
          <w:tcPr>
            <w:cnfStyle w:val="001000100000"/>
            <w:tcW w:w="1422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0.85</w:t>
            </w:r>
          </w:p>
        </w:tc>
        <w:tc>
          <w:tcPr>
            <w:cnfStyle w:val="000000100000"/>
            <w:tcW w:w="1408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1.70</w:t>
            </w:r>
          </w:p>
        </w:tc>
        <w:tc>
          <w:tcPr>
            <w:cnfStyle w:val="000000100000"/>
            <w:tcW w:w="1560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cnfStyle w:val="000000100000"/>
            <w:tcW w:w="111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</w:t>
            </w:r>
          </w:p>
        </w:tc>
      </w:tr>
      <w:tr>
        <w:trPr>
          <w:cnfStyle w:val="000000010000"/>
        </w:trPr>
        <w:tc>
          <w:tcPr>
            <w:cnfStyle w:val="001000010000"/>
            <w:tcW w:w="1422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0.70</w:t>
            </w:r>
          </w:p>
        </w:tc>
        <w:tc>
          <w:tcPr>
            <w:cnfStyle w:val="000000010000"/>
            <w:tcW w:w="1408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1.40</w:t>
            </w:r>
          </w:p>
        </w:tc>
        <w:tc>
          <w:tcPr>
            <w:cnfStyle w:val="000000010000"/>
            <w:tcW w:w="1560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cnfStyle w:val="000000010000"/>
            <w:tcW w:w="111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40</w:t>
            </w:r>
          </w:p>
        </w:tc>
      </w:tr>
      <w:tr>
        <w:trPr>
          <w:cnfStyle w:val="000000100000"/>
        </w:trPr>
        <w:tc>
          <w:tcPr>
            <w:cnfStyle w:val="001000100000"/>
            <w:tcW w:w="1422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0.40</w:t>
            </w:r>
          </w:p>
        </w:tc>
        <w:tc>
          <w:tcPr>
            <w:cnfStyle w:val="000000100000"/>
            <w:tcW w:w="1408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0.80</w:t>
            </w:r>
          </w:p>
        </w:tc>
        <w:tc>
          <w:tcPr>
            <w:cnfStyle w:val="000000100000"/>
            <w:tcW w:w="1560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cnfStyle w:val="000000100000"/>
            <w:tcW w:w="111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80</w:t>
            </w:r>
          </w:p>
        </w:tc>
      </w:tr>
      <w:tr>
        <w:trPr>
          <w:cnfStyle w:val="000000010000"/>
        </w:trPr>
        <w:tc>
          <w:tcPr>
            <w:cnfStyle w:val="001000010000"/>
            <w:tcW w:w="1422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0.80</w:t>
            </w:r>
          </w:p>
        </w:tc>
        <w:tc>
          <w:tcPr>
            <w:cnfStyle w:val="000000010000"/>
            <w:tcW w:w="1408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1.60</w:t>
            </w:r>
          </w:p>
        </w:tc>
        <w:tc>
          <w:tcPr>
            <w:cnfStyle w:val="000000010000"/>
            <w:tcW w:w="1560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cnfStyle w:val="000000010000"/>
            <w:tcW w:w="1116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60</w:t>
            </w:r>
          </w:p>
        </w:tc>
      </w:tr>
      <w:tr>
        <w:trPr>
          <w:cnfStyle w:val="000000100000"/>
        </w:trPr>
        <w:tc>
          <w:tcPr>
            <w:cnfStyle w:val="001000100000"/>
            <w:tcW w:w="1422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0.60</w:t>
            </w:r>
          </w:p>
        </w:tc>
        <w:tc>
          <w:tcPr>
            <w:cnfStyle w:val="000000100000"/>
            <w:tcW w:w="1408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1.20</w:t>
            </w:r>
          </w:p>
        </w:tc>
        <w:tc>
          <w:tcPr>
            <w:cnfStyle w:val="000000100000"/>
            <w:tcW w:w="1560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cnfStyle w:val="000000100000"/>
            <w:tcW w:w="1116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20</w:t>
            </w:r>
          </w:p>
        </w:tc>
      </w:tr>
      <w:tr>
        <w:trPr>
          <w:cnfStyle w:val="000000010000"/>
          <w:trHeight w:val="1" w:hRule="atLeast"/>
        </w:trPr>
        <w:tc>
          <w:tcPr>
            <w:cnfStyle w:val="001000010000"/>
            <w:tcW w:w="1422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0.20</w:t>
            </w:r>
          </w:p>
        </w:tc>
        <w:tc>
          <w:tcPr>
            <w:cnfStyle w:val="000000010000"/>
            <w:tcW w:w="1408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0.40</w:t>
            </w:r>
          </w:p>
        </w:tc>
        <w:tc>
          <w:tcPr>
            <w:cnfStyle w:val="000000010000"/>
            <w:tcW w:w="1560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cnfStyle w:val="000000010000"/>
            <w:tcW w:w="1116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40</w:t>
            </w:r>
          </w:p>
        </w:tc>
      </w:tr>
      <w:tr>
        <w:trPr>
          <w:cnfStyle w:val="000000100000"/>
        </w:trPr>
        <w:tc>
          <w:tcPr>
            <w:cnfStyle w:val="001000100000"/>
            <w:tcW w:w="1422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0.40</w:t>
            </w:r>
          </w:p>
        </w:tc>
        <w:tc>
          <w:tcPr>
            <w:cnfStyle w:val="000000100000"/>
            <w:tcW w:w="1408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0.80</w:t>
            </w:r>
          </w:p>
        </w:tc>
        <w:tc>
          <w:tcPr>
            <w:cnfStyle w:val="000000100000"/>
            <w:tcW w:w="1560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cnfStyle w:val="000000100000"/>
            <w:tcW w:w="1116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80</w:t>
            </w:r>
          </w:p>
        </w:tc>
      </w:tr>
      <w:tr>
        <w:trPr>
          <w:cnfStyle w:val="000000010000"/>
        </w:trPr>
        <w:tc>
          <w:tcPr>
            <w:cnfStyle w:val="001000010000"/>
            <w:tcW w:w="1422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0.80</w:t>
            </w:r>
          </w:p>
        </w:tc>
        <w:tc>
          <w:tcPr>
            <w:cnfStyle w:val="000000010000"/>
            <w:tcW w:w="1408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1.60</w:t>
            </w:r>
          </w:p>
        </w:tc>
        <w:tc>
          <w:tcPr>
            <w:cnfStyle w:val="000000010000"/>
            <w:tcW w:w="1560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cnfStyle w:val="000000010000"/>
            <w:tcW w:w="1116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60</w:t>
            </w:r>
          </w:p>
        </w:tc>
      </w:tr>
      <w:tr>
        <w:trPr>
          <w:cnfStyle w:val="000000100000"/>
        </w:trPr>
        <w:tc>
          <w:tcPr>
            <w:cnfStyle w:val="001000100000"/>
            <w:tcW w:w="1422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0.60</w:t>
            </w:r>
          </w:p>
        </w:tc>
        <w:tc>
          <w:tcPr>
            <w:cnfStyle w:val="000000100000"/>
            <w:tcW w:w="1408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1.20</w:t>
            </w:r>
          </w:p>
        </w:tc>
        <w:tc>
          <w:tcPr>
            <w:cnfStyle w:val="000000100000"/>
            <w:tcW w:w="1560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cnfStyle w:val="000000100000"/>
            <w:tcW w:w="1116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20</w:t>
            </w:r>
          </w:p>
        </w:tc>
      </w:tr>
      <w:tr>
        <w:trPr>
          <w:cnfStyle w:val="000000010000"/>
        </w:trPr>
        <w:tc>
          <w:tcPr>
            <w:cnfStyle w:val="001000010000"/>
            <w:tcW w:w="1422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0.20</w:t>
            </w:r>
          </w:p>
        </w:tc>
        <w:tc>
          <w:tcPr>
            <w:cnfStyle w:val="000000010000"/>
            <w:tcW w:w="1408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0.40</w:t>
            </w:r>
          </w:p>
        </w:tc>
        <w:tc>
          <w:tcPr>
            <w:cnfStyle w:val="000000010000"/>
            <w:tcW w:w="1560" w:type="dxa"/>
          </w:tcPr>
          <w:p>
            <w:pPr>
              <w:spacing w:line="360"/>
              <w:jc w:val="both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0</w:t>
            </w:r>
          </w:p>
        </w:tc>
        <w:tc>
          <w:tcPr>
            <w:cnfStyle w:val="000000010000"/>
            <w:tcW w:w="1116" w:type="dxa"/>
          </w:tcPr>
          <w:p>
            <w:pPr>
              <w:spacing w:line="360"/>
              <w:jc w:val="both"/>
              <w:rPr>
                <w:color w:val="000000" w:themeColor="text1"/>
                <w:shd w:val="clear" w:color="auto" w:fill="fbfcfc"/>
                <w:lang w:val="en-US"/>
              </w:rPr>
            </w:pPr>
            <w:r>
              <w:rPr>
                <w:color w:val="000000" w:themeColor="text1"/>
                <w:shd w:val="clear" w:color="auto" w:fill="fbfcfc"/>
                <w:lang w:val="en-US"/>
              </w:rPr>
              <w:t>40</w:t>
            </w:r>
          </w:p>
        </w:tc>
      </w:tr>
    </w:tbl>
    <w:p>
      <w:pPr>
        <w:spacing w:line="360"/>
        <w:ind w:left="720" w:right="0" w:firstLine="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Ответ: 1011110.11011</w:t>
      </w:r>
      <w:r>
        <w:rPr>
          <w:color w:val="000000" w:themeColor="text1"/>
          <w:vertAlign w:val="subscript"/>
        </w:rPr>
        <w:t>2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  <w:lang w:val="en-US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br w:type="textWrapping"/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</w:p>
    <w:tbl>
      <w:tblPr>
        <w:tblStyle w:val="TableGrid"/>
        <w:tblpPr w:leftFromText="187" w:rightFromText="187" w:topFromText="0" w:bottomFromText="0" w:vertAnchor="page" w:horzAnchor="page" w:tblpX="851" w:tblpY="6620"/>
        <w:tblOverlap w:val="never"/>
        <w:tblW w:w="0" w:type="auto"/>
        <w:tblLook w:val="04A0"/>
      </w:tblPr>
      <w:tblGrid>
        <w:gridCol w:w="1129"/>
        <w:gridCol w:w="1701"/>
        <w:gridCol w:w="1134"/>
      </w:tblGrid>
      <w:tr>
        <w:trPr/>
        <w:tc>
          <w:tcPr>
            <w:cnfStyle w:val="101000000000"/>
            <w:tcW w:w="1129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</w:t>
            </w:r>
          </w:p>
        </w:tc>
        <w:tc>
          <w:tcPr>
            <w:cnfStyle w:val="100000000000"/>
            <w:tcW w:w="1701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Целое частное</w:t>
            </w:r>
          </w:p>
        </w:tc>
        <w:tc>
          <w:tcPr>
            <w:cnfStyle w:val="100000000000"/>
            <w:tcW w:w="1134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/>
        <w:tc>
          <w:tcPr>
            <w:cnfStyle w:val="001000100000"/>
            <w:tcW w:w="1129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94</w:t>
            </w:r>
          </w:p>
        </w:tc>
        <w:tc>
          <w:tcPr>
            <w:cnfStyle w:val="000000100000"/>
            <w:tcW w:w="1701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</w:p>
        </w:tc>
        <w:tc>
          <w:tcPr>
            <w:cnfStyle w:val="000000100000"/>
            <w:tcW w:w="1134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>
        <w:trPr/>
        <w:tc>
          <w:tcPr>
            <w:cnfStyle w:val="001000010000"/>
            <w:tcW w:w="1129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</w:p>
        </w:tc>
        <w:tc>
          <w:tcPr>
            <w:cnfStyle w:val="000000010000"/>
            <w:tcW w:w="1701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cnfStyle w:val="000000010000"/>
            <w:tcW w:w="1134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>
        <w:trPr/>
        <w:tc>
          <w:tcPr>
            <w:cnfStyle w:val="001000100000"/>
            <w:tcW w:w="1129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cnfStyle w:val="000000100000"/>
            <w:tcW w:w="1701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cnfStyle w:val="000000100000"/>
            <w:tcW w:w="1134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>
        <w:trPr/>
        <w:tc>
          <w:tcPr>
            <w:cnfStyle w:val="001000010000"/>
            <w:tcW w:w="1129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cnfStyle w:val="000000010000"/>
            <w:tcW w:w="1701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cnfStyle w:val="000000010000"/>
            <w:tcW w:w="1134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>
        <w:trPr/>
        <w:tc>
          <w:tcPr>
            <w:cnfStyle w:val="001000100000"/>
            <w:tcW w:w="1129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cnfStyle w:val="000000100000"/>
            <w:tcW w:w="1701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cnfStyle w:val="000000100000"/>
            <w:tcW w:w="1134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>
        <w:trPr/>
        <w:tc>
          <w:tcPr>
            <w:cnfStyle w:val="001000010000"/>
            <w:tcW w:w="1129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cnfStyle w:val="000000010000"/>
            <w:tcW w:w="1701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10000"/>
            <w:tcW w:w="1134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>
        <w:trPr/>
        <w:tc>
          <w:tcPr>
            <w:cnfStyle w:val="001000100000"/>
            <w:tcW w:w="1129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100000"/>
            <w:tcW w:w="1701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cnfStyle w:val="000000100000"/>
            <w:tcW w:w="1134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>
      <w:pPr>
        <w:spacing w:line="360"/>
        <w:rPr>
          <w:color w:val="000000" w:themeColor="text1"/>
        </w:rPr>
      </w:pPr>
      <w:r>
        <w:rPr>
          <w:color w:val="000000" w:themeColor="text1"/>
        </w:rPr>
        <w:br w:type="textWrapping"/>
      </w:r>
    </w:p>
    <w:p>
      <w:pPr>
        <w:spacing w:line="360"/>
        <w:rPr>
          <w:color w:val="000000" w:themeColor="text1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bookmarkStart w:id="9" w:name="_Toc121859478"/>
      <w:r>
        <w:rPr>
          <w:rFonts w:ascii="Times New Roman" w:cs="Times New Roman" w:hAnsi="Times New Roman"/>
          <w:color w:val="000000" w:themeColor="text1"/>
          <w:sz w:val="36"/>
          <w:szCs w:val="36"/>
        </w:rPr>
        <w:t>Задание №5</w:t>
      </w:r>
      <w:bookmarkEnd w:id="9"/>
    </w:p>
    <w:p>
      <w:pPr>
        <w:spacing w:line="360"/>
        <w:jc w:val="both"/>
        <w:rPr/>
      </w:pPr>
      <w:r>
        <w:t>Перевести число "А", заданное в системе счисления "В", в систему счисления "С"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А =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CD.BC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= 16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 = 2</w:t>
      </w:r>
    </w:p>
    <w:p>
      <w:pPr>
        <w:pStyle w:val="Heading2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10" w:name="_Toc121859479"/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  <w:bookmarkEnd w:id="10"/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Переведем из </w:t>
      </w:r>
      <w:r>
        <w:rPr>
          <w:color w:val="000000" w:themeColor="text1"/>
        </w:rPr>
        <w:t xml:space="preserve">16-ичной </w:t>
      </w:r>
      <w:r>
        <w:rPr>
          <w:color w:val="000000" w:themeColor="text1"/>
        </w:rPr>
        <w:t xml:space="preserve">системы счисления в </w:t>
      </w:r>
      <w:r>
        <w:rPr>
          <w:color w:val="000000" w:themeColor="text1"/>
        </w:rPr>
        <w:t>2-ичную</w:t>
      </w:r>
      <w:r>
        <w:rPr>
          <w:color w:val="000000" w:themeColor="text1"/>
        </w:rPr>
        <w:t xml:space="preserve"> путем использования сокращенного </w:t>
      </w:r>
      <w:r>
        <w:rPr>
          <w:color w:val="000000" w:themeColor="text1"/>
        </w:rPr>
        <w:t xml:space="preserve">перевода(мы её используем, так как мы не можем перевести целую часть, состоящих из чисел, чья система счисления </w:t>
      </w:r>
      <w:r>
        <w:rPr>
          <w:color w:val="000000" w:themeColor="text1"/>
          <w:lang w:val="en-US"/>
        </w:rPr>
        <w:t>n !=</w:t>
      </w:r>
      <w:r>
        <w:rPr>
          <w:color w:val="000000" w:themeColor="text1"/>
        </w:rPr>
        <w:t xml:space="preserve"> 10)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lang w:val="en-US"/>
        </w:rPr>
        <w:t xml:space="preserve"> = 1100</w:t>
      </w:r>
      <w:r>
        <w:rPr>
          <w:color w:val="000000" w:themeColor="text1"/>
          <w:vertAlign w:val="subscript"/>
          <w:lang w:val="en-US"/>
        </w:rPr>
        <w:t xml:space="preserve">2                                                                      </w:t>
      </w:r>
      <w:r>
        <w:rPr>
          <w:color w:val="000000" w:themeColor="text1"/>
          <w:lang w:val="en-US"/>
        </w:rPr>
        <w:t>D</w:t>
      </w:r>
      <w:r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lang w:val="en-US"/>
        </w:rPr>
        <w:t xml:space="preserve"> = 1101</w:t>
      </w:r>
      <w:r>
        <w:rPr>
          <w:color w:val="000000" w:themeColor="text1"/>
          <w:vertAlign w:val="subscript"/>
          <w:lang w:val="en-US"/>
        </w:rPr>
        <w:t>2</w:t>
      </w:r>
    </w:p>
    <w:p>
      <w:pPr>
        <w:spacing w:line="360"/>
        <w:ind w:firstLine="709"/>
        <w:jc w:val="both"/>
        <w:rPr>
          <w:color w:val="000000" w:themeColor="text1"/>
          <w:vertAlign w:val="baseline"/>
        </w:rPr>
      </w:pPr>
    </w:p>
    <w:tbl>
      <w:tblPr>
        <w:tblStyle w:val="TableGrid"/>
        <w:tblpPr w:leftFromText="187" w:rightFromText="187" w:topFromText="0" w:bottomFromText="0" w:vertAnchor="page" w:horzAnchor="page" w:tblpX="863" w:tblpY="6392"/>
        <w:tblOverlap w:val="never"/>
        <w:tblW w:w="0" w:type="auto"/>
        <w:tblLook w:val="04A0"/>
      </w:tblPr>
      <w:tblGrid>
        <w:gridCol w:w="1276"/>
        <w:gridCol w:w="1275"/>
        <w:gridCol w:w="1276"/>
      </w:tblGrid>
      <w:tr>
        <w:trPr>
          <w:cnfStyle w:val="100000000000"/>
        </w:trPr>
        <w:tc>
          <w:tcPr>
            <w:cnfStyle w:val="101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</w:t>
            </w:r>
          </w:p>
        </w:tc>
        <w:tc>
          <w:tcPr>
            <w:cnfStyle w:val="1000000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Частное </w:t>
            </w:r>
          </w:p>
        </w:tc>
        <w:tc>
          <w:tcPr>
            <w:cnfStyle w:val="100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>
          <w:cnfStyle w:val="000000100000"/>
        </w:trPr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>
        <w:trPr>
          <w:cnfStyle w:val="000000010000"/>
        </w:trPr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>
        <w:trPr>
          <w:cnfStyle w:val="000000100000"/>
        </w:trPr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>
        <w:trPr>
          <w:cnfStyle w:val="000000010000"/>
        </w:trPr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>
      <w:pPr>
        <w:spacing w:line="360"/>
        <w:jc w:val="both"/>
        <w:rPr>
          <w:color w:val="000000" w:themeColor="text1"/>
        </w:rPr>
      </w:pPr>
    </w:p>
    <w:p>
      <w:pPr>
        <w:spacing w:line="360"/>
        <w:ind w:firstLine="708"/>
        <w:jc w:val="both"/>
        <w:rPr>
          <w:color w:val="000000" w:themeColor="text1"/>
          <w:shd w:val="clear" w:color="auto" w:fill="fbfcfc"/>
        </w:rPr>
      </w:pP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16</w:t>
      </w:r>
      <w:r>
        <w:rPr>
          <w:color w:val="000000" w:themeColor="text1"/>
        </w:rPr>
        <w:t xml:space="preserve"> = 1100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br w:type="textWrapping"/>
      </w:r>
    </w:p>
    <w:p>
      <w:pPr>
        <w:tabs>
          <w:tab w:val="left" w:pos="2476"/>
        </w:tabs>
        <w:spacing w:line="360"/>
        <w:jc w:val="both"/>
        <w:rPr>
          <w:color w:val="000000" w:themeColor="text1"/>
          <w:shd w:val="clear" w:color="auto" w:fill="fbfcfc"/>
        </w:rPr>
      </w:pPr>
    </w:p>
    <w:p>
      <w:pPr>
        <w:tabs>
          <w:tab w:val="left" w:pos="2476"/>
        </w:tabs>
        <w:spacing w:line="360"/>
        <w:jc w:val="both"/>
        <w:rPr>
          <w:color w:val="000000" w:themeColor="text1"/>
          <w:shd w:val="clear" w:color="auto" w:fill="fbfcfc"/>
        </w:rPr>
      </w:pPr>
    </w:p>
    <w:p>
      <w:pPr>
        <w:tabs>
          <w:tab w:val="left" w:pos="2476"/>
        </w:tabs>
        <w:spacing w:line="360"/>
        <w:jc w:val="both"/>
        <w:rPr>
          <w:color w:val="000000" w:themeColor="text1"/>
        </w:rPr>
      </w:pPr>
      <w:r>
        <w:rPr>
          <w:color w:val="000000" w:themeColor="text1"/>
          <w:shd w:val="clear" w:color="auto" w:fill="fbfcfc"/>
        </w:rPr>
        <w:t xml:space="preserve">           </w:t>
      </w:r>
    </w:p>
    <w:tbl>
      <w:tblPr>
        <w:tblStyle w:val="TableGrid"/>
        <w:tblpPr w:leftFromText="187" w:rightFromText="187" w:topFromText="0" w:bottomFromText="0" w:vertAnchor="page" w:horzAnchor="page" w:tblpX="5072" w:tblpY="6425"/>
        <w:tblOverlap w:val="never"/>
        <w:tblW w:w="0" w:type="auto"/>
        <w:tblLook w:val="04A0"/>
      </w:tblPr>
      <w:tblGrid>
        <w:gridCol w:w="1276"/>
        <w:gridCol w:w="1275"/>
        <w:gridCol w:w="1276"/>
      </w:tblGrid>
      <w:tr>
        <w:trPr>
          <w:cnfStyle w:val="100000000000"/>
        </w:trPr>
        <w:tc>
          <w:tcPr>
            <w:cnfStyle w:val="101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</w:t>
            </w:r>
          </w:p>
        </w:tc>
        <w:tc>
          <w:tcPr>
            <w:cnfStyle w:val="1000000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Частное </w:t>
            </w:r>
          </w:p>
        </w:tc>
        <w:tc>
          <w:tcPr>
            <w:cnfStyle w:val="100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>
          <w:cnfStyle w:val="000000100000"/>
        </w:trPr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>
        <w:trPr>
          <w:cnfStyle w:val="000000010000"/>
        </w:trPr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>
        <w:trPr>
          <w:cnfStyle w:val="000000100000"/>
          <w:trHeight w:val="312" w:hRule="atLeast"/>
        </w:trPr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>
        <w:trPr>
          <w:cnfStyle w:val="000000010000"/>
        </w:trPr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tbl>
      <w:tblPr>
        <w:tblStyle w:val="TableGrid"/>
        <w:tblpPr w:leftFromText="187" w:rightFromText="187" w:topFromText="0" w:bottomFromText="0" w:vertAnchor="page" w:horzAnchor="page" w:tblpX="5168" w:tblpY="9773"/>
        <w:tblOverlap w:val="never"/>
        <w:tblW w:w="0" w:type="auto"/>
        <w:tblLook w:val="04A0"/>
      </w:tblPr>
      <w:tblGrid>
        <w:gridCol w:w="1276"/>
        <w:gridCol w:w="1275"/>
        <w:gridCol w:w="1276"/>
      </w:tblGrid>
      <w:tr>
        <w:trPr>
          <w:cnfStyle w:val="100000000000"/>
        </w:trPr>
        <w:tc>
          <w:tcPr>
            <w:cnfStyle w:val="101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</w:t>
            </w:r>
          </w:p>
        </w:tc>
        <w:tc>
          <w:tcPr>
            <w:cnfStyle w:val="1000000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Частное </w:t>
            </w:r>
          </w:p>
        </w:tc>
        <w:tc>
          <w:tcPr>
            <w:cnfStyle w:val="100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>
          <w:cnfStyle w:val="000000100000"/>
        </w:trPr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>
        <w:trPr>
          <w:cnfStyle w:val="000000010000"/>
        </w:trPr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>
        <w:trPr>
          <w:cnfStyle w:val="000000100000"/>
        </w:trPr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>
        <w:trPr>
          <w:cnfStyle w:val="000000010000"/>
        </w:trPr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>
      <w:pPr>
        <w:spacing w:line="360"/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lang w:val="en-US"/>
        </w:rPr>
        <w:t xml:space="preserve"> = 1011</w:t>
      </w:r>
      <w:r>
        <w:rPr>
          <w:color w:val="000000" w:themeColor="text1"/>
          <w:vertAlign w:val="subscript"/>
          <w:lang w:val="en-US"/>
        </w:rPr>
        <w:t xml:space="preserve">2                                                                 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lang w:val="en-US"/>
        </w:rPr>
        <w:t xml:space="preserve"> = 1100</w:t>
      </w:r>
      <w:r>
        <w:rPr>
          <w:color w:val="000000" w:themeColor="text1"/>
          <w:vertAlign w:val="subscript"/>
          <w:lang w:val="en-US"/>
        </w:rPr>
        <w:t>2</w:t>
      </w:r>
    </w:p>
    <w:p>
      <w:pPr>
        <w:spacing w:line="360"/>
        <w:ind w:firstLine="709"/>
        <w:jc w:val="both"/>
        <w:rPr>
          <w:color w:val="000000" w:themeColor="text1"/>
          <w:vertAlign w:val="baseline"/>
        </w:rPr>
      </w:pPr>
    </w:p>
    <w:tbl>
      <w:tblPr>
        <w:tblStyle w:val="TableGrid"/>
        <w:tblpPr w:leftFromText="187" w:rightFromText="187" w:topFromText="0" w:bottomFromText="0" w:vertAnchor="page" w:horzAnchor="page" w:tblpX="767" w:tblpY="9682"/>
        <w:tblOverlap w:val="never"/>
        <w:tblW w:w="0" w:type="auto"/>
        <w:tblLook w:val="04A0"/>
      </w:tblPr>
      <w:tblGrid>
        <w:gridCol w:w="1276"/>
        <w:gridCol w:w="1275"/>
        <w:gridCol w:w="1276"/>
      </w:tblGrid>
      <w:tr>
        <w:trPr/>
        <w:tc>
          <w:tcPr>
            <w:cnfStyle w:val="101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</w:t>
            </w:r>
          </w:p>
        </w:tc>
        <w:tc>
          <w:tcPr>
            <w:cnfStyle w:val="1000000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Частное </w:t>
            </w:r>
          </w:p>
        </w:tc>
        <w:tc>
          <w:tcPr>
            <w:cnfStyle w:val="100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/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>
        <w:trPr/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>
        <w:trPr/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>
        <w:trPr/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>
      <w:pPr>
        <w:spacing w:line="360"/>
        <w:jc w:val="both"/>
        <w:rPr>
          <w:color w:val="000000" w:themeColor="text1"/>
          <w:lang w:val="en-US"/>
        </w:rPr>
      </w:pPr>
    </w:p>
    <w:p>
      <w:pPr>
        <w:spacing w:line="360"/>
        <w:jc w:val="both"/>
        <w:rPr>
          <w:color w:val="000000" w:themeColor="text1"/>
          <w:lang w:val="en-US"/>
        </w:rPr>
      </w:pPr>
    </w:p>
    <w:p>
      <w:pPr>
        <w:spacing w:line="360"/>
        <w:jc w:val="both"/>
        <w:rPr>
          <w:color w:val="000000" w:themeColor="text1"/>
          <w:lang w:val="en-US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ind w:firstLine="709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Теперь записываем в соответствии с полученными результатами: 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shd w:val="clear" w:color="auto" w:fill="fbfcfc"/>
          <w:lang w:val="en-US"/>
        </w:rPr>
        <w:t>CD,BC</w:t>
      </w:r>
      <w:r>
        <w:rPr>
          <w:color w:val="000000" w:themeColor="text1"/>
          <w:vertAlign w:val="subscript"/>
        </w:rPr>
        <w:t>16</w:t>
      </w:r>
      <w:r>
        <w:rPr>
          <w:color w:val="000000" w:themeColor="text1"/>
        </w:rPr>
        <w:t xml:space="preserve">= </w:t>
      </w:r>
      <w:r>
        <w:rPr>
          <w:color w:val="000000" w:themeColor="text1"/>
          <w:shd w:val="clear" w:color="auto" w:fill="fbfcfc"/>
        </w:rPr>
        <w:t>1100 1101</w:t>
      </w:r>
      <w:r>
        <w:rPr>
          <w:color w:val="000000" w:themeColor="text1"/>
          <w:shd w:val="clear" w:color="auto" w:fill="fbfcfc"/>
        </w:rPr>
        <w:t>.</w:t>
      </w:r>
      <w:r>
        <w:rPr>
          <w:color w:val="000000" w:themeColor="text1"/>
          <w:shd w:val="clear" w:color="auto" w:fill="fbfcfc"/>
        </w:rPr>
        <w:t xml:space="preserve"> 1011 1100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 xml:space="preserve"> </w:t>
      </w:r>
    </w:p>
    <w:p>
      <w:pPr>
        <w:spacing w:line="360"/>
        <w:jc w:val="both"/>
        <w:rPr>
          <w:color w:val="000000" w:themeColor="text1"/>
          <w:vertAlign w:val="subscript"/>
        </w:rPr>
      </w:pPr>
      <w:r>
        <w:rPr>
          <w:color w:val="000000" w:themeColor="text1"/>
        </w:rPr>
        <w:t>Ответ: А =</w:t>
      </w:r>
      <w:r>
        <w:rPr>
          <w:color w:val="000000" w:themeColor="text1"/>
        </w:rPr>
        <w:t>11001101</w:t>
      </w:r>
      <w:r>
        <w:rPr>
          <w:color w:val="000000" w:themeColor="text1"/>
        </w:rPr>
        <w:t>.10111</w:t>
      </w:r>
      <w:r>
        <w:rPr>
          <w:color w:val="000000" w:themeColor="text1"/>
        </w:rPr>
        <w:t xml:space="preserve"> (указано с точностью до 5-ого знака) 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  <w:vertAlign w:val="subscript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11" w:name="_Toc121859480"/>
      <w:r>
        <w:rPr>
          <w:rFonts w:ascii="Times New Roman" w:cs="Times New Roman" w:hAnsi="Times New Roman"/>
          <w:color w:val="000000" w:themeColor="text1"/>
          <w:sz w:val="36"/>
          <w:szCs w:val="36"/>
        </w:rPr>
        <w:t>Задание №</w:t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6</w:t>
      </w:r>
      <w:bookmarkEnd w:id="11"/>
    </w:p>
    <w:p>
      <w:pPr>
        <w:spacing w:line="360"/>
        <w:jc w:val="both"/>
        <w:rPr/>
      </w:pPr>
      <w:r>
        <w:t>Перевести число "А", заданное в системе счисления "В", в систему счисления "С"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А =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76.22</w:t>
      </w:r>
      <w:r>
        <w:rPr>
          <w:color w:val="000000" w:themeColor="text1"/>
        </w:rPr>
        <w:t xml:space="preserve"> 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8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 = 2</w:t>
      </w:r>
    </w:p>
    <w:p>
      <w:pPr>
        <w:spacing w:line="360"/>
        <w:jc w:val="both"/>
        <w:rPr>
          <w:color w:val="000000" w:themeColor="text1"/>
        </w:rPr>
      </w:pPr>
    </w:p>
    <w:p>
      <w:pPr>
        <w:pStyle w:val="Heading2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12" w:name="_Toc121859481"/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  <w:bookmarkEnd w:id="12"/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Переведем из </w:t>
      </w:r>
      <w:r>
        <w:rPr>
          <w:color w:val="000000" w:themeColor="text1"/>
        </w:rPr>
        <w:t xml:space="preserve">8-ричной </w:t>
      </w:r>
      <w:r>
        <w:rPr>
          <w:color w:val="000000" w:themeColor="text1"/>
        </w:rPr>
        <w:t xml:space="preserve">системы счисления в </w:t>
      </w:r>
      <w:r>
        <w:rPr>
          <w:color w:val="000000" w:themeColor="text1"/>
        </w:rPr>
        <w:t xml:space="preserve">2-ичную </w:t>
      </w:r>
      <w:r>
        <w:rPr>
          <w:color w:val="000000" w:themeColor="text1"/>
        </w:rPr>
        <w:t>путем использования сокращенного</w:t>
      </w:r>
      <w:r>
        <w:rPr>
          <w:color w:val="000000" w:themeColor="text1"/>
        </w:rPr>
        <w:t xml:space="preserve"> перевода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Теперь записываем в соответствии с полученными результатами: 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76</w:t>
      </w:r>
      <w:r>
        <w:rPr>
          <w:color w:val="000000" w:themeColor="text1"/>
        </w:rPr>
        <w:t>.2</w:t>
      </w:r>
      <w:r>
        <w:rPr>
          <w:color w:val="000000" w:themeColor="text1"/>
        </w:rPr>
        <w:t>2</w:t>
      </w:r>
      <w:r>
        <w:rPr>
          <w:color w:val="000000" w:themeColor="text1"/>
          <w:vertAlign w:val="subscript"/>
        </w:rPr>
        <w:t>8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=</w:t>
      </w:r>
      <w:r>
        <w:rPr>
          <w:color w:val="000000" w:themeColor="text1"/>
          <w:shd w:val="clear" w:color="auto" w:fill="fbfcfc"/>
        </w:rPr>
        <w:t>111 110.</w:t>
      </w:r>
      <w:r>
        <w:rPr>
          <w:color w:val="000000" w:themeColor="text1"/>
          <w:shd w:val="clear" w:color="auto" w:fill="fbfcfc"/>
        </w:rPr>
        <w:t xml:space="preserve"> 010</w:t>
      </w:r>
      <w:r>
        <w:rPr>
          <w:color w:val="000000" w:themeColor="text1"/>
          <w:shd w:val="clear" w:color="auto" w:fill="fbfcfc"/>
        </w:rPr>
        <w:t xml:space="preserve"> 010</w:t>
      </w:r>
      <w:r>
        <w:rPr>
          <w:color w:val="000000" w:themeColor="text1"/>
          <w:vertAlign w:val="subscript"/>
        </w:rPr>
        <w:t>2</w:t>
      </w:r>
    </w:p>
    <w:p>
      <w:pPr>
        <w:spacing w:line="360"/>
        <w:rPr>
          <w:color w:val="000000" w:themeColor="text1"/>
        </w:rPr>
      </w:pPr>
      <w:r>
        <w:rPr>
          <w:color w:val="000000" w:themeColor="text1"/>
        </w:rPr>
        <w:t xml:space="preserve">Ответ: А = </w:t>
      </w:r>
      <w:r>
        <w:rPr>
          <w:color w:val="000000" w:themeColor="text1"/>
          <w:shd w:val="clear" w:color="auto" w:fill="fbfcfc"/>
        </w:rPr>
        <w:t>111110.</w:t>
      </w:r>
      <w:r>
        <w:rPr>
          <w:color w:val="000000" w:themeColor="text1"/>
          <w:shd w:val="clear" w:color="auto" w:fill="fbfcfc"/>
        </w:rPr>
        <w:t xml:space="preserve"> 01001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(указано с точностью до 5-ого знака)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>
      <w:pPr>
        <w:spacing w:line="360"/>
        <w:jc w:val="both"/>
        <w:rPr>
          <w:color w:val="000000" w:themeColor="text1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276"/>
        <w:gridCol w:w="1275"/>
        <w:gridCol w:w="1276"/>
      </w:tblGrid>
      <w:tr>
        <w:trPr/>
        <w:tc>
          <w:tcPr>
            <w:cnfStyle w:val="101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</w:t>
            </w:r>
          </w:p>
        </w:tc>
        <w:tc>
          <w:tcPr>
            <w:cnfStyle w:val="1000000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Частное </w:t>
            </w:r>
          </w:p>
        </w:tc>
        <w:tc>
          <w:tcPr>
            <w:cnfStyle w:val="100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/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>
        <w:trPr/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>
        <w:trPr/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>
      <w:pPr>
        <w:spacing w:line="360"/>
        <w:ind w:firstLine="708"/>
        <w:jc w:val="both"/>
        <w:rPr>
          <w:color w:val="000000" w:themeColor="text1"/>
          <w:vertAlign w:val="subscript"/>
        </w:rPr>
      </w:pPr>
      <w:r>
        <w:rPr>
          <w:color w:val="000000" w:themeColor="text1"/>
          <w:shd w:val="clear" w:color="auto" w:fill="fbfcfc"/>
        </w:rPr>
        <w:t>7</w:t>
      </w:r>
      <w:r>
        <w:rPr>
          <w:color w:val="000000" w:themeColor="text1"/>
          <w:vertAlign w:val="subscript"/>
        </w:rPr>
        <w:t>8</w:t>
      </w:r>
      <w:r>
        <w:rPr>
          <w:color w:val="000000" w:themeColor="text1"/>
        </w:rPr>
        <w:t xml:space="preserve">= </w:t>
      </w:r>
      <w:r>
        <w:rPr>
          <w:color w:val="000000" w:themeColor="text1"/>
          <w:shd w:val="clear" w:color="auto" w:fill="fbfcfc"/>
        </w:rPr>
        <w:t>1</w:t>
      </w:r>
      <w:r>
        <w:rPr>
          <w:color w:val="000000" w:themeColor="text1"/>
          <w:shd w:val="clear" w:color="auto" w:fill="fbfcfc"/>
          <w:lang w:val="en-US"/>
        </w:rPr>
        <w:t>11</w:t>
      </w:r>
      <w:r>
        <w:rPr>
          <w:color w:val="000000" w:themeColor="text1"/>
          <w:vertAlign w:val="subscript"/>
        </w:rPr>
        <w:t xml:space="preserve">2                                                  </w:t>
      </w:r>
    </w:p>
    <w:tbl>
      <w:tblPr>
        <w:tblStyle w:val="TableGrid"/>
        <w:tblpPr w:leftFromText="187" w:rightFromText="187" w:topFromText="0" w:bottomFromText="0" w:vertAnchor="page" w:horzAnchor="page" w:tblpX="5984" w:tblpY="9445"/>
        <w:tblOverlap w:val="never"/>
        <w:tblW w:w="0" w:type="auto"/>
        <w:tblLook w:val="04A0"/>
      </w:tblPr>
      <w:tblGrid>
        <w:gridCol w:w="1276"/>
        <w:gridCol w:w="1275"/>
        <w:gridCol w:w="1276"/>
      </w:tblGrid>
      <w:tr>
        <w:trPr>
          <w:cnfStyle w:val="100000000000"/>
        </w:trPr>
        <w:tc>
          <w:tcPr>
            <w:cnfStyle w:val="101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</w:t>
            </w:r>
          </w:p>
        </w:tc>
        <w:tc>
          <w:tcPr>
            <w:cnfStyle w:val="1000000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Частное </w:t>
            </w:r>
          </w:p>
        </w:tc>
        <w:tc>
          <w:tcPr>
            <w:cnfStyle w:val="100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>
          <w:cnfStyle w:val="000000100000"/>
        </w:trPr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>
        <w:trPr>
          <w:cnfStyle w:val="000000010000"/>
        </w:trPr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>
        <w:trPr>
          <w:cnfStyle w:val="000000100000"/>
        </w:trPr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>
      <w:pPr>
        <w:spacing w:line="360"/>
        <w:ind w:firstLine="708"/>
        <w:jc w:val="both"/>
        <w:rPr>
          <w:color w:val="000000" w:themeColor="text1"/>
        </w:rPr>
      </w:pPr>
      <w:r>
        <w:rPr>
          <w:color w:val="000000" w:themeColor="text1"/>
          <w:vertAlign w:val="subscript"/>
        </w:rPr>
        <w:t xml:space="preserve">                                                            </w:t>
      </w:r>
      <w:r>
        <w:rPr>
          <w:color w:val="000000" w:themeColor="text1"/>
        </w:rPr>
        <w:t>6</w:t>
      </w:r>
      <w:r>
        <w:rPr>
          <w:color w:val="000000" w:themeColor="text1"/>
          <w:vertAlign w:val="subscript"/>
        </w:rPr>
        <w:t>8</w:t>
      </w:r>
      <w:r>
        <w:rPr>
          <w:color w:val="000000" w:themeColor="text1"/>
        </w:rPr>
        <w:t>= 110</w:t>
      </w:r>
      <w:r>
        <w:rPr>
          <w:color w:val="000000" w:themeColor="text1"/>
          <w:vertAlign w:val="subscript"/>
        </w:rPr>
        <w:t>2</w:t>
      </w:r>
    </w:p>
    <w:p>
      <w:pPr>
        <w:spacing w:line="360"/>
        <w:ind w:firstLine="708"/>
        <w:jc w:val="both"/>
        <w:rPr>
          <w:color w:val="000000" w:themeColor="text1"/>
          <w:vertAlign w:val="baseline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ind w:firstLine="708"/>
        <w:jc w:val="both"/>
        <w:rPr>
          <w:color w:val="000000" w:themeColor="text1"/>
        </w:rPr>
      </w:pPr>
    </w:p>
    <w:tbl>
      <w:tblPr>
        <w:tblStyle w:val="TableGrid"/>
        <w:tblpPr w:leftFromText="187" w:rightFromText="187" w:topFromText="0" w:bottomFromText="0" w:vertAnchor="page" w:horzAnchor="page" w:tblpX="4904" w:tblpY="12563"/>
        <w:tblOverlap w:val="never"/>
        <w:tblW w:w="0" w:type="auto"/>
        <w:tblLook w:val="04A0"/>
      </w:tblPr>
      <w:tblGrid>
        <w:gridCol w:w="1276"/>
        <w:gridCol w:w="1275"/>
        <w:gridCol w:w="1276"/>
      </w:tblGrid>
      <w:tr>
        <w:trPr/>
        <w:tc>
          <w:tcPr>
            <w:cnfStyle w:val="101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</w:t>
            </w:r>
          </w:p>
        </w:tc>
        <w:tc>
          <w:tcPr>
            <w:cnfStyle w:val="1000000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Частное </w:t>
            </w:r>
          </w:p>
        </w:tc>
        <w:tc>
          <w:tcPr>
            <w:cnfStyle w:val="100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/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>
        <w:trPr/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</w:t>
      </w:r>
    </w:p>
    <w:tbl>
      <w:tblPr>
        <w:tblStyle w:val="TableGrid"/>
        <w:tblpPr w:leftFromText="187" w:rightFromText="187" w:topFromText="0" w:bottomFromText="0" w:vertAnchor="page" w:horzAnchor="page" w:tblpX="635" w:tblpY="12609"/>
        <w:tblOverlap w:val="never"/>
        <w:tblW w:w="0" w:type="auto"/>
        <w:tblLook w:val="04A0"/>
      </w:tblPr>
      <w:tblGrid>
        <w:gridCol w:w="1276"/>
        <w:gridCol w:w="1275"/>
        <w:gridCol w:w="1276"/>
      </w:tblGrid>
      <w:tr>
        <w:trPr/>
        <w:tc>
          <w:tcPr>
            <w:cnfStyle w:val="101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Деление</w:t>
            </w:r>
          </w:p>
        </w:tc>
        <w:tc>
          <w:tcPr>
            <w:cnfStyle w:val="1000000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Частное </w:t>
            </w:r>
          </w:p>
        </w:tc>
        <w:tc>
          <w:tcPr>
            <w:cnfStyle w:val="1000000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Остаток</w:t>
            </w:r>
          </w:p>
        </w:tc>
      </w:tr>
      <w:tr>
        <w:trPr/>
        <w:tc>
          <w:tcPr>
            <w:cnfStyle w:val="001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cnfStyle w:val="00000010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10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</w:t>
            </w:r>
          </w:p>
        </w:tc>
      </w:tr>
      <w:tr>
        <w:trPr/>
        <w:tc>
          <w:tcPr>
            <w:cnfStyle w:val="001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0010000"/>
            <w:tcW w:w="1275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cnfStyle w:val="000000010000"/>
            <w:tcW w:w="1276" w:type="dxa"/>
          </w:tcPr>
          <w:p>
            <w:pPr>
              <w:spacing w:line="36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>
      <w:pPr>
        <w:spacing w:line="360"/>
        <w:jc w:val="both"/>
        <w:rPr>
          <w:color w:val="000000" w:themeColor="text1"/>
        </w:rPr>
      </w:pPr>
    </w:p>
    <w:p>
      <w:pPr>
        <w:spacing w:line="36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color w:val="000000" w:themeColor="text1"/>
          <w:vertAlign w:val="subscript"/>
        </w:rPr>
        <w:t>8</w:t>
      </w:r>
      <w:r>
        <w:rPr>
          <w:color w:val="000000" w:themeColor="text1"/>
        </w:rPr>
        <w:t>= 010</w:t>
      </w:r>
      <w:r>
        <w:rPr>
          <w:color w:val="000000" w:themeColor="text1"/>
          <w:vertAlign w:val="subscript"/>
        </w:rPr>
        <w:t>2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ind w:firstLine="708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color w:val="000000" w:themeColor="text1"/>
        </w:rPr>
        <w:t>2</w:t>
      </w:r>
      <w:r>
        <w:rPr>
          <w:color w:val="000000" w:themeColor="text1"/>
          <w:vertAlign w:val="subscript"/>
        </w:rPr>
        <w:t>8</w:t>
      </w:r>
      <w:r>
        <w:rPr>
          <w:color w:val="000000" w:themeColor="text1"/>
        </w:rPr>
        <w:t>=010</w:t>
      </w:r>
      <w:r>
        <w:rPr>
          <w:color w:val="000000" w:themeColor="text1"/>
          <w:vertAlign w:val="subscript"/>
        </w:rPr>
        <w:t>2</w:t>
      </w:r>
      <w:r>
        <w:rPr/>
        <w:br w:type="column"/>
      </w:r>
      <w:bookmarkStart w:id="13" w:name="_Toc121859482"/>
      <w:r>
        <w:rPr>
          <w:rFonts w:ascii="Times New Roman" w:cs="Times New Roman" w:hAnsi="Times New Roman"/>
          <w:color w:val="000000" w:themeColor="text1"/>
          <w:sz w:val="36"/>
          <w:szCs w:val="36"/>
        </w:rPr>
        <w:t>Задание №7</w:t>
      </w:r>
      <w:bookmarkEnd w:id="13"/>
    </w:p>
    <w:p>
      <w:pPr>
        <w:spacing w:line="360"/>
        <w:jc w:val="both"/>
        <w:rPr/>
      </w:pPr>
      <w:r>
        <w:t>Перевести число "А", заданное в системе счисления "В", в систему счисления "С"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=</w:t>
      </w:r>
      <w:r>
        <w:rPr>
          <w:rFonts w:ascii="Times New Roman" w:cs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0.111111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2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16</w:t>
      </w:r>
    </w:p>
    <w:p>
      <w:pPr>
        <w:spacing w:line="360"/>
        <w:jc w:val="both"/>
        <w:rPr>
          <w:color w:val="000000" w:themeColor="text1"/>
        </w:rPr>
      </w:pPr>
    </w:p>
    <w:p>
      <w:pPr>
        <w:pStyle w:val="Heading2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14" w:name="_Toc121859483"/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  <w:bookmarkEnd w:id="14"/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Переведем из </w:t>
      </w:r>
      <w:r>
        <w:rPr>
          <w:color w:val="000000" w:themeColor="text1"/>
        </w:rPr>
        <w:t xml:space="preserve">2-ичной </w:t>
      </w:r>
      <w:r>
        <w:rPr>
          <w:color w:val="000000" w:themeColor="text1"/>
        </w:rPr>
        <w:t xml:space="preserve">системы счисления в </w:t>
      </w:r>
      <w:r>
        <w:rPr>
          <w:color w:val="000000" w:themeColor="text1"/>
        </w:rPr>
        <w:t>16-ричную</w:t>
      </w:r>
      <w:r>
        <w:rPr>
          <w:color w:val="000000" w:themeColor="text1"/>
        </w:rPr>
        <w:t xml:space="preserve"> путем использования сокращенного</w:t>
      </w:r>
      <w:r>
        <w:rPr>
          <w:color w:val="000000" w:themeColor="text1"/>
        </w:rPr>
        <w:t xml:space="preserve"> перевода(разбиение на тетрады):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1111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F</w:t>
      </w:r>
      <w:r>
        <w:rPr>
          <w:color w:val="000000" w:themeColor="text1"/>
          <w:vertAlign w:val="subscript"/>
          <w:lang w:val="en-US"/>
        </w:rPr>
        <w:t>16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1100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  <w:vertAlign w:val="subscript"/>
          <w:lang w:val="en-US"/>
        </w:rPr>
        <w:t>16</w:t>
      </w:r>
    </w:p>
    <w:p>
      <w:pPr>
        <w:spacing w:line="360"/>
        <w:jc w:val="both"/>
        <w:rPr>
          <w:color w:val="000000" w:themeColor="text1"/>
          <w:vertAlign w:val="baseline"/>
        </w:rPr>
      </w:pPr>
      <w:r>
        <w:rPr>
          <w:color w:val="000000" w:themeColor="text1"/>
        </w:rPr>
        <w:t>0.1111 1100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 xml:space="preserve">= 0. </w:t>
      </w:r>
      <w:r>
        <w:rPr>
          <w:color w:val="000000" w:themeColor="text1"/>
          <w:lang w:val="en-US"/>
        </w:rPr>
        <w:t>FC</w:t>
      </w:r>
      <w:r>
        <w:rPr>
          <w:color w:val="000000" w:themeColor="text1"/>
          <w:vertAlign w:val="subscript"/>
          <w:lang w:val="en-US"/>
        </w:rPr>
        <w:t>16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Теперь записываем в соответствии с полученными результатами: </w:t>
      </w:r>
    </w:p>
    <w:p>
      <w:pPr>
        <w:spacing w:line="360"/>
        <w:jc w:val="both"/>
        <w:rPr>
          <w:color w:val="000000" w:themeColor="text1"/>
          <w:vertAlign w:val="subscript"/>
        </w:rPr>
      </w:pPr>
      <w:r>
        <w:rPr>
          <w:color w:val="000000" w:themeColor="text1"/>
        </w:rPr>
        <w:t>0.11111100</w:t>
      </w:r>
      <w:r>
        <w:rPr>
          <w:color w:val="000000" w:themeColor="text1"/>
          <w:vertAlign w:val="subscript"/>
        </w:rPr>
        <w:t>2</w:t>
      </w:r>
      <w:r>
        <w:rPr>
          <w:color w:val="000000" w:themeColor="text1"/>
        </w:rPr>
        <w:t>=0.</w:t>
      </w:r>
      <w:r>
        <w:rPr>
          <w:color w:val="000000" w:themeColor="text1"/>
          <w:lang w:val="en-US"/>
        </w:rPr>
        <w:t>F</w:t>
      </w:r>
      <w:r>
        <w:rPr>
          <w:color w:val="000000" w:themeColor="text1"/>
        </w:rPr>
        <w:t>С</w:t>
      </w:r>
      <w:r>
        <w:rPr>
          <w:color w:val="000000" w:themeColor="text1"/>
          <w:vertAlign w:val="subscript"/>
        </w:rPr>
        <w:t>16</w:t>
      </w:r>
    </w:p>
    <w:p>
      <w:pPr>
        <w:spacing w:line="360"/>
        <w:jc w:val="both"/>
        <w:rPr>
          <w:color w:val="000000" w:themeColor="text1"/>
          <w:vertAlign w:val="subscript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Ответ: А= 0.</w:t>
      </w:r>
      <w:r>
        <w:rPr>
          <w:color w:val="000000" w:themeColor="text1"/>
          <w:lang w:val="en-US"/>
        </w:rPr>
        <w:t>FC</w:t>
      </w:r>
      <w:r>
        <w:rPr>
          <w:color w:val="000000" w:themeColor="text1"/>
          <w:vertAlign w:val="subscript"/>
          <w:lang w:val="en-US"/>
        </w:rPr>
        <w:t>16</w:t>
      </w:r>
    </w:p>
    <w:p>
      <w:pPr>
        <w:spacing w:line="360"/>
        <w:jc w:val="both"/>
        <w:rPr>
          <w:color w:val="000000" w:themeColor="text1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bookmarkStart w:id="15" w:name="_Toc121859484"/>
      <w:r>
        <w:rPr>
          <w:rFonts w:ascii="Times New Roman" w:cs="Times New Roman" w:hAnsi="Times New Roman"/>
          <w:color w:val="000000" w:themeColor="text1"/>
          <w:sz w:val="36"/>
          <w:szCs w:val="36"/>
        </w:rPr>
        <w:t>Задание №</w:t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8</w:t>
      </w:r>
      <w:bookmarkEnd w:id="15"/>
    </w:p>
    <w:p>
      <w:pPr>
        <w:spacing w:line="360"/>
        <w:jc w:val="both"/>
        <w:rPr/>
      </w:pPr>
      <w:r>
        <w:t>Перевести число "А", заданное в системе счисления "В", в систему счисления "С"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= 0.</w:t>
      </w:r>
      <w:r>
        <w:rPr>
          <w:color w:val="000000" w:themeColor="text1"/>
        </w:rPr>
        <w:t>100111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2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10</w:t>
      </w:r>
    </w:p>
    <w:p>
      <w:pPr>
        <w:spacing w:line="360"/>
        <w:jc w:val="both"/>
        <w:rPr>
          <w:color w:val="000000" w:themeColor="text1"/>
        </w:rPr>
      </w:pPr>
    </w:p>
    <w:p>
      <w:pPr>
        <w:pStyle w:val="Heading2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16" w:name="_Toc121859485"/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  <w:bookmarkEnd w:id="16"/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Н</w:t>
      </w:r>
      <w:r>
        <w:rPr>
          <w:color w:val="000000" w:themeColor="text1"/>
        </w:rPr>
        <w:t xml:space="preserve">ам необходимо преобразовать наше число А из </w:t>
      </w:r>
      <w:r>
        <w:rPr>
          <w:color w:val="000000" w:themeColor="text1"/>
        </w:rPr>
        <w:t xml:space="preserve">2-чной </w:t>
      </w:r>
      <w:r>
        <w:rPr>
          <w:color w:val="000000" w:themeColor="text1"/>
        </w:rPr>
        <w:t xml:space="preserve">системы счисления в </w:t>
      </w:r>
      <w:r>
        <w:rPr>
          <w:color w:val="000000" w:themeColor="text1"/>
        </w:rPr>
        <w:t xml:space="preserve">10-чную </w:t>
      </w:r>
      <w:r>
        <w:rPr>
          <w:color w:val="000000" w:themeColor="text1"/>
        </w:rPr>
        <w:t>систему счисления. Решение выглядит следующим образом: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Воспользуемся формулой перевода чисел из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-ичной системы в 10: 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</w:rPr>
        <w:t>2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= </w:t>
      </w: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  <w:lang w:val="en-US"/>
        </w:rPr>
        <w:t>n</w:t>
      </w:r>
      <w:r>
        <w:rPr>
          <w:color w:val="000000" w:themeColor="text1"/>
          <w:shd w:val="clear" w:color="auto" w:fill="ffffff"/>
          <w:vertAlign w:val="subscript"/>
        </w:rPr>
        <w:t>-1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∙ </w:t>
      </w:r>
      <w:r>
        <w:rPr>
          <w:color w:val="000000" w:themeColor="text1"/>
          <w:shd w:val="clear" w:color="auto" w:fill="ffffff"/>
        </w:rPr>
        <w:t>2</w:t>
      </w:r>
      <w:r>
        <w:rPr>
          <w:color w:val="000000" w:themeColor="text1"/>
          <w:shd w:val="clear" w:color="auto" w:fill="ffffff"/>
          <w:vertAlign w:val="superscript"/>
          <w:lang w:val="en-US"/>
        </w:rPr>
        <w:t>n</w:t>
      </w:r>
      <w:r>
        <w:rPr>
          <w:color w:val="000000" w:themeColor="text1"/>
          <w:shd w:val="clear" w:color="auto" w:fill="ffffff"/>
          <w:vertAlign w:val="superscript"/>
        </w:rPr>
        <w:t>-1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+ </w:t>
      </w: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  <w:lang w:val="en-US"/>
        </w:rPr>
        <w:t>n</w:t>
      </w:r>
      <w:r>
        <w:rPr>
          <w:color w:val="000000" w:themeColor="text1"/>
          <w:shd w:val="clear" w:color="auto" w:fill="ffffff"/>
          <w:vertAlign w:val="subscript"/>
        </w:rPr>
        <w:t>-2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∙ </w:t>
      </w:r>
      <w:r>
        <w:rPr>
          <w:color w:val="000000" w:themeColor="text1"/>
          <w:shd w:val="clear" w:color="auto" w:fill="ffffff"/>
        </w:rPr>
        <w:t>2</w:t>
      </w:r>
      <w:r>
        <w:rPr>
          <w:color w:val="000000" w:themeColor="text1"/>
          <w:shd w:val="clear" w:color="auto" w:fill="ffffff"/>
          <w:vertAlign w:val="superscript"/>
          <w:lang w:val="en-US"/>
        </w:rPr>
        <w:t>n</w:t>
      </w:r>
      <w:r>
        <w:rPr>
          <w:color w:val="000000" w:themeColor="text1"/>
          <w:shd w:val="clear" w:color="auto" w:fill="ffffff"/>
          <w:vertAlign w:val="superscript"/>
        </w:rPr>
        <w:t>-2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+ ∙∙∙ + </w:t>
      </w: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</w:rPr>
        <w:t>0</w:t>
      </w:r>
      <w:r>
        <w:rPr>
          <w:color w:val="000000" w:themeColor="text1"/>
          <w:shd w:val="clear" w:color="auto" w:fill="ffffff"/>
          <w:lang w:val="en-US"/>
        </w:rPr>
        <w:t> </w:t>
      </w:r>
      <w:r>
        <w:rPr>
          <w:color w:val="000000" w:themeColor="text1"/>
          <w:shd w:val="clear" w:color="auto" w:fill="ffffff"/>
        </w:rPr>
        <w:t xml:space="preserve">∙ </w:t>
      </w:r>
      <w:r>
        <w:rPr>
          <w:color w:val="000000" w:themeColor="text1"/>
          <w:shd w:val="clear" w:color="auto" w:fill="ffffff"/>
        </w:rPr>
        <w:t>2</w:t>
      </w:r>
      <w:r>
        <w:rPr>
          <w:color w:val="000000" w:themeColor="text1"/>
          <w:shd w:val="clear" w:color="auto" w:fill="ffffff"/>
          <w:vertAlign w:val="superscript"/>
        </w:rPr>
        <w:t>0</w:t>
      </w:r>
    </w:p>
    <w:p>
      <w:pPr>
        <w:spacing w:line="360"/>
        <w:jc w:val="both"/>
        <w:rPr>
          <w:color w:val="000000" w:themeColor="text1"/>
        </w:rPr>
      </w:pPr>
    </w:p>
    <w:p>
      <w:pPr>
        <w:pStyle w:val="Normal(Web)"/>
        <w:spacing w:before="0" w:after="0" w:line="360"/>
        <w:jc w:val="both"/>
        <w:rPr>
          <w:color w:val="000000" w:themeColor="text1"/>
        </w:rPr>
      </w:pPr>
      <w:r>
        <w:rPr>
          <w:rStyle w:val="HTMLCode"/>
          <w:rFonts w:ascii="Times New Roman" w:cs="Times New Roman" w:hAnsi="Times New Roman"/>
          <w:color w:val="14191e"/>
          <w:sz w:val="24"/>
          <w:szCs w:val="24"/>
        </w:rPr>
        <w:t>0.</w:t>
      </w:r>
      <w:r>
        <w:rPr>
          <w:color w:val="000000" w:themeColor="text1"/>
        </w:rPr>
        <w:t>100111</w:t>
      </w:r>
      <w:r>
        <w:rPr>
          <w:rStyle w:val="HTMLCode"/>
          <w:rFonts w:ascii="Times New Roman" w:cs="Times New Roman" w:hAnsi="Times New Roman"/>
          <w:color w:val="14191e"/>
          <w:sz w:val="24"/>
          <w:szCs w:val="24"/>
          <w:vertAlign w:val="subscript"/>
        </w:rPr>
        <w:t>2</w:t>
      </w:r>
      <w:r>
        <w:rPr>
          <w:color w:val="14191e"/>
        </w:rPr>
        <w:t xml:space="preserve"> = 1 </w:t>
      </w:r>
      <w:r>
        <w:rPr>
          <w:b/>
          <w:bCs/>
          <w:color w:val="14191e"/>
          <w:vertAlign w:val="superscript"/>
        </w:rPr>
        <w:t>.</w:t>
      </w:r>
      <w:r>
        <w:rPr>
          <w:color w:val="14191e"/>
        </w:rPr>
        <w:t xml:space="preserve"> 2</w:t>
      </w:r>
      <w:r>
        <w:rPr>
          <w:color w:val="14191e"/>
          <w:vertAlign w:val="superscript"/>
        </w:rPr>
        <w:t>-1</w:t>
      </w:r>
      <w:r>
        <w:rPr>
          <w:color w:val="14191e"/>
        </w:rPr>
        <w:t xml:space="preserve"> + 0 + 0 + 1 </w:t>
      </w:r>
      <w:r>
        <w:rPr>
          <w:b/>
          <w:bCs/>
          <w:color w:val="14191e"/>
          <w:vertAlign w:val="superscript"/>
        </w:rPr>
        <w:t xml:space="preserve">.  </w:t>
      </w:r>
      <w:r>
        <w:rPr>
          <w:color w:val="14191e"/>
        </w:rPr>
        <w:t>2</w:t>
      </w:r>
      <w:r>
        <w:rPr>
          <w:color w:val="14191e"/>
          <w:vertAlign w:val="superscript"/>
        </w:rPr>
        <w:t>-4</w:t>
      </w:r>
      <w:r>
        <w:rPr>
          <w:color w:val="14191e"/>
        </w:rPr>
        <w:t xml:space="preserve"> + 1</w:t>
      </w:r>
      <w:r>
        <w:rPr>
          <w:b/>
          <w:bCs/>
          <w:color w:val="14191e"/>
          <w:vertAlign w:val="superscript"/>
        </w:rPr>
        <w:t xml:space="preserve"> .</w:t>
      </w:r>
      <w:r>
        <w:rPr>
          <w:color w:val="14191e"/>
        </w:rPr>
        <w:t xml:space="preserve"> 2</w:t>
      </w:r>
      <w:r>
        <w:rPr>
          <w:color w:val="14191e"/>
          <w:vertAlign w:val="superscript"/>
        </w:rPr>
        <w:t>-5</w:t>
      </w:r>
      <w:r>
        <w:rPr>
          <w:color w:val="14191e"/>
        </w:rPr>
        <w:t xml:space="preserve"> + 1 </w:t>
      </w:r>
      <w:r>
        <w:rPr>
          <w:b/>
          <w:bCs/>
          <w:color w:val="14191e"/>
          <w:vertAlign w:val="superscript"/>
        </w:rPr>
        <w:t>.</w:t>
      </w:r>
      <w:r>
        <w:rPr>
          <w:color w:val="14191e"/>
        </w:rPr>
        <w:t xml:space="preserve"> 2</w:t>
      </w:r>
      <w:r>
        <w:rPr>
          <w:color w:val="14191e"/>
          <w:vertAlign w:val="superscript"/>
        </w:rPr>
        <w:t>-6</w:t>
      </w:r>
      <w:r>
        <w:rPr>
          <w:color w:val="14191e"/>
        </w:rPr>
        <w:t xml:space="preserve"> = 0.5 + (1 / 16) + (1 / 32) + (1 / 128) = 0.1015625 + 0.5 = = 0.6015625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Ответ: А = </w:t>
      </w:r>
      <w:r>
        <w:rPr>
          <w:rStyle w:val="HTMLCode"/>
          <w:rFonts w:ascii="Times New Roman" w:cs="Times New Roman" w:hAnsi="Times New Roman"/>
          <w:color w:val="14191e"/>
          <w:sz w:val="24"/>
          <w:szCs w:val="24"/>
        </w:rPr>
        <w:t>0.60156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(указано с точностью до 5-ого знака)</w:t>
      </w:r>
    </w:p>
    <w:p>
      <w:pPr>
        <w:spacing w:line="360"/>
        <w:jc w:val="both"/>
        <w:rPr>
          <w:color w:val="000000" w:themeColor="text1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bookmarkStart w:id="17" w:name="_Toc121859486"/>
      <w:r>
        <w:rPr>
          <w:rFonts w:ascii="Times New Roman" w:cs="Times New Roman" w:hAnsi="Times New Roman"/>
          <w:color w:val="000000" w:themeColor="text1"/>
          <w:sz w:val="36"/>
          <w:szCs w:val="36"/>
        </w:rPr>
        <w:t>Задание №9</w:t>
      </w:r>
      <w:bookmarkEnd w:id="17"/>
    </w:p>
    <w:p>
      <w:pPr>
        <w:spacing w:line="360"/>
        <w:jc w:val="both"/>
        <w:rPr/>
      </w:pPr>
      <w:r>
        <w:t>Перевести число "А", заданное в системе счисления "В", в систему счисления "С"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= 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E3.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AF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= 16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10</w:t>
      </w:r>
    </w:p>
    <w:p>
      <w:pPr>
        <w:spacing w:line="360"/>
        <w:jc w:val="both"/>
        <w:rPr>
          <w:color w:val="000000" w:themeColor="text1"/>
        </w:rPr>
      </w:pPr>
    </w:p>
    <w:p>
      <w:pPr>
        <w:pStyle w:val="Heading2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18" w:name="_Toc121859487"/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  <w:bookmarkEnd w:id="18"/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Н</w:t>
      </w:r>
      <w:r>
        <w:rPr>
          <w:color w:val="000000" w:themeColor="text1"/>
        </w:rPr>
        <w:t>ам необходимо преобразовать наше число А из шестнадцатеричной системы счисления в десятичную систему счисления. Решение выглядит следующим образом: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Воспользуемся формулой перевода чисел из 16-ричной системы в 10: 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  <w:shd w:val="clear" w:color="auto" w:fill="ffffff"/>
          <w:vertAlign w:val="superscript"/>
          <w:lang w:val="en-US"/>
        </w:rPr>
      </w:pPr>
      <w:r>
        <w:rPr>
          <w:color w:val="000000" w:themeColor="text1"/>
          <w:shd w:val="clear" w:color="auto" w:fill="ffffff"/>
          <w:lang w:val="en-US"/>
        </w:rPr>
        <w:t>A</w:t>
      </w:r>
      <w:r>
        <w:rPr>
          <w:color w:val="000000" w:themeColor="text1"/>
          <w:shd w:val="clear" w:color="auto" w:fill="ffffff"/>
          <w:vertAlign w:val="subscript"/>
          <w:lang w:val="en-US"/>
        </w:rPr>
        <w:t>16</w:t>
      </w:r>
      <w:r>
        <w:rPr>
          <w:color w:val="000000" w:themeColor="text1"/>
          <w:shd w:val="clear" w:color="auto" w:fill="ffffff"/>
          <w:lang w:val="en-US"/>
        </w:rPr>
        <w:t> = a</w:t>
      </w:r>
      <w:r>
        <w:rPr>
          <w:color w:val="000000" w:themeColor="text1"/>
          <w:shd w:val="clear" w:color="auto" w:fill="ffffff"/>
          <w:vertAlign w:val="subscript"/>
          <w:lang w:val="en-US"/>
        </w:rPr>
        <w:t>n-1</w:t>
      </w:r>
      <w:r>
        <w:rPr>
          <w:color w:val="000000" w:themeColor="text1"/>
          <w:shd w:val="clear" w:color="auto" w:fill="ffffff"/>
          <w:lang w:val="en-US"/>
        </w:rPr>
        <w:t> ∙ 16</w:t>
      </w:r>
      <w:r>
        <w:rPr>
          <w:color w:val="000000" w:themeColor="text1"/>
          <w:shd w:val="clear" w:color="auto" w:fill="ffffff"/>
          <w:vertAlign w:val="superscript"/>
          <w:lang w:val="en-US"/>
        </w:rPr>
        <w:t>n-1</w:t>
      </w:r>
      <w:r>
        <w:rPr>
          <w:color w:val="000000" w:themeColor="text1"/>
          <w:shd w:val="clear" w:color="auto" w:fill="ffffff"/>
          <w:lang w:val="en-US"/>
        </w:rPr>
        <w:t> + a</w:t>
      </w:r>
      <w:r>
        <w:rPr>
          <w:color w:val="000000" w:themeColor="text1"/>
          <w:shd w:val="clear" w:color="auto" w:fill="ffffff"/>
          <w:vertAlign w:val="subscript"/>
          <w:lang w:val="en-US"/>
        </w:rPr>
        <w:t>n-2</w:t>
      </w:r>
      <w:r>
        <w:rPr>
          <w:color w:val="000000" w:themeColor="text1"/>
          <w:shd w:val="clear" w:color="auto" w:fill="ffffff"/>
          <w:lang w:val="en-US"/>
        </w:rPr>
        <w:t> ∙ 16</w:t>
      </w:r>
      <w:r>
        <w:rPr>
          <w:color w:val="000000" w:themeColor="text1"/>
          <w:shd w:val="clear" w:color="auto" w:fill="ffffff"/>
          <w:vertAlign w:val="superscript"/>
          <w:lang w:val="en-US"/>
        </w:rPr>
        <w:t>n-2</w:t>
      </w:r>
      <w:r>
        <w:rPr>
          <w:color w:val="000000" w:themeColor="text1"/>
          <w:shd w:val="clear" w:color="auto" w:fill="ffffff"/>
          <w:lang w:val="en-US"/>
        </w:rPr>
        <w:t> + ∙∙∙ + a</w:t>
      </w:r>
      <w:r>
        <w:rPr>
          <w:color w:val="000000" w:themeColor="text1"/>
          <w:shd w:val="clear" w:color="auto" w:fill="ffffff"/>
          <w:vertAlign w:val="subscript"/>
          <w:lang w:val="en-US"/>
        </w:rPr>
        <w:t>0</w:t>
      </w:r>
      <w:r>
        <w:rPr>
          <w:color w:val="000000" w:themeColor="text1"/>
          <w:shd w:val="clear" w:color="auto" w:fill="ffffff"/>
          <w:lang w:val="en-US"/>
        </w:rPr>
        <w:t> ∙ 16</w:t>
      </w:r>
      <w:r>
        <w:rPr>
          <w:color w:val="000000" w:themeColor="text1"/>
          <w:shd w:val="clear" w:color="auto" w:fill="ffffff"/>
          <w:vertAlign w:val="superscript"/>
          <w:lang w:val="en-US"/>
        </w:rPr>
        <w:t>0</w:t>
      </w:r>
    </w:p>
    <w:p>
      <w:pPr>
        <w:spacing w:line="360"/>
        <w:jc w:val="both"/>
        <w:rPr>
          <w:color w:val="000000" w:themeColor="text1"/>
          <w:lang w:val="en-US"/>
        </w:rPr>
      </w:pPr>
    </w:p>
    <w:p>
      <w:pPr>
        <w:spacing w:line="360"/>
        <w:jc w:val="both"/>
        <w:rPr>
          <w:rStyle w:val="HTMLCode"/>
          <w:rFonts w:ascii="Times New Roman" w:cs="Times New Roman" w:hAnsi="Times New Roman"/>
          <w:color w:val="14191e"/>
          <w:sz w:val="24"/>
          <w:szCs w:val="24"/>
          <w:shd w:val="clear" w:color="auto" w:fill="ffffff"/>
          <w:vertAlign w:val="subscript"/>
          <w:lang w:val="en-US"/>
        </w:rPr>
      </w:pPr>
      <w:r>
        <w:rPr>
          <w:rStyle w:val="HTMLCode"/>
          <w:rFonts w:ascii="Times New Roman" w:cs="Times New Roman" w:hAnsi="Times New Roman"/>
          <w:color w:val="14191e"/>
          <w:sz w:val="24"/>
          <w:szCs w:val="24"/>
          <w:shd w:val="clear" w:color="auto" w:fill="ffffff"/>
          <w:lang w:val="en-US"/>
        </w:rPr>
        <w:t>E3.AF</w:t>
      </w:r>
      <w:r>
        <w:rPr>
          <w:rStyle w:val="HTMLCode"/>
          <w:rFonts w:ascii="Times New Roman" w:cs="Times New Roman" w:hAnsi="Times New Roman"/>
          <w:color w:val="14191e"/>
          <w:sz w:val="24"/>
          <w:szCs w:val="24"/>
          <w:shd w:val="clear" w:color="auto" w:fill="ffffff"/>
          <w:vertAlign w:val="subscript"/>
          <w:lang w:val="en-US"/>
        </w:rPr>
        <w:t>16</w:t>
      </w:r>
      <w:r>
        <w:rPr>
          <w:color w:val="14191e"/>
          <w:shd w:val="clear" w:color="auto" w:fill="ffffff"/>
          <w:lang w:val="en-US"/>
        </w:rPr>
        <w:t> = </w:t>
      </w:r>
      <w:r>
        <w:rPr>
          <w:rStyle w:val="HTMLCode"/>
          <w:rFonts w:ascii="Times New Roman" w:cs="Times New Roman" w:hAnsi="Times New Roman"/>
          <w:color w:val="14191e"/>
          <w:sz w:val="24"/>
          <w:szCs w:val="24"/>
          <w:shd w:val="clear" w:color="auto" w:fill="ffffff"/>
          <w:lang w:val="en-US"/>
        </w:rPr>
        <w:t>14·16</w:t>
      </w:r>
      <w:r>
        <w:rPr>
          <w:rStyle w:val="HTMLCode"/>
          <w:rFonts w:ascii="Times New Roman" w:cs="Times New Roman" w:hAnsi="Times New Roman"/>
          <w:color w:val="14191e"/>
          <w:sz w:val="24"/>
          <w:szCs w:val="24"/>
          <w:shd w:val="clear" w:color="auto" w:fill="ffffff"/>
          <w:vertAlign w:val="superscript"/>
          <w:lang w:val="en-US"/>
        </w:rPr>
        <w:t>1</w:t>
      </w:r>
      <w:r>
        <w:rPr>
          <w:rStyle w:val="HTMLCode"/>
          <w:rFonts w:ascii="Times New Roman" w:cs="Times New Roman" w:hAnsi="Times New Roman"/>
          <w:color w:val="14191e"/>
          <w:sz w:val="24"/>
          <w:szCs w:val="24"/>
          <w:shd w:val="clear" w:color="auto" w:fill="ffffff"/>
          <w:lang w:val="en-US"/>
        </w:rPr>
        <w:t>+3·1+10·16</w:t>
      </w:r>
      <w:r>
        <w:rPr>
          <w:rStyle w:val="HTMLCode"/>
          <w:rFonts w:ascii="Times New Roman" w:cs="Times New Roman" w:hAnsi="Times New Roman"/>
          <w:color w:val="14191e"/>
          <w:sz w:val="24"/>
          <w:szCs w:val="24"/>
          <w:shd w:val="clear" w:color="auto" w:fill="ffffff"/>
          <w:vertAlign w:val="superscript"/>
          <w:lang w:val="en-US"/>
        </w:rPr>
        <w:t>-1</w:t>
      </w:r>
      <w:r>
        <w:rPr>
          <w:rStyle w:val="HTMLCode"/>
          <w:rFonts w:ascii="Times New Roman" w:cs="Times New Roman" w:hAnsi="Times New Roman"/>
          <w:color w:val="14191e"/>
          <w:sz w:val="24"/>
          <w:szCs w:val="24"/>
          <w:shd w:val="clear" w:color="auto" w:fill="ffffff"/>
          <w:lang w:val="en-US"/>
        </w:rPr>
        <w:t>+15·16</w:t>
      </w:r>
      <w:r>
        <w:rPr>
          <w:rStyle w:val="HTMLCode"/>
          <w:rFonts w:ascii="Times New Roman" w:cs="Times New Roman" w:hAnsi="Times New Roman"/>
          <w:color w:val="14191e"/>
          <w:sz w:val="24"/>
          <w:szCs w:val="24"/>
          <w:shd w:val="clear" w:color="auto" w:fill="ffffff"/>
          <w:vertAlign w:val="superscript"/>
          <w:lang w:val="en-US"/>
        </w:rPr>
        <w:t>-2</w:t>
      </w:r>
      <w:r>
        <w:rPr>
          <w:color w:val="14191e"/>
          <w:shd w:val="clear" w:color="auto" w:fill="ffffff"/>
          <w:lang w:val="en-US"/>
        </w:rPr>
        <w:t> = 227.649</w:t>
      </w:r>
    </w:p>
    <w:p>
      <w:pPr>
        <w:spacing w:line="360"/>
        <w:jc w:val="both"/>
        <w:rPr>
          <w:color w:val="000000" w:themeColor="text1"/>
          <w:lang w:val="en-US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Ответ: А = 227.64900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(указано с точностью до 5-ого знака)</w:t>
      </w:r>
    </w:p>
    <w:p>
      <w:pPr>
        <w:spacing w:line="360"/>
        <w:jc w:val="both"/>
        <w:rPr>
          <w:color w:val="000000" w:themeColor="text1"/>
          <w:shd w:val="clear" w:color="auto" w:fill="ffffff"/>
          <w:vertAlign w:val="superscript"/>
        </w:rPr>
      </w:pPr>
    </w:p>
    <w:p>
      <w:pPr>
        <w:spacing w:line="360"/>
        <w:jc w:val="both"/>
        <w:rPr>
          <w:color w:val="000000" w:themeColor="text1"/>
        </w:rPr>
      </w:pPr>
    </w:p>
    <w:p>
      <w:pPr>
        <w:tabs>
          <w:tab w:val="left" w:pos="1025"/>
        </w:tabs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>
          <w:rFonts w:ascii="Times New Roman" w:cs="Times New Roman" w:hAnsi="Times New Roman"/>
          <w:color w:val="000000" w:themeColor="text1"/>
          <w:sz w:val="24"/>
          <w:szCs w:val="24"/>
        </w:rPr>
        <w:br w:type="column"/>
      </w:r>
      <w:bookmarkStart w:id="19" w:name="_Toc121859488"/>
      <w:r>
        <w:rPr>
          <w:rFonts w:ascii="Times New Roman" w:cs="Times New Roman" w:hAnsi="Times New Roman"/>
          <w:color w:val="000000" w:themeColor="text1"/>
          <w:sz w:val="36"/>
          <w:szCs w:val="36"/>
        </w:rPr>
        <w:t>Задание №1</w:t>
      </w:r>
      <w:r>
        <w:rPr>
          <w:rFonts w:ascii="Times New Roman" w:cs="Times New Roman" w:hAnsi="Times New Roman"/>
          <w:color w:val="000000" w:themeColor="text1"/>
          <w:sz w:val="36"/>
          <w:szCs w:val="36"/>
        </w:rPr>
        <w:t>0</w:t>
      </w:r>
      <w:bookmarkEnd w:id="19"/>
    </w:p>
    <w:p>
      <w:pPr>
        <w:spacing w:line="360"/>
        <w:jc w:val="both"/>
        <w:rPr/>
      </w:pPr>
      <w:r>
        <w:t>Перевести число "А", заданное в системе счисления "В", в систему счисления "С"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= 954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10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fact</w:t>
      </w:r>
    </w:p>
    <w:p>
      <w:pPr>
        <w:tabs>
          <w:tab w:val="left" w:pos="1025"/>
        </w:tabs>
        <w:spacing w:line="360"/>
        <w:jc w:val="both"/>
        <w:rPr>
          <w:color w:val="000000" w:themeColor="text1"/>
        </w:rPr>
      </w:pPr>
    </w:p>
    <w:p>
      <w:pPr>
        <w:pStyle w:val="Heading2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20" w:name="_Toc121859489"/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  <w:bookmarkEnd w:id="20"/>
    </w:p>
    <w:p>
      <w:pPr>
        <w:tabs>
          <w:tab w:val="left" w:pos="1025"/>
        </w:tabs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Чтобы перевести число из десятичной системы счисления в факториальную, нужно увеличивать делитель на единицу, начиная с 2, пока частное не станет меньше, либо равно делителю. В ответ записываем последнее частное и все остатки снизу вверх</w:t>
      </w:r>
    </w:p>
    <w:tbl>
      <w:tblPr>
        <w:tblStyle w:val="TableGrid"/>
        <w:jc w:val="left"/>
        <w:tblInd w:w="0" w:type="dxa"/>
      </w:tblPr>
      <w:tblGrid>
        <w:gridCol w:w="2619"/>
        <w:gridCol w:w="2619"/>
        <w:gridCol w:w="2619"/>
        <w:gridCol w:w="2619"/>
      </w:tblGrid>
      <w:tr>
        <w:trPr>
          <w:cnfStyle w:val="100000000000"/>
        </w:trPr>
        <w:tc>
          <w:tcPr>
            <w:cnfStyle w:val="1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Делимое</w:t>
            </w:r>
          </w:p>
        </w:tc>
        <w:tc>
          <w:tcPr>
            <w:cnfStyle w:val="1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Делитель</w:t>
            </w:r>
          </w:p>
        </w:tc>
        <w:tc>
          <w:tcPr>
            <w:cnfStyle w:val="1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Частное</w:t>
            </w:r>
          </w:p>
        </w:tc>
        <w:tc>
          <w:tcPr>
            <w:cnfStyle w:val="1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Остаток</w:t>
            </w:r>
          </w:p>
        </w:tc>
      </w:tr>
      <w:tr>
        <w:trPr>
          <w:cnfStyle w:val="000000000000"/>
        </w:trPr>
        <w:tc>
          <w:tcPr>
            <w:cnfStyle w:val="0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954</w:t>
            </w:r>
          </w:p>
        </w:tc>
        <w:tc>
          <w:tcPr>
            <w:cnfStyle w:val="0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cnfStyle w:val="0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477</w:t>
            </w:r>
          </w:p>
        </w:tc>
        <w:tc>
          <w:tcPr>
            <w:cnfStyle w:val="0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477</w:t>
            </w:r>
          </w:p>
        </w:tc>
        <w:tc>
          <w:tcPr>
            <w:cnfStyle w:val="0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159</w:t>
            </w:r>
          </w:p>
        </w:tc>
        <w:tc>
          <w:tcPr>
            <w:cnfStyle w:val="0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159</w:t>
            </w:r>
          </w:p>
        </w:tc>
        <w:tc>
          <w:tcPr>
            <w:cnfStyle w:val="0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cnfStyle w:val="0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cnfStyle w:val="0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>
        <w:trPr>
          <w:cnfStyle w:val="000000000000"/>
        </w:trPr>
        <w:tc>
          <w:tcPr>
            <w:cnfStyle w:val="0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cnfStyle w:val="0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cnfStyle w:val="0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cnfStyle w:val="0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>
        <w:trPr>
          <w:cnfStyle w:val="000000000000"/>
        </w:trPr>
        <w:tc>
          <w:tcPr>
            <w:cnfStyle w:val="0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cnfStyle w:val="0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cnfStyle w:val="000010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01000000"/>
            <w:tcW w:w="2676" w:type="dxa"/>
          </w:tcPr>
          <w:p>
            <w:pPr>
              <w:tabs>
                <w:tab w:val="left" w:pos="1025"/>
              </w:tabs>
              <w:spacing w:line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>
      <w:pPr>
        <w:tabs>
          <w:tab w:val="left" w:pos="1025"/>
        </w:tabs>
        <w:spacing w:line="360"/>
        <w:jc w:val="both"/>
        <w:rPr>
          <w:color w:val="000000" w:themeColor="text1"/>
        </w:rPr>
      </w:pPr>
    </w:p>
    <w:p>
      <w:pPr>
        <w:tabs>
          <w:tab w:val="left" w:pos="1025"/>
        </w:tabs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 = 114300</w:t>
      </w:r>
      <w:r>
        <w:rPr>
          <w:color w:val="000000" w:themeColor="text1"/>
          <w:vertAlign w:val="subscript"/>
          <w:lang w:val="en-US"/>
        </w:rPr>
        <w:t>fact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Ответ: А = 1</w:t>
      </w:r>
      <w:r>
        <w:rPr>
          <w:color w:val="000000" w:themeColor="text1"/>
          <w:lang w:val="en-US"/>
        </w:rPr>
        <w:t>14300</w:t>
      </w:r>
      <w:r>
        <w:rPr>
          <w:color w:val="000000" w:themeColor="text1"/>
          <w:vertAlign w:val="subscript"/>
          <w:lang w:val="en-US"/>
        </w:rPr>
        <w:t>fact</w:t>
      </w:r>
    </w:p>
    <w:p>
      <w:pPr>
        <w:spacing w:line="360"/>
        <w:jc w:val="both"/>
        <w:rPr>
          <w:color w:val="000000" w:themeColor="text1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24"/>
          <w:szCs w:val="24"/>
        </w:rPr>
      </w:pPr>
    </w:p>
    <w:p>
      <w:pPr>
        <w:pStyle w:val="Heading1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r>
        <w:rPr/>
        <w:br w:type="column"/>
      </w:r>
      <w:bookmarkStart w:id="21" w:name="_Toc121859490"/>
      <w:r>
        <w:rPr>
          <w:rFonts w:ascii="Times New Roman" w:cs="Times New Roman" w:hAnsi="Times New Roman"/>
          <w:color w:val="000000" w:themeColor="text1"/>
          <w:sz w:val="36"/>
          <w:szCs w:val="36"/>
        </w:rPr>
        <w:t>Задание №11</w:t>
      </w:r>
      <w:bookmarkEnd w:id="21"/>
    </w:p>
    <w:p>
      <w:pPr>
        <w:spacing w:line="360"/>
        <w:jc w:val="both"/>
        <w:rPr/>
      </w:pPr>
      <w:r>
        <w:t>Перевести число "</w:t>
      </w:r>
      <w:r>
        <w:rPr>
          <w:lang w:val="en-US"/>
        </w:rPr>
        <w:t>A</w:t>
      </w:r>
      <w:r>
        <w:t>" из системы счисления "</w:t>
      </w:r>
      <w:r>
        <w:rPr>
          <w:lang w:val="en-US"/>
        </w:rPr>
        <w:t>B</w:t>
      </w:r>
      <w:r>
        <w:t>" в систему счисления "</w:t>
      </w:r>
      <w:r>
        <w:rPr>
          <w:lang w:val="en-US"/>
        </w:rPr>
        <w:t>C</w:t>
      </w:r>
      <w:r>
        <w:t>":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= 1001001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fib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10</w:t>
      </w:r>
    </w:p>
    <w:p>
      <w:pPr>
        <w:spacing w:line="360"/>
        <w:jc w:val="both"/>
        <w:rPr>
          <w:color w:val="000000" w:themeColor="text1"/>
        </w:rPr>
      </w:pPr>
    </w:p>
    <w:p>
      <w:pPr>
        <w:pStyle w:val="Heading2"/>
        <w:spacing w:line="360"/>
        <w:jc w:val="both"/>
        <w:rPr>
          <w:rFonts w:ascii="Times New Roman" w:cs="Times New Roman" w:hAnsi="Times New Roman"/>
          <w:color w:val="000000" w:themeColor="text1"/>
          <w:sz w:val="36"/>
          <w:szCs w:val="36"/>
        </w:rPr>
      </w:pPr>
      <w:bookmarkStart w:id="22" w:name="_Toc121859491"/>
      <w:r>
        <w:rPr>
          <w:rFonts w:ascii="Times New Roman" w:cs="Times New Roman" w:hAnsi="Times New Roman"/>
          <w:color w:val="000000" w:themeColor="text1"/>
          <w:sz w:val="36"/>
          <w:szCs w:val="36"/>
        </w:rPr>
        <w:t>Основные этапы вычисления</w:t>
      </w:r>
      <w:bookmarkEnd w:id="22"/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Фибоначчиева система счисления: </w:t>
      </w:r>
    </w:p>
    <w:p>
      <w:pPr>
        <w:spacing w:line="360"/>
        <w:jc w:val="both"/>
        <w:rPr>
          <w:color w:val="000000" w:themeColor="text1"/>
        </w:rPr>
      </w:pP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1, 2, 3, 5, 8, 13, 21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 1  0 0</w:t>
        <w:tab/>
        <w:t>1  0   0    1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1 - число Фибоначчи присутствует в сумме, равной</w:t>
      </w:r>
      <w:r>
        <w:rPr>
          <w:color w:val="000000" w:themeColor="text1"/>
        </w:rPr>
        <w:t xml:space="preserve"> конечному числу в десятичной СС.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0 - отсутствие числа Фибоначчи в сумме, равной конечному числу в десятичной СС.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Воспользуемся формулой перевода из фибоначчиевой системы счисления в десятичную</w:t>
      </w:r>
      <w:r>
        <w:rPr>
          <w:color w:val="000000" w:themeColor="text1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vertAlign w:val="baseline"/>
          <w:rtl w:val="off"/>
          <w:lang w:val="en-US"/>
        </w:rPr>
        <w:t>A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10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= d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× F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+ d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−1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× F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−1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+ d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−2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× F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−2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+ ... + d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2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× F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 xml:space="preserve">2 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+ d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 xml:space="preserve">1 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× F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1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Где: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vertAlign w:val="baseline"/>
          <w:rtl w:val="off"/>
          <w:lang w:val="en-US"/>
        </w:rPr>
        <w:t>A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10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- искомое число в десятичной системе счисления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d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i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- число, принимающее значение 0 или 1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n - количество разрядов исходного числа 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1001001</w:t>
      </w:r>
      <w:r>
        <w:rPr>
          <w:color w:val="000000" w:themeColor="text1"/>
          <w:vertAlign w:val="subscript"/>
          <w:lang w:val="en-US"/>
        </w:rPr>
        <w:t>fib</w:t>
      </w:r>
      <w:r>
        <w:rPr>
          <w:color w:val="000000" w:themeColor="text1"/>
          <w:lang w:val="en-US"/>
        </w:rPr>
        <w:t xml:space="preserve"> = 1 </w:t>
      </w:r>
      <w:r>
        <w:rPr>
          <w:b/>
          <w:bCs/>
          <w:color w:val="000000" w:themeColor="text1"/>
          <w:vertAlign w:val="superscript"/>
          <w:lang w:val="en-US"/>
        </w:rPr>
        <w:t>.</w:t>
      </w:r>
      <w:r>
        <w:rPr>
          <w:color w:val="000000" w:themeColor="text1"/>
          <w:lang w:val="en-US"/>
        </w:rPr>
        <w:t xml:space="preserve"> 21 + 0 + 0 + 1</w:t>
      </w:r>
      <w:r>
        <w:rPr>
          <w:b/>
          <w:bCs/>
          <w:color w:val="000000" w:themeColor="text1"/>
          <w:vertAlign w:val="superscript"/>
          <w:lang w:val="en-US"/>
        </w:rPr>
        <w:t xml:space="preserve"> .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5</w:t>
      </w:r>
      <w:r>
        <w:rPr>
          <w:color w:val="000000" w:themeColor="text1"/>
          <w:lang w:val="en-US"/>
        </w:rPr>
        <w:t xml:space="preserve"> + 0 + 0 + 1</w:t>
      </w:r>
      <w:r>
        <w:rPr>
          <w:b/>
          <w:bCs/>
          <w:color w:val="000000" w:themeColor="text1"/>
          <w:vertAlign w:val="superscript"/>
          <w:lang w:val="en-US"/>
        </w:rPr>
        <w:t xml:space="preserve"> .</w:t>
      </w:r>
      <w:r>
        <w:rPr>
          <w:color w:val="000000" w:themeColor="text1"/>
          <w:lang w:val="en-US"/>
        </w:rPr>
        <w:t xml:space="preserve"> 1 = 21 + 5 + 1 = 27</w:t>
      </w:r>
    </w:p>
    <w:p>
      <w:pPr>
        <w:spacing w:line="360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Ответ</w:t>
      </w:r>
      <w:r>
        <w:rPr>
          <w:color w:val="000000" w:themeColor="text1"/>
          <w:lang w:val="en-US"/>
        </w:rPr>
        <w:t xml:space="preserve">: </w:t>
      </w:r>
      <w:r>
        <w:rPr>
          <w:color w:val="000000" w:themeColor="text1"/>
        </w:rPr>
        <w:t>А</w:t>
      </w:r>
      <w:r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7</w:t>
      </w:r>
    </w:p>
    <w:p>
      <w:pPr>
        <w:spacing w:line="360"/>
        <w:jc w:val="both"/>
        <w:rPr>
          <w:rFonts w:ascii="Times New Roman" w:cs="Times New Roman" w:hAnsi="Times New Roman"/>
          <w:sz w:val="36"/>
          <w:szCs w:val="36"/>
        </w:rPr>
      </w:pPr>
    </w:p>
    <w:p>
      <w:pPr>
        <w:spacing w:line="360"/>
        <w:jc w:val="both"/>
        <w:rPr>
          <w:rFonts w:ascii="Times New Roman" w:cs="Times New Roman" w:hAnsi="Times New Roman"/>
          <w:sz w:val="36"/>
          <w:szCs w:val="36"/>
        </w:rPr>
      </w:pPr>
    </w:p>
    <w:p>
      <w:pPr>
        <w:spacing w:line="360"/>
        <w:jc w:val="both"/>
        <w:rPr>
          <w:rFonts w:ascii="Times New Roman" w:cs="Times New Roman" w:hAnsi="Times New Roman"/>
          <w:sz w:val="36"/>
          <w:szCs w:val="36"/>
        </w:rPr>
      </w:pPr>
    </w:p>
    <w:p>
      <w:pPr>
        <w:spacing w:line="360"/>
        <w:rPr>
          <w:rFonts w:ascii="Times New Roman" w:cs="Times New Roman" w:hAnsi="Times New Roman"/>
          <w:sz w:val="36"/>
          <w:szCs w:val="36"/>
        </w:rPr>
      </w:pPr>
    </w:p>
    <w:p>
      <w:pPr>
        <w:spacing w:line="360"/>
        <w:rPr>
          <w:rFonts w:ascii="Times New Roman" w:cs="Times New Roman" w:hAnsi="Times New Roman"/>
          <w:sz w:val="36"/>
          <w:szCs w:val="36"/>
        </w:rPr>
      </w:pPr>
    </w:p>
    <w:p>
      <w:pPr>
        <w:spacing w:line="360"/>
        <w:rPr>
          <w:rFonts w:ascii="Times New Roman" w:cs="Times New Roman" w:hAnsi="Times New Roman"/>
          <w:sz w:val="36"/>
          <w:szCs w:val="36"/>
        </w:rPr>
      </w:pPr>
    </w:p>
    <w:p>
      <w:pPr>
        <w:spacing w:line="360"/>
        <w:rPr>
          <w:rFonts w:ascii="Times New Roman" w:cs="Times New Roman" w:hAnsi="Times New Roman"/>
          <w:sz w:val="36"/>
          <w:szCs w:val="36"/>
        </w:rPr>
      </w:pPr>
    </w:p>
    <w:p>
      <w:pPr>
        <w:spacing w:line="360"/>
        <w:rPr>
          <w:rFonts w:ascii="Times New Roman" w:cs="Times New Roman" w:hAnsi="Times New Roman"/>
          <w:sz w:val="36"/>
          <w:szCs w:val="36"/>
        </w:rPr>
      </w:pPr>
    </w:p>
    <w:p>
      <w:pPr>
        <w:rPr>
          <w:rFonts w:ascii="Times New Roman" w:cs="Times New Roman" w:hAnsi="Times New Roman"/>
          <w:sz w:val="36"/>
          <w:szCs w:val="36"/>
        </w:rPr>
      </w:pPr>
    </w:p>
    <w:p>
      <w:pPr>
        <w:spacing w:line="360"/>
        <w:jc w:val="both"/>
        <w:rPr>
          <w:rFonts w:ascii="Times New Roman" w:cs="Times New Roman" w:hAnsi="Times New Roman"/>
          <w:color w:val="000000" w:themeColor="dk1"/>
          <w:sz w:val="36"/>
          <w:szCs w:val="36"/>
          <w:u w:val="none"/>
        </w:rPr>
      </w:pP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</w:rPr>
        <w:t>Задание №12</w:t>
      </w:r>
    </w:p>
    <w:p>
      <w:pPr>
        <w:spacing w:line="36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  <w:t>Перевести число "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  <w:t>A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  <w:t>" из системы счисления "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  <w:t>B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  <w:t>" в систему счисления "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  <w:t>C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  <w:t>":</w:t>
      </w:r>
    </w:p>
    <w:p>
      <w:pPr>
        <w:spacing w:line="36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  <w:t>A = 10010010</w:t>
      </w:r>
    </w:p>
    <w:p>
      <w:pPr>
        <w:spacing w:line="36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  <w:t>B = fib</w:t>
      </w:r>
    </w:p>
    <w:p>
      <w:pPr>
        <w:spacing w:line="36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  <w:t>C = 10</w:t>
      </w:r>
    </w:p>
    <w:p>
      <w:pPr>
        <w:spacing w:line="36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</w:pP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</w:rPr>
        <w:t>Основные этапы вычисления</w:t>
      </w:r>
    </w:p>
    <w:p>
      <w:pPr>
        <w:spacing w:line="36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  <w:t>Фибоначчиева система счисления: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1, 2, 3, 5, 8, 13, 21, 34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 0 1 0</w:t>
        <w:tab/>
        <w:t>0  1   0    0    1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1 - число Фибоначчи является частью суммы, равной конечному числа в десятичной СС.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0 - отсутствие числа Фибоначчи в сумме, равной конечному числу в десятичной СС.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Воспользуемся формулой перевода из фибоначчиевой системы счисления в десятичную(из задания 11)</w:t>
      </w:r>
      <w:r>
        <w:rPr>
          <w:color w:val="000000" w:themeColor="text1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vertAlign w:val="baseline"/>
          <w:rtl w:val="off"/>
          <w:lang w:val="en-US"/>
        </w:rPr>
        <w:t>A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10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= d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× F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+ d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−1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× F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−1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+ d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−2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× F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−2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+ ... + d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2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× F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 xml:space="preserve">2 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+ d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 xml:space="preserve">1 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>× F</w:t>
      </w:r>
      <w:r>
        <w:rPr>
          <w:rFonts w:ascii="Times New Roman" w:cs="Times New Roman" w:hAnsi="Times New Roman"/>
          <w:color w:val="000000"/>
          <w:sz w:val="24"/>
          <w:szCs w:val="30"/>
          <w:vertAlign w:val="subscript"/>
          <w:rtl w:val="off"/>
          <w:lang w:val="en-US"/>
        </w:rPr>
        <w:t>1</w:t>
      </w: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 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>10010010</w:t>
      </w:r>
      <w:r>
        <w:rPr>
          <w:color w:val="000000" w:themeColor="text1"/>
          <w:vertAlign w:val="subscript"/>
          <w:lang w:val="en-US"/>
        </w:rPr>
        <w:t>fib</w:t>
      </w:r>
      <w:r>
        <w:rPr>
          <w:color w:val="000000" w:themeColor="text1"/>
          <w:lang w:val="en-US"/>
        </w:rPr>
        <w:t xml:space="preserve"> = 1</w:t>
      </w:r>
      <w:r>
        <w:rPr>
          <w:b/>
          <w:bCs/>
          <w:color w:val="000000" w:themeColor="text1"/>
          <w:vertAlign w:val="superscript"/>
          <w:lang w:val="en-US"/>
        </w:rPr>
        <w:t xml:space="preserve"> .</w:t>
      </w:r>
      <w:r>
        <w:rPr>
          <w:color w:val="000000" w:themeColor="text1"/>
          <w:lang w:val="en-US"/>
        </w:rPr>
        <w:t xml:space="preserve"> (21 + 13) + 0 + 0 + 1 </w:t>
      </w:r>
      <w:r>
        <w:rPr>
          <w:b/>
          <w:bCs/>
          <w:color w:val="000000" w:themeColor="text1"/>
          <w:vertAlign w:val="superscript"/>
          <w:lang w:val="en-US"/>
        </w:rPr>
        <w:t>.</w:t>
      </w:r>
      <w:r>
        <w:rPr>
          <w:color w:val="000000" w:themeColor="text1"/>
          <w:lang w:val="en-US"/>
        </w:rPr>
        <w:t xml:space="preserve"> (5 + 3) + 0 + 0 + 2 + 0 = 34 + 8 + 2 = 44</w:t>
      </w:r>
      <w:r>
        <w:rPr>
          <w:color w:val="000000" w:themeColor="text1"/>
          <w:vertAlign w:val="subscript"/>
          <w:lang w:val="en-US"/>
        </w:rPr>
        <w:t>10</w:t>
      </w:r>
    </w:p>
    <w:p>
      <w:pPr>
        <w:spacing w: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Ответ: </w:t>
      </w:r>
      <w:r>
        <w:rPr>
          <w:color w:val="000000" w:themeColor="text1"/>
          <w:lang w:val="en-US"/>
        </w:rPr>
        <w:t>A=44</w:t>
      </w:r>
    </w:p>
    <w:p>
      <w:pPr>
        <w:rPr>
          <w:color w:val="000000" w:themeColor="text1"/>
        </w:rPr>
      </w:pPr>
    </w:p>
    <w:p>
      <w:pPr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</w:pPr>
    </w:p>
    <w:p>
      <w:pPr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</w:pPr>
    </w:p>
    <w:p>
      <w:pPr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br w:type="page"/>
      </w:r>
    </w:p>
    <w:p>
      <w:pPr>
        <w:spacing w:line="360"/>
        <w:jc w:val="both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Задание №13</w:t>
      </w:r>
    </w:p>
    <w:p>
      <w:pPr>
        <w:spacing w:line="360"/>
        <w:jc w:val="both"/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  <w:t>Перевести число "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  <w:t>A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  <w:t>" из системы счисления "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  <w:t>B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  <w:t>" в систему счисления "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lang w:val="en-US"/>
        </w:rPr>
        <w:t>C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</w:rPr>
        <w:t>":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 = 100101.001001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B = Berg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 = 10</w:t>
      </w:r>
    </w:p>
    <w:p>
      <w:pPr>
        <w:spacing w:line="360"/>
        <w:jc w:val="both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Основные этапы вычисления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Воспользуемся формулой перевода из системы счисления Бергмана в десятичную: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A</w:t>
      </w:r>
      <w:r>
        <w:rPr>
          <w:rFonts w:ascii="Times New Roman" w:cs="Times New Roman" w:hAnsi="Times New Roman"/>
          <w:color w:val="000000"/>
          <w:sz w:val="24"/>
          <w:szCs w:val="24"/>
          <w:vertAlign w:val="subscript"/>
          <w:rtl w:val="off"/>
          <w:lang w:val="en-US"/>
        </w:rPr>
        <w:t>10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= d</w:t>
      </w:r>
      <w:r>
        <w:rPr>
          <w:rFonts w:ascii="Times New Roman" w:cs="Times New Roman" w:hAnsi="Times New Roman"/>
          <w:color w:val="000000"/>
          <w:sz w:val="24"/>
          <w:szCs w:val="24"/>
          <w:vertAlign w:val="sub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×z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rtl w:val="off"/>
          <w:lang w:val="en-US"/>
        </w:rPr>
        <w:t>n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+d</w:t>
      </w:r>
      <w:r>
        <w:rPr>
          <w:rFonts w:ascii="Times New Roman" w:cs="Times New Roman" w:hAnsi="Times New Roman"/>
          <w:color w:val="000000"/>
          <w:sz w:val="24"/>
          <w:szCs w:val="24"/>
          <w:vertAlign w:val="subscript"/>
          <w:rtl w:val="off"/>
          <w:lang w:val="en-US"/>
        </w:rPr>
        <w:t>n−1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×z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rtl w:val="off"/>
          <w:lang w:val="en-US"/>
        </w:rPr>
        <w:t>n−1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+...+d</w:t>
      </w:r>
      <w:r>
        <w:rPr>
          <w:rFonts w:ascii="Times New Roman" w:cs="Times New Roman" w:hAnsi="Times New Roman"/>
          <w:color w:val="000000"/>
          <w:sz w:val="24"/>
          <w:szCs w:val="24"/>
          <w:vertAlign w:val="subscript"/>
          <w:rtl w:val="off"/>
          <w:lang w:val="en-US"/>
        </w:rPr>
        <w:t>2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×z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rtl w:val="off"/>
          <w:lang w:val="en-US"/>
        </w:rPr>
        <w:t>2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+d</w:t>
      </w:r>
      <w:r>
        <w:rPr>
          <w:rFonts w:ascii="Times New Roman" w:cs="Times New Roman" w:hAnsi="Times New Roman"/>
          <w:color w:val="000000"/>
          <w:sz w:val="24"/>
          <w:szCs w:val="24"/>
          <w:vertAlign w:val="subscript"/>
          <w:rtl w:val="off"/>
          <w:lang w:val="en-US"/>
        </w:rPr>
        <w:t>1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×z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rtl w:val="off"/>
          <w:lang w:val="en-US"/>
        </w:rPr>
        <w:t>1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+d</w:t>
      </w:r>
      <w:r>
        <w:rPr>
          <w:rFonts w:ascii="Times New Roman" w:cs="Times New Roman" w:hAnsi="Times New Roman"/>
          <w:color w:val="000000"/>
          <w:sz w:val="24"/>
          <w:szCs w:val="24"/>
          <w:vertAlign w:val="subscript"/>
          <w:rtl w:val="off"/>
          <w:lang w:val="en-US"/>
        </w:rPr>
        <w:t>0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×z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rtl w:val="off"/>
          <w:lang w:val="en-US"/>
        </w:rPr>
        <w:t>0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+d</w:t>
      </w:r>
      <w:r>
        <w:rPr>
          <w:rFonts w:ascii="Times New Roman" w:cs="Times New Roman" w:hAnsi="Times New Roman"/>
          <w:color w:val="000000"/>
          <w:sz w:val="24"/>
          <w:szCs w:val="24"/>
          <w:vertAlign w:val="subscript"/>
          <w:rtl w:val="off"/>
          <w:lang w:val="en-US"/>
        </w:rPr>
        <w:t>−1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×z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rtl w:val="off"/>
          <w:lang w:val="en-US"/>
        </w:rPr>
        <w:t>−1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+...d</w:t>
      </w:r>
      <w:r>
        <w:rPr>
          <w:rFonts w:ascii="Times New Roman" w:cs="Times New Roman" w:hAnsi="Times New Roman"/>
          <w:color w:val="000000"/>
          <w:sz w:val="24"/>
          <w:szCs w:val="24"/>
          <w:vertAlign w:val="subscript"/>
          <w:rtl w:val="off"/>
          <w:lang w:val="en-US"/>
        </w:rPr>
        <w:t>−m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×z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rtl w:val="off"/>
          <w:lang w:val="en-US"/>
        </w:rPr>
        <w:t xml:space="preserve"> −m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Где: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A</w:t>
      </w:r>
      <w:r>
        <w:rPr>
          <w:rFonts w:ascii="Times New Roman" w:cs="Times New Roman" w:hAnsi="Times New Roman"/>
          <w:color w:val="000000"/>
          <w:sz w:val="24"/>
          <w:szCs w:val="24"/>
          <w:vertAlign w:val="subscript"/>
          <w:rtl w:val="off"/>
          <w:lang w:val="en-US"/>
        </w:rPr>
        <w:t>10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- искомое число в десятичной системе счисления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d</w:t>
      </w:r>
      <w:r>
        <w:rPr>
          <w:rFonts w:ascii="Times New Roman" w:cs="Times New Roman" w:hAnsi="Times New Roman"/>
          <w:color w:val="000000"/>
          <w:sz w:val="24"/>
          <w:szCs w:val="24"/>
          <w:vertAlign w:val="subscript"/>
          <w:rtl w:val="off"/>
          <w:lang w:val="en-US"/>
        </w:rPr>
        <w:t>i</w:t>
      </w: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 - число, принимающее значение 0 или 1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n - количество разрядов целой части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 xml:space="preserve">m - количество разрядов дробной части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A = 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5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* 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4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* 0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3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* 0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* 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1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* 0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0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* 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-1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* 0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-2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* 0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-3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* 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-4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* 0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-5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* 0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((1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√5) / 2)</w:t>
      </w:r>
      <w:r>
        <w:rPr>
          <w:rFonts w:ascii="Times New Roman" w:cs="Times New Roman" w:hAnsi="Times New Roman"/>
          <w:color w:val="000000"/>
          <w:sz w:val="24"/>
          <w:szCs w:val="24"/>
          <w:vertAlign w:val="superscript"/>
          <w:lang w:val="en-US"/>
        </w:rPr>
        <w:t>-6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* 1 = 17 +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√5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≈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19.74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 xml:space="preserve">Ответ: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A 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≈</w:t>
      </w: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19.74</w:t>
      </w:r>
    </w:p>
    <w:p>
      <w:pPr>
        <w:spacing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spacing w:line="360"/>
        <w:rPr>
          <w:sz w:val="36"/>
          <w:szCs w:val="36"/>
        </w:rPr>
      </w:pPr>
    </w:p>
    <w:p>
      <w:pPr>
        <w:spacing w:line="360"/>
        <w:rPr>
          <w:sz w:val="36"/>
          <w:szCs w:val="36"/>
        </w:rPr>
      </w:pPr>
      <w:bookmarkStart w:id="23" w:name="_GoBack"/>
      <w:bookmarkEnd w:id="23"/>
      <w:r>
        <w:rPr>
          <w:sz w:val="36"/>
          <w:szCs w:val="36"/>
        </w:rPr>
        <w:t>Д</w:t>
      </w:r>
      <w:r>
        <w:rPr>
          <w:sz w:val="36"/>
          <w:szCs w:val="36"/>
        </w:rPr>
        <w:t>ополнительное задание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rtl w:val="off"/>
          <w:lang w:val="en-US"/>
        </w:rPr>
        <w:t xml:space="preserve">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30"/>
          <w:lang w:val="ru-RU"/>
        </w:rPr>
        <w:t xml:space="preserve">Код программы на языке </w:t>
      </w:r>
      <w:r>
        <w:rPr>
          <w:rFonts w:ascii="Times New Roman" w:cs="Times New Roman" w:hAnsi="Times New Roman"/>
          <w:color w:val="000000"/>
          <w:sz w:val="24"/>
          <w:szCs w:val="30"/>
          <w:lang w:val="en-US"/>
        </w:rPr>
        <w:t>Java:</w:t>
      </w:r>
    </w:p>
    <w:p>
      <w:pPr>
        <w:spacing w:line="360"/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package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Labs.Inf;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public class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Inf1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public static void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main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(String[] args)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num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27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int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[] a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new int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[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7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];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a[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]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21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;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// берем наибольшее число Фибоначчи, меньшее num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a[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]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13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for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i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2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; i &lt; a.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length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; i++)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    a[i] = a[i -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2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] - a[i -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];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String[] res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new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String[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7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];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for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int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j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; j &lt;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7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; j++)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if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(num &gt;= a[j])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  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        num = num - a[j];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        res[j]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"1"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    }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else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        res[j]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"0"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String fin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""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for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(String k : res)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    fin += k;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    System.</w:t>
      </w:r>
      <w:r>
        <w:rPr>
          <w:rFonts w:ascii="Times New Roman" w:cs="Times New Roman" w:hAnsi="Times New Roman"/>
          <w:b w:val="off"/>
          <w:i/>
          <w:color w:val="000000" w:themeColor="dk1"/>
          <w:sz w:val="24"/>
          <w:szCs w:val="24"/>
        </w:rPr>
        <w:t>out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.println(fin); //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  <w:lang w:val="en-US"/>
        </w:rPr>
        <w:t>output:1001001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4"/>
          <w:szCs w:val="24"/>
        </w:rPr>
        <w:t>}</w:t>
      </w: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</w:p>
    <w:p>
      <w:pPr>
        <w:spacing w:line="360"/>
        <w:ind w:firstLine="0"/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  <w:t>Выводы</w:t>
      </w:r>
    </w:p>
    <w:p>
      <w:pPr>
        <w:spacing w:line="360"/>
        <w:ind w:firstLine="0"/>
        <w:jc w:val="left"/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Во время этой лабораторной работы я научился переводить числа различных систем счисления в другие СС. Кроме этого, я познакомился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 xml:space="preserve">c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такими нетрадиционными системами счисления, как факториальная, Бергмана, Фибоначчи - Цекендорфа. Данная работа поможет мне в дальнейшем: мне будет легче работать с ЭВМ, так как информация всегда передаётся в виде двоичного кода. Более того, умение работать с системами счисления полезно, так как это развивает алгоритмическое мышление, что пригодится на собеседованиях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 xml:space="preserve"> в компаниях, связанные с разработкой 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IT-</w:t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t>продуктов.</w:t>
      </w:r>
    </w:p>
    <w:p>
      <w:pPr>
        <w:spacing w:line="360"/>
        <w:ind w:firstLine="0"/>
        <w:jc w:val="left"/>
        <w:rPr>
          <w:rFonts w:ascii="Segoe UI"/>
          <w:color w:val="000000"/>
          <w:sz w:val="18"/>
          <w:u w:val="none"/>
          <w:lang w:val="en-US"/>
        </w:rPr>
      </w:pP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ru-RU"/>
        </w:rPr>
        <w:drawing xmlns:mc="http://schemas.openxmlformats.org/markup-compatibility/2006">
          <wp:inline distT="0" distB="0" distL="0" distR="0">
            <wp:extent cx="6660515" cy="45021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 w:type="column"/>
      </w:r>
      <w:r>
        <w:rPr>
          <w:rFonts w:ascii="Times New Roman" w:cs="Times New Roman" w:hAnsi="Times New Roman"/>
          <w:color w:val="000000" w:themeColor="dk1"/>
          <w:sz w:val="36"/>
          <w:szCs w:val="36"/>
          <w:u w:val="none"/>
          <w:rtl w:val="off"/>
          <w:lang w:val="ru-RU"/>
        </w:rPr>
        <w:t>Список литературы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fldChar w:fldCharType="begin"/>
      </w:r>
      <w:r>
        <w:instrText xml:space="preserve"> HYPERLINK "https://picloud.pw/media/resources/posts/2018/02/19/%D0%9C%D0%B5%D1%82%D0%BE%D0%B4%D0%B8%D1%87%D0%BA%D0%B0.pdf" </w:instrText>
      </w:r>
      <w:r>
        <w:fldChar w:fldCharType="separate"/>
      </w:r>
      <w:r>
        <w:rPr>
          <w:rFonts w:ascii="Times New Roman" w:cs="Times New Roman" w:hAnsi="Times New Roman"/>
          <w:color w:val="000000" w:themeColor="dk1"/>
          <w:sz w:val="24"/>
          <w:szCs w:val="30"/>
          <w:u w:val="none"/>
          <w:rtl w:val="off"/>
          <w:lang w:val="en-US"/>
        </w:rPr>
        <w:t>Методичка.pdf (picloud.pw)</w:t>
      </w:r>
      <w:r>
        <w:fldChar w:fldCharType="end"/>
      </w:r>
      <w:r>
        <w:rPr>
          <w:rFonts w:ascii="Times New Roman" w:cs="Times New Roman" w:hAnsi="Times New Roman"/>
          <w:color w:val="000000" w:themeColor="dk1"/>
          <w:sz w:val="24"/>
          <w:szCs w:val="30"/>
          <w:u w:val="none"/>
          <w:rtl w:val="off"/>
          <w:lang w:val="en-US"/>
        </w:rPr>
        <w:t xml:space="preserve"> / </w:t>
      </w:r>
      <w:r>
        <w:rPr>
          <w:rFonts w:ascii="Times New Roman" w:cs="Times New Roman" w:hAnsi="Times New Roman"/>
          <w:color w:val="000000" w:themeColor="dk1"/>
          <w:sz w:val="24"/>
          <w:szCs w:val="30"/>
          <w:u w:val="none"/>
          <w:rtl w:val="off"/>
          <w:lang w:val="ru-RU"/>
        </w:rPr>
        <w:t>Балакшин П.В. Соснин В.В. "Информатика</w:t>
      </w:r>
      <w:r>
        <w:rPr>
          <w:rFonts w:ascii="Times New Roman" w:cs="Times New Roman" w:hAnsi="Times New Roman"/>
          <w:color w:val="000000" w:themeColor="dk1"/>
          <w:sz w:val="24"/>
          <w:szCs w:val="30"/>
          <w:u w:val="none"/>
          <w:rtl w:val="off"/>
          <w:lang w:val="ru-RU"/>
        </w:rPr>
        <w:t>" (СПб, 2015 г.)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u w:val="none"/>
          <w:lang w:val="en-US"/>
        </w:rPr>
      </w:pPr>
      <w:r>
        <w:fldChar w:fldCharType="begin"/>
      </w:r>
      <w:r>
        <w:instrText xml:space="preserve"> HYPERLINK "https://urok.1sept.ru/articles/550322?ysclid=ln2aw9c6gt352821421" </w:instrText>
      </w:r>
      <w:r>
        <w:fldChar w:fldCharType="separate"/>
      </w:r>
      <w:r>
        <w:rPr>
          <w:rFonts w:ascii="Times New Roman" w:cs="Times New Roman" w:hAnsi="Times New Roman"/>
          <w:color w:val="000000" w:themeColor="dk1"/>
          <w:sz w:val="24"/>
          <w:szCs w:val="30"/>
          <w:u w:val="none"/>
          <w:rtl w:val="off"/>
          <w:lang w:val="en-US"/>
        </w:rPr>
        <w:t>Урок информатики по теме "Нетрадиционные системы счисления" (1sept.ru)</w:t>
      </w:r>
      <w:r>
        <w:fldChar w:fldCharType="end"/>
      </w:r>
      <w:r>
        <w:rPr>
          <w:rFonts w:ascii="Segoe UI"/>
          <w:color w:val="000000"/>
          <w:sz w:val="18"/>
          <w:u w:val="none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30"/>
          <w:u w:val="none"/>
          <w:rtl w:val="off"/>
          <w:lang w:val="en-US"/>
        </w:rPr>
        <w:t xml:space="preserve">/ </w:t>
      </w:r>
      <w:r>
        <w:fldChar w:fldCharType="begin"/>
      </w:r>
      <w:r>
        <w:instrText xml:space="preserve"> HYPERLINK "https://urok.1sept.ru/persons/100-176-313" </w:instrText>
      </w:r>
      <w:r>
        <w:fldChar w:fldCharType="separate"/>
      </w:r>
      <w:r>
        <w:rPr>
          <w:rFonts w:ascii="Times New Roman" w:cs="Times New Roman" w:hAnsi="Times New Roman"/>
          <w:color w:val="000000" w:themeColor="dk1"/>
          <w:sz w:val="24"/>
          <w:szCs w:val="24"/>
          <w:u w:val="none"/>
          <w:rtl w:val="off"/>
          <w:lang w:val="en-US"/>
        </w:rPr>
        <w:t>Бабаева Наталья Александровна</w:t>
      </w:r>
      <w:r>
        <w:fldChar w:fldCharType="end"/>
      </w:r>
      <w:r>
        <w:rPr>
          <w:rFonts w:ascii="Times New Roman" w:cs="Times New Roman" w:hAnsi="Times New Roman"/>
          <w:color w:val="000000"/>
          <w:sz w:val="24"/>
          <w:szCs w:val="30"/>
          <w:u w:val="none"/>
          <w:lang w:val="en-US"/>
        </w:rPr>
        <w:t>(13.09.2008)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u w:val="none"/>
          <w:lang w:val="en-US"/>
        </w:rPr>
      </w:pPr>
      <w:r>
        <w:fldChar w:fldCharType="begin"/>
      </w:r>
      <w:r>
        <w:instrText xml:space="preserve">HYPERLINK "http://inf.e-alekseev.ru/text/toc.html"</w:instrText>
      </w:r>
      <w:r>
        <w:fldChar w:fldCharType="separate"/>
      </w:r>
      <w:r>
        <w:rPr>
          <w:rStyle w:val="Hyperlink"/>
          <w:rFonts w:ascii="Times New Roman" w:cs="Times New Roman" w:hAnsi="Times New Roman"/>
          <w:color w:val="000000" w:themeColor="dk1"/>
          <w:sz w:val="24"/>
          <w:szCs w:val="30"/>
          <w:u w:val="none"/>
          <w:lang w:val="ru-RU"/>
        </w:rPr>
        <w:t>http://inf.e-alekseev.ru/text/toc.html</w:t>
      </w:r>
      <w:r>
        <w:fldChar w:fldCharType="end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u w:val="no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4"/>
          <w:szCs w:val="30"/>
          <w:u w:val="none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70" w:after="135" w:line="240" w:lineRule="auto"/>
        <w:ind w:left="0" w:right="0" w:firstLine="0"/>
        <w:jc w:val="both"/>
        <w:rPr>
          <w:rFonts w:ascii="helvetica neue"/>
          <w:color w:val="000000"/>
          <w:sz w:val="36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3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pStyle w:val="Heading1"/>
        <w:rPr/>
      </w:pPr>
    </w:p>
    <w:p/>
    <w:p/>
    <w:p/>
    <w:p/>
    <w:p/>
    <w:p/>
    <w:sectPr>
      <w:headerReference w:type="default" r:id="rId89"/>
      <w:headerReference w:type="first" r:id="rId90"/>
      <w:footerReference w:type="default" r:id="rId91"/>
      <w:footerReference w:type="first" r:id="rId92"/>
      <w:pgSz w:w="11906" w:h="16838"/>
      <w:pgMar w:top="567" w:right="566" w:bottom="1134" w:left="851" w:header="708" w:footer="708" w:gutter="0"/>
      <w:pgNumType w:fmt="decimal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00000000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helvetica neue">
    <w:charset w:val="00"/>
  </w:font>
  <w:font w:name="JetBrains Mono">
    <w:family w:val="modern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jc w:val="left"/>
      <w:rPr/>
    </w:pPr>
    <w:r>
      <w:fldChar w:fldCharType="begin"/>
    </w:r>
    <w:r>
      <w:instrText xml:space="preserve">PAGE</w:instrText>
    </w:r>
    <w:r>
      <w:fldChar w:fldCharType="separate"/>
    </w:r>
    <w:r>
      <w:t>*</w:t>
    </w:r>
    <w:r>
      <w:fldChar w:fldCharType="end"/>
    </w:r>
  </w:p>
  <w:p>
    <w:pPr>
      <w:pStyle w:val="Footer"/>
      <w:jc w:val="left"/>
      <w:rPr/>
    </w:pPr>
  </w:p>
  <w:p>
    <w:pPr>
      <w:pStyle w:val="Footer"/>
      <w:rPr/>
    </w:pPr>
  </w:p>
  <w:p>
    <w:pPr>
      <w:pStyle w:val="Footer"/>
      <w:rPr/>
    </w:pPr>
    <w:r>
      <w:rPr>
        <w:rFonts w:ascii="Times New Roman" w:cs="Times New Roman" w:hAnsi="Times New Roman"/>
        <w:b w:val="off"/>
        <w:i w:val="off"/>
        <w:color w:val="000000" w:themeColor="dk1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jc w:val="left"/>
      <w:rPr/>
    </w:pPr>
  </w:p>
  <w:p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36"/>
    <w:rsid w:val="000366BF"/>
    <w:rsid w:val="000746E1"/>
    <w:rsid w:val="000B4BDA"/>
    <w:rsid w:val="000B7FF6"/>
    <w:rsid w:val="00130CBB"/>
    <w:rsid w:val="00155C4D"/>
    <w:rsid w:val="001869BC"/>
    <w:rsid w:val="001D3E44"/>
    <w:rsid w:val="0024179D"/>
    <w:rsid w:val="00257F75"/>
    <w:rsid w:val="002B2394"/>
    <w:rsid w:val="002C56C3"/>
    <w:rsid w:val="002D208B"/>
    <w:rsid w:val="00343832"/>
    <w:rsid w:val="00352927"/>
    <w:rsid w:val="003929B5"/>
    <w:rsid w:val="0040348F"/>
    <w:rsid w:val="00420A39"/>
    <w:rsid w:val="004C2341"/>
    <w:rsid w:val="004E3A0C"/>
    <w:rsid w:val="005A3654"/>
    <w:rsid w:val="005C5D32"/>
    <w:rsid w:val="005D50B0"/>
    <w:rsid w:val="00671865"/>
    <w:rsid w:val="006771E4"/>
    <w:rsid w:val="00680F78"/>
    <w:rsid w:val="0070036D"/>
    <w:rsid w:val="007170E2"/>
    <w:rsid w:val="00766718"/>
    <w:rsid w:val="00782302"/>
    <w:rsid w:val="00792DEE"/>
    <w:rsid w:val="008E3963"/>
    <w:rsid w:val="00933048"/>
    <w:rsid w:val="00964445"/>
    <w:rsid w:val="00965E38"/>
    <w:rsid w:val="009A3187"/>
    <w:rsid w:val="009E7CD6"/>
    <w:rsid w:val="00A467FF"/>
    <w:rsid w:val="00A77D6C"/>
    <w:rsid w:val="00A85830"/>
    <w:rsid w:val="00AA1129"/>
    <w:rsid w:val="00B124D8"/>
    <w:rsid w:val="00B33C27"/>
    <w:rsid w:val="00B9144E"/>
    <w:rsid w:val="00B92D6D"/>
    <w:rsid w:val="00B9759C"/>
    <w:rsid w:val="00BB08ED"/>
    <w:rsid w:val="00BB3B35"/>
    <w:rsid w:val="00BC1FD4"/>
    <w:rsid w:val="00BF06C8"/>
    <w:rsid w:val="00C12A34"/>
    <w:rsid w:val="00C2738E"/>
    <w:rsid w:val="00C51B8E"/>
    <w:rsid w:val="00C60C42"/>
    <w:rsid w:val="00C95D38"/>
    <w:rsid w:val="00CE276E"/>
    <w:rsid w:val="00CF1245"/>
    <w:rsid w:val="00D46134"/>
    <w:rsid w:val="00D9179C"/>
    <w:rsid w:val="00D949F2"/>
    <w:rsid w:val="00DA4741"/>
    <w:rsid w:val="00DB590A"/>
    <w:rsid w:val="00DC0D67"/>
    <w:rsid w:val="00DF7C23"/>
    <w:rsid w:val="00E167BC"/>
    <w:rsid w:val="00E86618"/>
    <w:rsid w:val="00EA2227"/>
    <w:rsid w:val="00FD0968"/>
    <w:rsid w:val="00FD1C28"/>
    <w:rsid w:val="00FD4E36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0768"/>
  <w15:chartTrackingRefBased/>
  <w15:docId w15:val="{A9788C3D-5DA9-4469-B7AF-E932BC4B2DA5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</w:pPr>
  </w:style>
  <w:style w:type="paragraph" w:styleId="Toc1">
    <w:name w:val="Toc 1"/>
    <w:basedOn w:val="Normal"/>
    <w:next w:val="Normal"/>
    <w:uiPriority w:val="39"/>
    <w:unhideWhenUsed w:val="on"/>
    <w:pPr>
      <w:tabs>
        <w:tab w:val="right" w:leader="dot" w:pos="10338"/>
      </w:tabs>
      <w:spacing w:after="100"/>
    </w:pPr>
    <w:rPr>
      <w:rFonts w:eastAsiaTheme="majorEastAsia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f5395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Grid"/>
    <w:uiPriority w:val="9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710">
          <w:marLeft w:val="0"/>
          <w:marRight w:val="0"/>
          <w:marTop w:val="0"/>
          <w:marBottom w:val="0"/>
          <w:divBdr>
            <w:top w:val="single" w:sz="12" w:space="8" w:color="43AAEE"/>
            <w:left w:val="single" w:sz="12" w:space="8" w:color="43AAEE"/>
            <w:bottom w:val="single" w:sz="12" w:space="8" w:color="43AAEE"/>
            <w:right w:val="single" w:sz="12" w:space="8" w:color="43AAEE"/>
          </w:divBdr>
          <w:divsChild>
            <w:div w:id="38675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53" Type="http://schemas.openxmlformats.org/officeDocument/2006/relationships/image" Target="media/image1.png"/><Relationship Id="rId58" Type="http://schemas.openxmlformats.org/officeDocument/2006/relationships/image" Target="media/image1.png"/><Relationship Id="rId6" Type="http://schemas.openxmlformats.org/officeDocument/2006/relationships/endnotes" Target="endnotes.xml"/><Relationship Id="rId63" Type="http://schemas.openxmlformats.org/officeDocument/2006/relationships/image" Target="media/image1.png"/><Relationship Id="rId68" Type="http://schemas.openxmlformats.org/officeDocument/2006/relationships/image" Target="media/image1.png"/><Relationship Id="rId73" Type="http://schemas.openxmlformats.org/officeDocument/2006/relationships/image" Target="media/image1.png"/><Relationship Id="rId78" Type="http://schemas.openxmlformats.org/officeDocument/2006/relationships/image" Target="media/image1.png"/><Relationship Id="rId83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header" Target="header1.xml"/><Relationship Id="rId90" Type="http://schemas.openxmlformats.org/officeDocument/2006/relationships/header" Target="header2.xml"/><Relationship Id="rId91" Type="http://schemas.openxmlformats.org/officeDocument/2006/relationships/footer" Target="footer1.xml"/><Relationship Id="rId92" Type="http://schemas.openxmlformats.org/officeDocument/2006/relationships/footer" Target="footer2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www.nicevt.ru/wp-content/uploads/2019/10/2.-&#1062;&#1080;&#1083;&#1100;&#1082;&#1077;&#1088;-&#1041;.&#1071;.-&#1054;&#1088;&#1083;&#1086;&#1074;-&#1057;.&#1040;.-&#1054;&#1088;&#1075;&#1072;&#1085;&#1080;&#1079;&#1072;&#1094;&#1080;&#1103;-&#1069;&#1042;&#1052;-&#1080;-&#1089;&#1080;&#1089;&#1090;&#1077;&#1084;-&#1057;&#1055;&#1041;-&#1055;&#1080;&#1090;&#1077;&#1088;-2011.pdf" TargetMode="External"/><Relationship Id="rId9" Type="http://schemas.openxmlformats.org/officeDocument/2006/relationships/hyperlink" Target="https://inf.e-alekseev.ru/text/toc.html" TargetMode="External"/><Relationship Id="rId14" Type="http://schemas.openxmlformats.org/officeDocument/2006/relationships/image" Target="media/image2.jpeg"/><Relationship Id="rId17" Type="http://schemas.openxmlformats.org/officeDocument/2006/relationships/image" Target="media/image1.jpeg"/><Relationship Id="rId20" Type="http://schemas.openxmlformats.org/officeDocument/2006/relationships/image" Target="media/image2.jpeg"/><Relationship Id="rId23" Type="http://schemas.openxmlformats.org/officeDocument/2006/relationships/image" Target="media/image1.jpeg"/><Relationship Id="rId26" Type="http://schemas.openxmlformats.org/officeDocument/2006/relationships/image" Target="media/image2.jpeg"/><Relationship Id="rId29" Type="http://schemas.openxmlformats.org/officeDocument/2006/relationships/image" Target="media/image1.jpeg"/><Relationship Id="rId32" Type="http://schemas.openxmlformats.org/officeDocument/2006/relationships/image" Target="media/image1.jpeg"/><Relationship Id="rId43" Type="http://schemas.openxmlformats.org/officeDocument/2006/relationships/image" Target="media/image1.png"/><Relationship Id="rId48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94B6F-DF90-43FC-AF38-B9F95537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15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Иевлев</dc:creator>
  <cp:lastModifiedBy>Григорий Машкин</cp:lastModifiedBy>
</cp:coreProperties>
</file>