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3082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4263"/>
        <w:gridCol w:w="4101"/>
        <w:gridCol w:w="1292"/>
      </w:tblGrid>
      <w:tr w:rsidR="001B6D15" w:rsidRPr="001B6D15" w14:paraId="59DFCCD3" w14:textId="77777777" w:rsidTr="00787037">
        <w:tc>
          <w:tcPr>
            <w:tcW w:w="5392" w:type="dxa"/>
            <w:gridSpan w:val="2"/>
            <w:vAlign w:val="center"/>
          </w:tcPr>
          <w:p w14:paraId="07D52E53" w14:textId="2554811D" w:rsidR="001B6D15" w:rsidRPr="000F681F" w:rsidRDefault="001B6D15" w:rsidP="008F3EFC">
            <w:pPr>
              <w:jc w:val="both"/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</w:pPr>
            <w:r w:rsidRPr="000F681F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  <w:t>TSW Controller Utility Profile</w:t>
            </w:r>
            <w:r w:rsidR="000F681F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  <w:t xml:space="preserve"> | TCA Airbus</w:t>
            </w:r>
          </w:p>
        </w:tc>
        <w:tc>
          <w:tcPr>
            <w:tcW w:w="5393" w:type="dxa"/>
            <w:gridSpan w:val="2"/>
            <w:vAlign w:val="center"/>
          </w:tcPr>
          <w:p w14:paraId="5D246FBF" w14:textId="35EA0ACE" w:rsidR="001B6D15" w:rsidRPr="001B6D15" w:rsidRDefault="001B6D15" w:rsidP="001B6D15">
            <w:pPr>
              <w:jc w:val="right"/>
              <w:rPr>
                <w:rFonts w:ascii="Magneto" w:hAnsi="Magneto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1B6D15" w:rsidRPr="001B6D15" w14:paraId="147DC75A" w14:textId="77777777" w:rsidTr="00787037">
        <w:trPr>
          <w:trHeight w:val="881"/>
        </w:trPr>
        <w:tc>
          <w:tcPr>
            <w:tcW w:w="1129" w:type="dxa"/>
            <w:vAlign w:val="center"/>
          </w:tcPr>
          <w:p w14:paraId="2D29BBEB" w14:textId="6473FEC8" w:rsidR="001B6D15" w:rsidRPr="001B6D15" w:rsidRDefault="001B6D15" w:rsidP="00316950">
            <w:pPr>
              <w:rPr>
                <w:color w:val="FFFFFF" w:themeColor="background1"/>
                <w:sz w:val="32"/>
                <w:szCs w:val="32"/>
              </w:rPr>
            </w:pPr>
            <w:r w:rsidRPr="001B6D15">
              <w:rPr>
                <w:noProof/>
              </w:rPr>
              <w:drawing>
                <wp:inline distT="0" distB="0" distL="0" distR="0" wp14:anchorId="6543BDCD" wp14:editId="57B4D294">
                  <wp:extent cx="359410" cy="219075"/>
                  <wp:effectExtent l="0" t="0" r="2540" b="9525"/>
                  <wp:docPr id="1708481258" name="Picture 1" descr="Android Apps by Nederlandse Spoorwegen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ndroid Apps by Nederlandse Spoorwegen ..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876" b="19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9410" cy="21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64" w:type="dxa"/>
            <w:gridSpan w:val="2"/>
            <w:vAlign w:val="center"/>
          </w:tcPr>
          <w:p w14:paraId="6232F3DD" w14:textId="6A0B3640" w:rsidR="001B6D15" w:rsidRPr="001B6D15" w:rsidRDefault="000F681F" w:rsidP="001B6D15">
            <w:pPr>
              <w:jc w:val="center"/>
              <w:rPr>
                <w:color w:val="003082"/>
                <w:sz w:val="32"/>
                <w:szCs w:val="32"/>
              </w:rPr>
            </w:pPr>
            <w:proofErr w:type="spellStart"/>
            <w:r>
              <w:rPr>
                <w:rFonts w:asciiTheme="majorHAnsi" w:hAnsiTheme="majorHAnsi"/>
                <w:b/>
                <w:bCs/>
                <w:color w:val="003082"/>
                <w:sz w:val="36"/>
                <w:szCs w:val="36"/>
              </w:rPr>
              <w:t>ChrisTrains</w:t>
            </w:r>
            <w:proofErr w:type="spellEnd"/>
            <w:r>
              <w:rPr>
                <w:rFonts w:asciiTheme="majorHAnsi" w:hAnsiTheme="majorHAnsi"/>
                <w:b/>
                <w:bCs/>
                <w:color w:val="003082"/>
                <w:sz w:val="36"/>
                <w:szCs w:val="36"/>
              </w:rPr>
              <w:t xml:space="preserve"> NS </w:t>
            </w:r>
            <w:r w:rsidR="001B6D15" w:rsidRPr="000F681F">
              <w:rPr>
                <w:rFonts w:asciiTheme="majorHAnsi" w:hAnsiTheme="majorHAnsi"/>
                <w:b/>
                <w:bCs/>
                <w:color w:val="003082"/>
                <w:sz w:val="36"/>
                <w:szCs w:val="36"/>
              </w:rPr>
              <w:t>Mat’64 (Plan V/T)</w:t>
            </w:r>
            <w:r w:rsidR="001B6D15" w:rsidRPr="000F681F">
              <w:rPr>
                <w:sz w:val="32"/>
                <w:szCs w:val="32"/>
              </w:rPr>
              <w:t xml:space="preserve"> </w:t>
            </w:r>
          </w:p>
        </w:tc>
        <w:tc>
          <w:tcPr>
            <w:tcW w:w="1292" w:type="dxa"/>
            <w:vAlign w:val="center"/>
          </w:tcPr>
          <w:p w14:paraId="60400E9F" w14:textId="0F64F43F" w:rsidR="001B6D15" w:rsidRPr="001B6D15" w:rsidRDefault="001B6D15" w:rsidP="001B6D15">
            <w:pPr>
              <w:jc w:val="center"/>
              <w:rPr>
                <w:color w:val="003082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57F0ACED" wp14:editId="6CB08216">
                  <wp:extent cx="381000" cy="381000"/>
                  <wp:effectExtent l="0" t="0" r="0" b="0"/>
                  <wp:docPr id="1492100595" name="Picture 4" descr="[menu logo]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[menu logo]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1B6D15" w14:paraId="1BBC9567" w14:textId="77777777" w:rsidTr="00787037">
        <w:tc>
          <w:tcPr>
            <w:tcW w:w="10785" w:type="dxa"/>
            <w:gridSpan w:val="4"/>
            <w:vAlign w:val="center"/>
          </w:tcPr>
          <w:p w14:paraId="003F6970" w14:textId="37B0F750" w:rsidR="001B6D15" w:rsidRPr="000F681F" w:rsidRDefault="001B6D15" w:rsidP="00316950">
            <w:pPr>
              <w:jc w:val="center"/>
              <w:rPr>
                <w:color w:val="003082"/>
                <w:sz w:val="16"/>
                <w:szCs w:val="16"/>
              </w:rPr>
            </w:pPr>
          </w:p>
        </w:tc>
      </w:tr>
      <w:tr w:rsidR="00850001" w:rsidRPr="001B6D15" w14:paraId="2DB710FF" w14:textId="77777777" w:rsidTr="00787037">
        <w:trPr>
          <w:trHeight w:hRule="exact" w:val="510"/>
        </w:trPr>
        <w:tc>
          <w:tcPr>
            <w:tcW w:w="10785" w:type="dxa"/>
            <w:gridSpan w:val="4"/>
            <w:tcMar>
              <w:left w:w="0" w:type="dxa"/>
              <w:right w:w="0" w:type="dxa"/>
            </w:tcMar>
            <w:vAlign w:val="center"/>
          </w:tcPr>
          <w:p w14:paraId="46BBCD12" w14:textId="22BB0990" w:rsidR="00850001" w:rsidRPr="001B6D15" w:rsidRDefault="00850001" w:rsidP="00316950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 w:rsidRPr="001B6D15">
              <w:rPr>
                <w:noProof/>
              </w:rPr>
              <w:drawing>
                <wp:inline distT="0" distB="0" distL="0" distR="0" wp14:anchorId="620BEBDD" wp14:editId="2B038506">
                  <wp:extent cx="6840000" cy="240506"/>
                  <wp:effectExtent l="0" t="0" r="0" b="7620"/>
                  <wp:docPr id="145235614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40000" cy="2405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1B6D15" w14:paraId="68F9F4E5" w14:textId="77777777" w:rsidTr="00787037">
        <w:tc>
          <w:tcPr>
            <w:tcW w:w="10785" w:type="dxa"/>
            <w:gridSpan w:val="4"/>
            <w:vAlign w:val="center"/>
          </w:tcPr>
          <w:p w14:paraId="7A5D5104" w14:textId="2CA6CBEB" w:rsidR="001B6D15" w:rsidRPr="001B6D15" w:rsidRDefault="001B6D15" w:rsidP="00DF7330">
            <w:pPr>
              <w:jc w:val="right"/>
              <w:rPr>
                <w:i/>
                <w:iCs/>
                <w:color w:val="FFFFFF" w:themeColor="background1"/>
                <w:sz w:val="12"/>
                <w:szCs w:val="12"/>
              </w:rPr>
            </w:pPr>
            <w:r w:rsidRPr="004C6070">
              <w:rPr>
                <w:i/>
                <w:iCs/>
                <w:color w:val="003082"/>
                <w:sz w:val="12"/>
                <w:szCs w:val="12"/>
              </w:rPr>
              <w:t xml:space="preserve">From </w:t>
            </w:r>
            <w:hyperlink r:id="rId10" w:history="1">
              <w:r w:rsidRPr="004C6070">
                <w:rPr>
                  <w:rStyle w:val="Hyperlink"/>
                  <w:i/>
                  <w:iCs/>
                  <w:color w:val="003082"/>
                  <w:sz w:val="12"/>
                  <w:szCs w:val="12"/>
                </w:rPr>
                <w:t>https://www.arthurstreinenpagina.nl</w:t>
              </w:r>
            </w:hyperlink>
          </w:p>
        </w:tc>
      </w:tr>
      <w:tr w:rsidR="004D5EA7" w:rsidRPr="001B6D15" w14:paraId="39D293CF" w14:textId="77777777" w:rsidTr="00787037">
        <w:tc>
          <w:tcPr>
            <w:tcW w:w="10785" w:type="dxa"/>
            <w:gridSpan w:val="4"/>
          </w:tcPr>
          <w:p w14:paraId="63A1309B" w14:textId="7BDD5946" w:rsidR="004D5EA7" w:rsidRPr="001B6D15" w:rsidRDefault="004D5EA7" w:rsidP="00D545D6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 w:rsidRPr="001B6D15">
              <w:rPr>
                <w:color w:val="FFFFFF" w:themeColor="background1"/>
                <w:sz w:val="32"/>
                <w:szCs w:val="32"/>
              </w:rPr>
              <w:drawing>
                <wp:inline distT="0" distB="0" distL="0" distR="0" wp14:anchorId="1BD0CD1B" wp14:editId="76AF74B0">
                  <wp:extent cx="5041900" cy="6067044"/>
                  <wp:effectExtent l="0" t="0" r="0" b="0"/>
                  <wp:docPr id="15111777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1177760" name=""/>
                          <pic:cNvPicPr/>
                        </pic:nvPicPr>
                        <pic:blipFill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backgroundRemoval t="4560" b="93161" l="6110" r="90524">
                                        <a14:foregroundMark x1="7731" y1="4663" x2="24439" y2="13161"/>
                                        <a14:foregroundMark x1="24439" y1="13161" x2="45137" y2="13368"/>
                                        <a14:foregroundMark x1="45137" y1="13368" x2="44763" y2="13368"/>
                                        <a14:foregroundMark x1="22070" y1="12021" x2="47257" y2="8601"/>
                                        <a14:foregroundMark x1="47257" y1="8601" x2="80050" y2="14508"/>
                                        <a14:foregroundMark x1="80050" y1="14508" x2="86409" y2="25389"/>
                                        <a14:foregroundMark x1="86409" y1="25389" x2="79426" y2="40104"/>
                                        <a14:foregroundMark x1="79426" y1="40104" x2="56110" y2="44767"/>
                                        <a14:foregroundMark x1="33791" y1="30777" x2="18080" y2="50052"/>
                                        <a14:foregroundMark x1="18080" y1="50052" x2="19202" y2="31813"/>
                                        <a14:foregroundMark x1="19202" y1="31813" x2="6234" y2="20000"/>
                                        <a14:foregroundMark x1="6234" y1="20000" x2="6234" y2="54922"/>
                                        <a14:foregroundMark x1="8105" y1="23005" x2="16334" y2="60829"/>
                                        <a14:foregroundMark x1="16334" y1="60829" x2="39776" y2="21347"/>
                                        <a14:foregroundMark x1="39776" y1="21347" x2="32294" y2="44974"/>
                                        <a14:foregroundMark x1="32294" y1="44974" x2="51372" y2="48290"/>
                                        <a14:foregroundMark x1="51372" y1="48290" x2="62095" y2="42280"/>
                                        <a14:foregroundMark x1="62095" y1="42280" x2="72943" y2="64974"/>
                                        <a14:foregroundMark x1="72943" y1="64974" x2="82419" y2="54922"/>
                                        <a14:foregroundMark x1="82419" y1="54922" x2="86284" y2="78342"/>
                                        <a14:foregroundMark x1="86284" y1="78342" x2="84165" y2="74922"/>
                                        <a14:foregroundMark x1="90648" y1="23005" x2="88903" y2="50674"/>
                                        <a14:foregroundMark x1="88903" y1="50674" x2="87781" y2="53057"/>
                                        <a14:foregroundMark x1="8105" y1="93161" x2="43392" y2="93472"/>
                                        <a14:foregroundMark x1="43392" y1="93472" x2="62344" y2="93368"/>
                                        <a14:foregroundMark x1="62344" y1="93368" x2="73691" y2="93679"/>
                                        <a14:foregroundMark x1="73691" y1="93679" x2="85037" y2="93161"/>
                                        <a14:foregroundMark x1="85037" y1="93161" x2="90025" y2="90570"/>
                                        <a14:backgroundMark x1="10973" y1="1451" x2="40399" y2="2591"/>
                                        <a14:backgroundMark x1="40399" y1="2591" x2="60599" y2="1451"/>
                                        <a14:backgroundMark x1="60599" y1="1451" x2="92893" y2="2487"/>
                                        <a14:backgroundMark x1="92893" y1="2487" x2="95761" y2="7772"/>
                                        <a14:backgroundMark x1="4988" y1="2280" x2="374" y2="6321"/>
                                        <a14:backgroundMark x1="2868" y1="2694" x2="11845" y2="1554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369" cy="60748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0B93B2A6" w:rsidR="001B6D15" w:rsidRDefault="001B6D15"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32174439" wp14:editId="4DC247E9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5707" cy="8801100"/>
                <wp:effectExtent l="0" t="0" r="7620" b="0"/>
                <wp:wrapNone/>
                <wp:docPr id="93242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707" cy="8801100"/>
                        </a:xfrm>
                        <a:prstGeom prst="rect">
                          <a:avLst/>
                        </a:prstGeom>
                        <a:gradFill>
                          <a:gsLst>
                            <a:gs pos="30000">
                              <a:srgbClr val="FFFFFF"/>
                            </a:gs>
                            <a:gs pos="15000">
                              <a:schemeClr val="bg1"/>
                            </a:gs>
                            <a:gs pos="0">
                              <a:srgbClr val="FFCC33"/>
                            </a:gs>
                            <a:gs pos="11000">
                              <a:srgbClr val="FFCC33"/>
                            </a:gs>
                            <a:gs pos="90000">
                              <a:srgbClr val="003082"/>
                            </a:gs>
                            <a:gs pos="100000">
                              <a:srgbClr val="003082"/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D02984" id="Rectangle 3" o:spid="_x0000_s1026" style="position:absolute;margin-left:0;margin-top:0;width:594.95pt;height:693pt;z-index:-2516500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" fillcolor="#fc3" stroked="f" strokeweight="1.5pt">
                <v:fill color2="#003082" colors="0 #fc3;7209f #fc3;9830f white;19661f white;58982f #003082;1 #003082" focus="100%" type="gradient"/>
                <w10:wrap anchorx="page" anchory="page"/>
              </v:rect>
            </w:pict>
          </mc:Fallback>
        </mc:AlternateContent>
      </w:r>
    </w:p>
    <w:tbl>
      <w:tblPr>
        <w:tblStyle w:val="TableGrid"/>
        <w:tblW w:w="8765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  <w:gridCol w:w="4371"/>
      </w:tblGrid>
      <w:tr w:rsidR="006C6B72" w:rsidRPr="001B6D15" w14:paraId="12093EDE" w14:textId="77777777" w:rsidTr="000F681F">
        <w:trPr>
          <w:trHeight w:val="486"/>
        </w:trPr>
        <w:tc>
          <w:tcPr>
            <w:tcW w:w="4394" w:type="dxa"/>
            <w:vAlign w:val="center"/>
          </w:tcPr>
          <w:p w14:paraId="548C30E5" w14:textId="1E15CE3B" w:rsidR="006C6B72" w:rsidRPr="001B6D15" w:rsidRDefault="006C6B72" w:rsidP="00D545D6">
            <w:pPr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Cab setup</w:t>
            </w:r>
          </w:p>
        </w:tc>
        <w:tc>
          <w:tcPr>
            <w:tcW w:w="4371" w:type="dxa"/>
            <w:vAlign w:val="center"/>
          </w:tcPr>
          <w:p w14:paraId="3B3C43FE" w14:textId="09D88513" w:rsidR="006C6B72" w:rsidRPr="001B6D15" w:rsidRDefault="006C6B72" w:rsidP="00D545D6">
            <w:pPr>
              <w:rPr>
                <w:color w:val="FFFFFF" w:themeColor="background1"/>
                <w:sz w:val="36"/>
                <w:szCs w:val="36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Cleared to depart</w:t>
            </w:r>
          </w:p>
        </w:tc>
      </w:tr>
      <w:tr w:rsidR="006C6B72" w14:paraId="23EB8102" w14:textId="77777777" w:rsidTr="000F681F">
        <w:trPr>
          <w:trHeight w:val="1026"/>
        </w:trPr>
        <w:tc>
          <w:tcPr>
            <w:tcW w:w="4394" w:type="dxa"/>
          </w:tcPr>
          <w:p w14:paraId="677BE966" w14:textId="77777777" w:rsidR="006C6B72" w:rsidRPr="001B6D15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headlights</w:t>
            </w:r>
          </w:p>
          <w:p w14:paraId="17B5E15F" w14:textId="77777777" w:rsidR="006C6B72" w:rsidRPr="001B6D15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destination</w:t>
            </w:r>
          </w:p>
          <w:p w14:paraId="57D28034" w14:textId="77777777" w:rsidR="006C6B72" w:rsidRPr="001B6D15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ATB </w:t>
            </w:r>
          </w:p>
          <w:p w14:paraId="7C85D21F" w14:textId="390D8C77" w:rsidR="006C6B72" w:rsidRPr="001B6D15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Turn on Deadman</w:t>
            </w:r>
          </w:p>
          <w:p w14:paraId="612D6419" w14:textId="1CBE2EC9" w:rsidR="006C6B72" w:rsidRPr="001B6D15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meter lights</w:t>
            </w:r>
          </w:p>
        </w:tc>
        <w:tc>
          <w:tcPr>
            <w:tcW w:w="4371" w:type="dxa"/>
          </w:tcPr>
          <w:p w14:paraId="635219E3" w14:textId="77777777" w:rsidR="006C6B72" w:rsidRPr="001B6D15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Check signal</w:t>
            </w:r>
          </w:p>
          <w:p w14:paraId="5FB8073C" w14:textId="77777777" w:rsidR="006C6B72" w:rsidRPr="001B6D15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forward</w:t>
            </w:r>
          </w:p>
          <w:p w14:paraId="31FA669C" w14:textId="77777777" w:rsidR="006C6B72" w:rsidRPr="001B6D15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Release brakes</w:t>
            </w:r>
          </w:p>
          <w:p w14:paraId="5247B4AF" w14:textId="7D6C7A5E" w:rsidR="006C6B72" w:rsidRPr="001B6D15" w:rsidRDefault="006C6B72" w:rsidP="00D545D6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App</w:t>
            </w:r>
            <w:r w:rsid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l</w:t>
            </w:r>
            <w:r w:rsidRPr="001B6D15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y power</w:t>
            </w:r>
          </w:p>
        </w:tc>
      </w:tr>
    </w:tbl>
    <w:p w14:paraId="7A3CEC0B" w14:textId="65B4B344" w:rsidR="000E5EAB" w:rsidRPr="000F681F" w:rsidRDefault="000E5EAB">
      <w:pPr>
        <w:rPr>
          <w:color w:val="FFFFFF" w:themeColor="background1"/>
          <w:sz w:val="16"/>
          <w:szCs w:val="16"/>
        </w:rPr>
      </w:pPr>
    </w:p>
    <w:p w14:paraId="1EE18667" w14:textId="30901C36" w:rsidR="000F681F" w:rsidRDefault="000F681F" w:rsidP="000F681F">
      <w:pPr>
        <w:jc w:val="right"/>
        <w:rPr>
          <w:color w:val="FFFFFF" w:themeColor="background1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814"/>
      </w:tblGrid>
      <w:tr w:rsidR="000F681F" w14:paraId="689E40D9" w14:textId="77777777" w:rsidTr="000F681F">
        <w:tc>
          <w:tcPr>
            <w:tcW w:w="8642" w:type="dxa"/>
          </w:tcPr>
          <w:p w14:paraId="57C12B9A" w14:textId="23971B96" w:rsidR="000F681F" w:rsidRDefault="000F681F" w:rsidP="000F681F">
            <w:pPr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0F681F">
              <w:rPr>
                <w:rFonts w:asciiTheme="majorHAnsi" w:hAnsiTheme="majorHAnsi"/>
                <w:b/>
                <w:bCs/>
                <w:color w:val="FFFFFF" w:themeColor="background1"/>
                <w:sz w:val="16"/>
                <w:szCs w:val="16"/>
              </w:rPr>
              <w:t>Note:</w:t>
            </w:r>
            <w:r w:rsidRPr="000F681F">
              <w:rPr>
                <w:color w:val="FFFFFF" w:themeColor="background1"/>
                <w:sz w:val="16"/>
                <w:szCs w:val="16"/>
              </w:rPr>
              <w:t xml:space="preserve"> </w:t>
            </w:r>
            <w:r>
              <w:rPr>
                <w:color w:val="FFFFFF" w:themeColor="background1"/>
                <w:sz w:val="16"/>
                <w:szCs w:val="16"/>
              </w:rPr>
              <w:t xml:space="preserve">For </w:t>
            </w:r>
            <w:proofErr w:type="spellStart"/>
            <w:r w:rsidRPr="000F681F">
              <w:rPr>
                <w:color w:val="FFFFFF" w:themeColor="background1"/>
                <w:sz w:val="16"/>
                <w:szCs w:val="16"/>
              </w:rPr>
              <w:t>ChrisTrains</w:t>
            </w:r>
            <w:proofErr w:type="spellEnd"/>
            <w:r w:rsidRPr="000F681F">
              <w:rPr>
                <w:color w:val="FFFFFF" w:themeColor="background1"/>
                <w:sz w:val="16"/>
                <w:szCs w:val="16"/>
              </w:rPr>
              <w:t xml:space="preserve"> version 1 </w:t>
            </w:r>
            <w:hyperlink r:id="rId13" w:history="1">
              <w:r w:rsidRPr="000F681F">
                <w:rPr>
                  <w:rStyle w:val="Hyperlink"/>
                  <w:color w:val="FFFFFF" w:themeColor="background1"/>
                  <w:sz w:val="16"/>
                  <w:szCs w:val="16"/>
                </w:rPr>
                <w:t>https://christrains.com/en/ts_product_nsmat64.html</w:t>
              </w:r>
            </w:hyperlink>
          </w:p>
        </w:tc>
        <w:tc>
          <w:tcPr>
            <w:tcW w:w="1814" w:type="dxa"/>
          </w:tcPr>
          <w:p w14:paraId="28B2A630" w14:textId="72E9ECC1" w:rsidR="000F681F" w:rsidRDefault="000F681F" w:rsidP="000F681F">
            <w:pPr>
              <w:jc w:val="right"/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>
              <w:rPr>
                <w:rFonts w:ascii="Magneto" w:hAnsi="Magneto"/>
                <w:color w:val="FFFFFF" w:themeColor="background1"/>
                <w:sz w:val="16"/>
                <w:szCs w:val="16"/>
              </w:rPr>
              <w:t>©</w:t>
            </w:r>
            <w:proofErr w:type="spellStart"/>
            <w:r>
              <w:rPr>
                <w:rFonts w:ascii="Magneto" w:hAnsi="Magneto"/>
                <w:color w:val="FFFFFF" w:themeColor="background1"/>
                <w:sz w:val="16"/>
                <w:szCs w:val="16"/>
              </w:rPr>
              <w:t>TheJAG</w:t>
            </w:r>
            <w:proofErr w:type="spellEnd"/>
          </w:p>
        </w:tc>
      </w:tr>
    </w:tbl>
    <w:p w14:paraId="259DAE19" w14:textId="4564B190" w:rsidR="000F681F" w:rsidRPr="000F681F" w:rsidRDefault="000F681F" w:rsidP="000F681F">
      <w:pPr>
        <w:jc w:val="right"/>
        <w:rPr>
          <w:rFonts w:ascii="Magneto" w:hAnsi="Magneto"/>
          <w:color w:val="FFFFFF" w:themeColor="background1"/>
          <w:sz w:val="16"/>
          <w:szCs w:val="16"/>
        </w:rPr>
      </w:pPr>
    </w:p>
    <w:sectPr w:rsidR="000F681F" w:rsidRPr="000F681F" w:rsidSect="00AD4D18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38EA7" w14:textId="77777777" w:rsidR="001D0EF0" w:rsidRDefault="001D0EF0" w:rsidP="000F681F">
      <w:pPr>
        <w:spacing w:after="0" w:line="240" w:lineRule="auto"/>
      </w:pPr>
      <w:r>
        <w:separator/>
      </w:r>
    </w:p>
  </w:endnote>
  <w:endnote w:type="continuationSeparator" w:id="0">
    <w:p w14:paraId="04A82DF3" w14:textId="77777777" w:rsidR="001D0EF0" w:rsidRDefault="001D0EF0" w:rsidP="000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D66D5" w14:textId="77777777" w:rsidR="001D0EF0" w:rsidRDefault="001D0EF0" w:rsidP="000F681F">
      <w:pPr>
        <w:spacing w:after="0" w:line="240" w:lineRule="auto"/>
      </w:pPr>
      <w:r>
        <w:separator/>
      </w:r>
    </w:p>
  </w:footnote>
  <w:footnote w:type="continuationSeparator" w:id="0">
    <w:p w14:paraId="20E5317C" w14:textId="77777777" w:rsidR="001D0EF0" w:rsidRDefault="001D0EF0" w:rsidP="000F6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1"/>
  </w:num>
  <w:num w:numId="2" w16cid:durableId="1269653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E5EAB"/>
    <w:rsid w:val="000F681F"/>
    <w:rsid w:val="001B6D15"/>
    <w:rsid w:val="001D0EF0"/>
    <w:rsid w:val="00316950"/>
    <w:rsid w:val="004C6070"/>
    <w:rsid w:val="004D5EA7"/>
    <w:rsid w:val="006C6B72"/>
    <w:rsid w:val="00787037"/>
    <w:rsid w:val="007B71E9"/>
    <w:rsid w:val="00850001"/>
    <w:rsid w:val="008F3EFC"/>
    <w:rsid w:val="00952B1E"/>
    <w:rsid w:val="00AD4D18"/>
    <w:rsid w:val="00D545D6"/>
    <w:rsid w:val="00DF7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3082,#fc3"/>
    </o:shapedefaults>
    <o:shapelayout v:ext="edit">
      <o:idmap v:ext="edit" data="1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christrains.com/en/ts_product_nsmat64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arthurstreinenpagina.n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4</cp:revision>
  <cp:lastPrinted>2026-02-14T03:49:00Z</cp:lastPrinted>
  <dcterms:created xsi:type="dcterms:W3CDTF">2026-02-14T02:04:00Z</dcterms:created>
  <dcterms:modified xsi:type="dcterms:W3CDTF">2026-02-14T03:53:00Z</dcterms:modified>
</cp:coreProperties>
</file>