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23.png" ContentType="image/png"/>
  <Override PartName="/word/media/rId24.png" ContentType="image/png"/>
  <Override PartName="/word/media/rId41.png" ContentType="image/png"/>
  <Override PartName="/word/media/rId42.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w:t>
      </w:r>
      <w:r>
        <w:t xml:space="preserve"> </w:t>
      </w:r>
      <w:r>
        <w:t xml:space="preserve">Gene</w:t>
      </w:r>
      <w:r>
        <w:t xml:space="preserve"> </w:t>
      </w:r>
      <w:r>
        <w:t xml:space="preserve">Expression</w:t>
      </w:r>
      <w:r>
        <w:t xml:space="preserve"> </w:t>
      </w:r>
      <w:r>
        <w:t xml:space="preserve">Analysis</w:t>
      </w:r>
      <w:r>
        <w:t xml:space="preserve"> </w:t>
      </w:r>
      <w:r>
        <w:t xml:space="preserve">in</w:t>
      </w:r>
      <w:r>
        <w:t xml:space="preserve"> </w:t>
      </w:r>
      <w:r>
        <w:t xml:space="preserve">the</w:t>
      </w:r>
      <w:r>
        <w:t xml:space="preserve"> </w:t>
      </w:r>
      <w:r>
        <w:t xml:space="preserve">CC/DO</w:t>
      </w:r>
      <w:r>
        <w:t xml:space="preserve"> </w:t>
      </w:r>
      <w:r>
        <w:t xml:space="preserve">founders</w:t>
      </w:r>
      <w:r>
        <w:t xml:space="preserve"> </w:t>
      </w:r>
      <w:r>
        <w:t xml:space="preserve">Hippocampus</w:t>
      </w:r>
    </w:p>
    <w:p>
      <w:pPr>
        <w:pStyle w:val="FirstParagraph"/>
      </w:pPr>
      <w:r>
        <w:t xml:space="preserve">This tutorial will take you through the process of differential gene expression analysis focusing on sex differences across CC/DO founders using Hippocampal gene expression.</w:t>
      </w:r>
    </w:p>
    <w:p>
      <w:pPr>
        <w:pStyle w:val="BodyText"/>
      </w:pPr>
      <w:r>
        <w:t xml:space="preserve">The gene expression data comes from hippocampus of CC/DO founder strains. Below is a table of Strain by Sex sample sizes.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Strain</w:t>
            </w:r>
          </w:p>
        </w:tc>
        <w:tc>
          <w:tcPr>
            <w:tcBorders>
              <w:bottom w:val="single"/>
            </w:tcBorders>
            <w:vAlign w:val="bottom"/>
          </w:tcPr>
          <w:p>
            <w:pPr>
              <w:pStyle w:val="Compact"/>
              <w:jc w:val="left"/>
            </w:pPr>
            <w:r>
              <w:t xml:space="preserve">F</w:t>
            </w:r>
          </w:p>
        </w:tc>
        <w:tc>
          <w:tcPr>
            <w:tcBorders>
              <w:bottom w:val="single"/>
            </w:tcBorders>
            <w:vAlign w:val="bottom"/>
          </w:tcPr>
          <w:p>
            <w:pPr>
              <w:pStyle w:val="Compact"/>
              <w:jc w:val="left"/>
            </w:pPr>
            <w:r>
              <w:t xml:space="preserve">M</w:t>
            </w:r>
          </w:p>
        </w:tc>
      </w:tr>
      <w:tr>
        <w:tc>
          <w:p>
            <w:pPr>
              <w:pStyle w:val="Compact"/>
              <w:jc w:val="left"/>
            </w:pPr>
            <w:r>
              <w:t xml:space="preserve">129S1/SvImJ</w:t>
            </w:r>
          </w:p>
        </w:tc>
        <w:tc>
          <w:p>
            <w:pPr>
              <w:pStyle w:val="Compact"/>
              <w:jc w:val="left"/>
            </w:pPr>
            <w:r>
              <w:t xml:space="preserve">4</w:t>
            </w:r>
          </w:p>
        </w:tc>
        <w:tc>
          <w:p>
            <w:pPr>
              <w:pStyle w:val="Compact"/>
              <w:jc w:val="left"/>
            </w:pPr>
            <w:r>
              <w:t xml:space="preserve">4</w:t>
            </w:r>
          </w:p>
        </w:tc>
      </w:tr>
      <w:tr>
        <w:tc>
          <w:p>
            <w:pPr>
              <w:pStyle w:val="Compact"/>
              <w:jc w:val="left"/>
            </w:pPr>
            <w:r>
              <w:t xml:space="preserve">A/J</w:t>
            </w:r>
          </w:p>
        </w:tc>
        <w:tc>
          <w:p>
            <w:pPr>
              <w:pStyle w:val="Compact"/>
              <w:jc w:val="left"/>
            </w:pPr>
            <w:r>
              <w:t xml:space="preserve">4</w:t>
            </w:r>
          </w:p>
        </w:tc>
        <w:tc>
          <w:p>
            <w:pPr>
              <w:pStyle w:val="Compact"/>
              <w:jc w:val="left"/>
            </w:pPr>
            <w:r>
              <w:t xml:space="preserve">4</w:t>
            </w:r>
          </w:p>
        </w:tc>
      </w:tr>
      <w:tr>
        <w:tc>
          <w:p>
            <w:pPr>
              <w:pStyle w:val="Compact"/>
              <w:jc w:val="left"/>
            </w:pPr>
            <w:r>
              <w:t xml:space="preserve">C57BL/6J</w:t>
            </w:r>
          </w:p>
        </w:tc>
        <w:tc>
          <w:p>
            <w:pPr>
              <w:pStyle w:val="Compact"/>
              <w:jc w:val="left"/>
            </w:pPr>
            <w:r>
              <w:t xml:space="preserve">4</w:t>
            </w:r>
          </w:p>
        </w:tc>
        <w:tc>
          <w:p>
            <w:pPr>
              <w:pStyle w:val="Compact"/>
              <w:jc w:val="left"/>
            </w:pPr>
            <w:r>
              <w:t xml:space="preserve">4</w:t>
            </w:r>
          </w:p>
        </w:tc>
      </w:tr>
      <w:tr>
        <w:tc>
          <w:p>
            <w:pPr>
              <w:pStyle w:val="Compact"/>
              <w:jc w:val="left"/>
            </w:pPr>
            <w:r>
              <w:t xml:space="preserve">CAST/EiJ</w:t>
            </w:r>
          </w:p>
        </w:tc>
        <w:tc>
          <w:p>
            <w:pPr>
              <w:pStyle w:val="Compact"/>
              <w:jc w:val="left"/>
            </w:pPr>
            <w:r>
              <w:t xml:space="preserve">4</w:t>
            </w:r>
          </w:p>
        </w:tc>
        <w:tc>
          <w:p>
            <w:pPr>
              <w:pStyle w:val="Compact"/>
              <w:jc w:val="left"/>
            </w:pPr>
            <w:r>
              <w:t xml:space="preserve">4</w:t>
            </w:r>
          </w:p>
        </w:tc>
      </w:tr>
      <w:tr>
        <w:tc>
          <w:p>
            <w:pPr>
              <w:pStyle w:val="Compact"/>
              <w:jc w:val="left"/>
            </w:pPr>
            <w:r>
              <w:t xml:space="preserve">NOD/ShiLtJ</w:t>
            </w:r>
          </w:p>
        </w:tc>
        <w:tc>
          <w:p>
            <w:pPr>
              <w:pStyle w:val="Compact"/>
              <w:jc w:val="left"/>
            </w:pPr>
            <w:r>
              <w:t xml:space="preserve">4</w:t>
            </w:r>
          </w:p>
        </w:tc>
        <w:tc>
          <w:p>
            <w:pPr>
              <w:pStyle w:val="Compact"/>
              <w:jc w:val="left"/>
            </w:pPr>
            <w:r>
              <w:t xml:space="preserve">4</w:t>
            </w:r>
          </w:p>
        </w:tc>
      </w:tr>
      <w:tr>
        <w:tc>
          <w:p>
            <w:pPr>
              <w:pStyle w:val="Compact"/>
              <w:jc w:val="left"/>
            </w:pPr>
            <w:r>
              <w:t xml:space="preserve">NZO/HlLtJ</w:t>
            </w:r>
          </w:p>
        </w:tc>
        <w:tc>
          <w:p>
            <w:pPr>
              <w:pStyle w:val="Compact"/>
              <w:jc w:val="left"/>
            </w:pPr>
            <w:r>
              <w:t xml:space="preserve">4</w:t>
            </w:r>
          </w:p>
        </w:tc>
        <w:tc>
          <w:p>
            <w:pPr>
              <w:pStyle w:val="Compact"/>
              <w:jc w:val="left"/>
            </w:pPr>
            <w:r>
              <w:t xml:space="preserve">4</w:t>
            </w:r>
          </w:p>
        </w:tc>
      </w:tr>
      <w:tr>
        <w:tc>
          <w:p>
            <w:pPr>
              <w:pStyle w:val="Compact"/>
              <w:jc w:val="left"/>
            </w:pPr>
            <w:r>
              <w:t xml:space="preserve">PWK/PhJ</w:t>
            </w:r>
          </w:p>
        </w:tc>
        <w:tc>
          <w:p>
            <w:pPr>
              <w:pStyle w:val="Compact"/>
              <w:jc w:val="left"/>
            </w:pPr>
            <w:r>
              <w:t xml:space="preserve">4</w:t>
            </w:r>
          </w:p>
        </w:tc>
        <w:tc>
          <w:p>
            <w:pPr>
              <w:pStyle w:val="Compact"/>
              <w:jc w:val="left"/>
            </w:pPr>
            <w:r>
              <w:t xml:space="preserve">4</w:t>
            </w:r>
          </w:p>
        </w:tc>
      </w:tr>
      <w:tr>
        <w:tc>
          <w:p>
            <w:pPr>
              <w:pStyle w:val="Compact"/>
              <w:jc w:val="left"/>
            </w:pPr>
            <w:r>
              <w:t xml:space="preserve">WSB/EiJ</w:t>
            </w:r>
          </w:p>
        </w:tc>
        <w:tc>
          <w:p>
            <w:pPr>
              <w:pStyle w:val="Compact"/>
              <w:jc w:val="left"/>
            </w:pPr>
            <w:r>
              <w:t xml:space="preserve">4</w:t>
            </w:r>
          </w:p>
        </w:tc>
        <w:tc>
          <w:p>
            <w:pPr>
              <w:pStyle w:val="Compact"/>
              <w:jc w:val="left"/>
            </w:pPr>
            <w:r>
              <w:t xml:space="preserve">4</w:t>
            </w:r>
          </w:p>
        </w:tc>
      </w:tr>
    </w:tbl>
    <w:p>
      <w:pPr>
        <w:pStyle w:val="BodyText"/>
      </w:pPr>
      <w:r>
        <w:t xml:space="preserve">The experimental design contains enough replicates per strain per sex to allow us to assess Strain x Sex differences in this dataset.</w:t>
      </w:r>
    </w:p>
    <w:p>
      <w:pPr>
        <w:pStyle w:val="Heading2"/>
      </w:pPr>
      <w:bookmarkStart w:id="21" w:name="installation-of-required-r-packages"/>
      <w:bookmarkEnd w:id="21"/>
      <w:r>
        <w:t xml:space="preserve">Installation of required R packages</w:t>
      </w:r>
    </w:p>
    <w:p>
      <w:pPr>
        <w:pStyle w:val="FirstParagraph"/>
      </w:pPr>
      <w:r>
        <w:t xml:space="preserve">By now you would have all ready installed the required R packages necessary for the successful completion of this module. If you have</w:t>
      </w:r>
      <w:r>
        <w:t xml:space="preserve"> </w:t>
      </w:r>
      <w:r>
        <w:rPr>
          <w:b/>
        </w:rPr>
        <w:t xml:space="preserve">NOT</w:t>
      </w:r>
      <w:r>
        <w:t xml:space="preserve">, please do so now by following the instructions below by pasting them in the R console:</w:t>
      </w:r>
    </w:p>
    <w:p>
      <w:pPr>
        <w:pStyle w:val="SourceCode"/>
      </w:pPr>
      <w:r>
        <w:rPr>
          <w:rStyle w:val="KeywordTok"/>
        </w:rPr>
        <w:t xml:space="preserve">source</w:t>
      </w:r>
      <w:r>
        <w:rPr>
          <w:rStyle w:val="NormalTok"/>
        </w:rPr>
        <w:t xml:space="preserve">(</w:t>
      </w:r>
      <w:r>
        <w:rPr>
          <w:rStyle w:val="StringTok"/>
        </w:rPr>
        <w:t xml:space="preserve">"https://bioconductor.org/biocLite.R"</w:t>
      </w:r>
      <w:r>
        <w:rPr>
          <w:rStyle w:val="NormalTok"/>
        </w:rPr>
        <w:t xml:space="preserve">)</w:t>
      </w:r>
      <w:r>
        <w:br w:type="textWrapping"/>
      </w:r>
      <w:r>
        <w:rPr>
          <w:rStyle w:val="CommentTok"/>
        </w:rPr>
        <w:t xml:space="preserve">#libraries for gene expression analysis</w:t>
      </w:r>
      <w:r>
        <w:br w:type="textWrapping"/>
      </w:r>
      <w:r>
        <w:rPr>
          <w:rStyle w:val="KeywordTok"/>
        </w:rPr>
        <w:t xml:space="preserve">biocLite</w:t>
      </w:r>
      <w:r>
        <w:rPr>
          <w:rStyle w:val="NormalTok"/>
        </w:rPr>
        <w:t xml:space="preserve">(</w:t>
      </w:r>
      <w:r>
        <w:rPr>
          <w:rStyle w:val="StringTok"/>
        </w:rPr>
        <w:t xml:space="preserve">"DESeq2"</w:t>
      </w:r>
      <w:r>
        <w:rPr>
          <w:rStyle w:val="NormalTok"/>
        </w:rPr>
        <w:t xml:space="preserve">)</w:t>
      </w:r>
      <w:r>
        <w:br w:type="textWrapping"/>
      </w:r>
      <w:r>
        <w:rPr>
          <w:rStyle w:val="KeywordTok"/>
        </w:rPr>
        <w:t xml:space="preserve">biocLite</w:t>
      </w:r>
      <w:r>
        <w:rPr>
          <w:rStyle w:val="NormalTok"/>
        </w:rPr>
        <w:t xml:space="preserve">(</w:t>
      </w:r>
      <w:r>
        <w:rPr>
          <w:rStyle w:val="StringTok"/>
        </w:rPr>
        <w:t xml:space="preserve">"vsn"</w:t>
      </w:r>
      <w:r>
        <w:rPr>
          <w:rStyle w:val="NormalTok"/>
        </w:rPr>
        <w:t xml:space="preserve">)</w:t>
      </w:r>
      <w:r>
        <w:br w:type="textWrapping"/>
      </w:r>
      <w:r>
        <w:br w:type="textWrapping"/>
      </w:r>
      <w:r>
        <w:rPr>
          <w:rStyle w:val="CommentTok"/>
        </w:rPr>
        <w:t xml:space="preserve">#libraries for table manipulations</w:t>
      </w:r>
      <w:r>
        <w:br w:type="textWrapping"/>
      </w:r>
      <w:r>
        <w:rPr>
          <w:rStyle w:val="KeywordTok"/>
        </w:rPr>
        <w:t xml:space="preserve">install.packages</w:t>
      </w:r>
      <w:r>
        <w:rPr>
          <w:rStyle w:val="NormalTok"/>
        </w:rPr>
        <w:t xml:space="preserve">(</w:t>
      </w:r>
      <w:r>
        <w:rPr>
          <w:rStyle w:val="StringTok"/>
        </w:rPr>
        <w:t xml:space="preserve">"DT"</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"plyr"</w:t>
      </w:r>
      <w:r>
        <w:rPr>
          <w:rStyle w:val="NormalTok"/>
        </w:rPr>
        <w:t xml:space="preserve">)</w:t>
      </w:r>
      <w:r>
        <w:br w:type="textWrapping"/>
      </w:r>
      <w:r>
        <w:br w:type="textWrapping"/>
      </w:r>
      <w:r>
        <w:rPr>
          <w:rStyle w:val="CommentTok"/>
        </w:rPr>
        <w:t xml:space="preserve">#libraries for visualization</w:t>
      </w:r>
      <w:r>
        <w:br w:type="textWrapping"/>
      </w: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"pheatmap"</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"RColorBrewer"</w:t>
      </w:r>
      <w:r>
        <w:rPr>
          <w:rStyle w:val="NormalTok"/>
        </w:rPr>
        <w:t xml:space="preserve">)</w:t>
      </w:r>
      <w:r>
        <w:br w:type="textWrapping"/>
      </w:r>
      <w:r>
        <w:br w:type="textWrapping"/>
      </w:r>
      <w:r>
        <w:rPr>
          <w:rStyle w:val="CommentTok"/>
        </w:rPr>
        <w:t xml:space="preserve">#libraries for gene annotation and enrichement analysis</w:t>
      </w:r>
      <w:r>
        <w:br w:type="textWrapping"/>
      </w:r>
      <w:r>
        <w:rPr>
          <w:rStyle w:val="KeywordTok"/>
        </w:rPr>
        <w:t xml:space="preserve">biocLite</w:t>
      </w:r>
      <w:r>
        <w:rPr>
          <w:rStyle w:val="NormalTok"/>
        </w:rPr>
        <w:t xml:space="preserve">(</w:t>
      </w:r>
      <w:r>
        <w:rPr>
          <w:rStyle w:val="StringTok"/>
        </w:rPr>
        <w:t xml:space="preserve">"org.Mm.eg.db"</w:t>
      </w:r>
      <w:r>
        <w:rPr>
          <w:rStyle w:val="NormalTok"/>
        </w:rPr>
        <w:t xml:space="preserve">)</w:t>
      </w:r>
      <w:r>
        <w:br w:type="textWrapping"/>
      </w:r>
      <w:r>
        <w:rPr>
          <w:rStyle w:val="KeywordTok"/>
        </w:rPr>
        <w:t xml:space="preserve">biocLite</w:t>
      </w:r>
      <w:r>
        <w:rPr>
          <w:rStyle w:val="NormalTok"/>
        </w:rPr>
        <w:t xml:space="preserve">(</w:t>
      </w:r>
      <w:r>
        <w:rPr>
          <w:rStyle w:val="StringTok"/>
        </w:rPr>
        <w:t xml:space="preserve">"topGO"</w:t>
      </w:r>
      <w:r>
        <w:rPr>
          <w:rStyle w:val="NormalTok"/>
        </w:rPr>
        <w:t xml:space="preserve">)</w:t>
      </w:r>
    </w:p>
    <w:p>
      <w:pPr>
        <w:pStyle w:val="Heading2"/>
      </w:pPr>
      <w:bookmarkStart w:id="22" w:name="differential-gene-expression-analysis-workflow"/>
      <w:bookmarkEnd w:id="22"/>
      <w:r>
        <w:t xml:space="preserve">Differential gene expression analysis workflow</w:t>
      </w:r>
    </w:p>
    <w:p>
      <w:pPr>
        <w:pStyle w:val="Figure"/>
      </w:pPr>
      <w:r>
        <w:drawing>
          <wp:inline>
            <wp:extent cx="5334000" cy="3805168"/>
            <wp:effectExtent b="0" l="0" r="0" t="0"/>
            <wp:docPr descr="" title="" id="1" name="Picture"/>
            <a:graphic>
              <a:graphicData uri="http://schemas.openxmlformats.org/drawingml/2006/picture">
                <pic:pic>
                  <pic:nvPicPr>
                    <pic:cNvPr descr="../figs/dge_workflow_allsteps.png" id="0" name="Picture"/>
                    <pic:cNvPicPr>
                      <a:picLocks noChangeArrowheads="1" noChangeAspect="1"/>
                    </pic:cNvPicPr>
                  </pic:nvPicPr>
                  <pic:blipFill>
                    <a:blip r:embed="rId23"/>
                    <a:stretch>
                      <a:fillRect/>
                    </a:stretch>
                  </pic:blipFill>
                  <pic:spPr bwMode="auto">
                    <a:xfrm>
                      <a:off x="0" y="0"/>
                      <a:ext cx="5334000" cy="3805168"/>
                    </a:xfrm>
                    <a:prstGeom prst="rect">
                      <a:avLst/>
                    </a:prstGeom>
                    <a:noFill/>
                    <a:ln w="9525">
                      <a:noFill/>
                      <a:headEnd/>
                      <a:tailEnd/>
                    </a:ln>
                  </pic:spPr>
                </pic:pic>
              </a:graphicData>
            </a:graphic>
          </wp:inline>
        </w:drawing>
      </w:r>
    </w:p>
    <w:p>
      <w:pPr>
        <w:pStyle w:val="FirstParagraph"/>
      </w:pPr>
      <w:r>
        <w:t xml:space="preserve">You have already been introduced to the various steps in this workflow. For this workshop, we start half way down this workflow, at the step where read in the counts table to assess Strain by Sex differences.</w:t>
      </w:r>
    </w:p>
    <w:p>
      <w:pPr>
        <w:pStyle w:val="Figure"/>
      </w:pPr>
      <w:r>
        <w:drawing>
          <wp:inline>
            <wp:extent cx="5334000" cy="3346765"/>
            <wp:effectExtent b="0" l="0" r="0" t="0"/>
            <wp:docPr descr="" title="" id="1" name="Picture"/>
            <a:graphic>
              <a:graphicData uri="http://schemas.openxmlformats.org/drawingml/2006/picture">
                <pic:pic>
                  <pic:nvPicPr>
                    <pic:cNvPr descr="../figs/dge_workflow_start_here.png" id="0" name="Picture"/>
                    <pic:cNvPicPr>
                      <a:picLocks noChangeArrowheads="1" noChangeAspect="1"/>
                    </pic:cNvPicPr>
                  </pic:nvPicPr>
                  <pic:blipFill>
                    <a:blip r:embed="rId24"/>
                    <a:stretch>
                      <a:fillRect/>
                    </a:stretch>
                  </pic:blipFill>
                  <pic:spPr bwMode="auto">
                    <a:xfrm>
                      <a:off x="0" y="0"/>
                      <a:ext cx="5334000" cy="3346765"/>
                    </a:xfrm>
                    <a:prstGeom prst="rect">
                      <a:avLst/>
                    </a:prstGeom>
                    <a:noFill/>
                    <a:ln w="9525">
                      <a:noFill/>
                      <a:headEnd/>
                      <a:tailEnd/>
                    </a:ln>
                  </pic:spPr>
                </pic:pic>
              </a:graphicData>
            </a:graphic>
          </wp:inline>
        </w:drawing>
      </w:r>
    </w:p>
    <w:p>
      <w:pPr>
        <w:pStyle w:val="Heading3"/>
      </w:pPr>
      <w:bookmarkStart w:id="25" w:name="read-in-a-counts-table-and-create-a-deseq2-object"/>
      <w:bookmarkEnd w:id="25"/>
      <w:r>
        <w:t xml:space="preserve">Read in a counts table and create a DESeq2 object</w:t>
      </w:r>
    </w:p>
    <w:p>
      <w:pPr>
        <w:pStyle w:val="SourceCode"/>
      </w:pPr>
      <w:r>
        <w:rPr>
          <w:rStyle w:val="NormalTok"/>
        </w:rPr>
        <w:t xml:space="preserve">countData &lt;-</w:t>
      </w:r>
      <w:r>
        <w:rPr>
          <w:rStyle w:val="StringTok"/>
        </w:rPr>
        <w:t xml:space="preserve"> </w:t>
      </w:r>
      <w:r>
        <w:rPr>
          <w:rStyle w:val="KeywordTok"/>
        </w:rPr>
        <w:t xml:space="preserve">read.table</w:t>
      </w:r>
      <w:r>
        <w:rPr>
          <w:rStyle w:val="NormalTok"/>
        </w:rPr>
        <w:t xml:space="preserve">(</w:t>
      </w:r>
      <w:r>
        <w:rPr>
          <w:rStyle w:val="StringTok"/>
        </w:rPr>
        <w:t xml:space="preserve">"../data/hp_founder_gex_counts.txt"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check.names =</w:t>
      </w:r>
      <w:r>
        <w:rPr>
          <w:rStyle w:val="NormalTok"/>
        </w:rPr>
        <w:t xml:space="preserve"> </w:t>
      </w:r>
      <w:r>
        <w:rPr>
          <w:rStyle w:val="OtherTok"/>
        </w:rPr>
        <w:t xml:space="preserve">FALSE</w:t>
      </w:r>
      <w:r>
        <w:rPr>
          <w:rStyle w:val="NormalTok"/>
        </w:rPr>
        <w:t xml:space="preserve">)</w:t>
      </w:r>
      <w:r>
        <w:br w:type="textWrapping"/>
      </w:r>
      <w:r>
        <w:rPr>
          <w:rStyle w:val="KeywordTok"/>
        </w:rPr>
        <w:t xml:space="preserve">row.names</w:t>
      </w:r>
      <w:r>
        <w:rPr>
          <w:rStyle w:val="NormalTok"/>
        </w:rPr>
        <w:t xml:space="preserve">(countData) &lt;-</w:t>
      </w:r>
      <w:r>
        <w:rPr>
          <w:rStyle w:val="StringTok"/>
        </w:rPr>
        <w:t xml:space="preserve"> </w:t>
      </w:r>
      <w:r>
        <w:rPr>
          <w:rStyle w:val="NormalTok"/>
        </w:rPr>
        <w:t xml:space="preserve">countData</w:t>
      </w:r>
      <w:r>
        <w:rPr>
          <w:rStyle w:val="OperatorTok"/>
        </w:rPr>
        <w:t xml:space="preserve">$</w:t>
      </w:r>
      <w:r>
        <w:rPr>
          <w:rStyle w:val="NormalTok"/>
        </w:rPr>
        <w:t xml:space="preserve">locus</w:t>
      </w:r>
      <w:r>
        <w:br w:type="textWrapping"/>
      </w:r>
      <w:r>
        <w:rPr>
          <w:rStyle w:val="NormalTok"/>
        </w:rPr>
        <w:t xml:space="preserve">countData &lt;-</w:t>
      </w:r>
      <w:r>
        <w:rPr>
          <w:rStyle w:val="StringTok"/>
        </w:rPr>
        <w:t xml:space="preserve"> </w:t>
      </w:r>
      <w:r>
        <w:rPr>
          <w:rStyle w:val="NormalTok"/>
        </w:rPr>
        <w:t xml:space="preserve">countData[,</w:t>
      </w:r>
      <w:r>
        <w:rPr>
          <w:rStyle w:val="OperatorTok"/>
        </w:rPr>
        <w:t xml:space="preserve">-</w:t>
      </w:r>
      <w:r>
        <w:rPr>
          <w:rStyle w:val="DecValTok"/>
        </w:rPr>
        <w:t xml:space="preserve">1</w:t>
      </w:r>
      <w:r>
        <w:rPr>
          <w:rStyle w:val="NormalTok"/>
        </w:rPr>
        <w:t xml:space="preserve">]</w:t>
      </w:r>
      <w:r>
        <w:br w:type="textWrapping"/>
      </w:r>
      <w:r>
        <w:rPr>
          <w:rStyle w:val="NormalTok"/>
        </w:rPr>
        <w:t xml:space="preserve">countData &lt;-</w:t>
      </w:r>
      <w:r>
        <w:rPr>
          <w:rStyle w:val="StringTok"/>
        </w:rPr>
        <w:t xml:space="preserve"> </w:t>
      </w:r>
      <w:r>
        <w:rPr>
          <w:rStyle w:val="KeywordTok"/>
        </w:rPr>
        <w:t xml:space="preserve">round</w:t>
      </w:r>
      <w:r>
        <w:rPr>
          <w:rStyle w:val="NormalTok"/>
        </w:rPr>
        <w:t xml:space="preserve">(countData)</w:t>
      </w:r>
      <w:r>
        <w:br w:type="textWrapping"/>
      </w:r>
      <w:r>
        <w:rPr>
          <w:rStyle w:val="NormalTok"/>
        </w:rPr>
        <w:t xml:space="preserve">sampleSheet &lt;-</w:t>
      </w:r>
      <w:r>
        <w:rPr>
          <w:rStyle w:val="StringTok"/>
        </w:rPr>
        <w:t xml:space="preserve"> </w:t>
      </w:r>
      <w:r>
        <w:rPr>
          <w:rStyle w:val="KeywordTok"/>
        </w:rPr>
        <w:t xml:space="preserve">read.table</w:t>
      </w:r>
      <w:r>
        <w:rPr>
          <w:rStyle w:val="NormalTok"/>
        </w:rPr>
        <w:t xml:space="preserve">(</w:t>
      </w:r>
      <w:r>
        <w:rPr>
          <w:rStyle w:val="StringTok"/>
        </w:rPr>
        <w:t xml:space="preserve">"../data/SampleSheet_Chesler_Founders_Hippocampus_RNASeq.txt"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strains &lt;-</w:t>
      </w:r>
      <w:r>
        <w:rPr>
          <w:rStyle w:val="StringTok"/>
        </w:rPr>
        <w:t xml:space="preserve"> </w:t>
      </w:r>
      <w:r>
        <w:rPr>
          <w:rStyle w:val="NormalTok"/>
        </w:rPr>
        <w:t xml:space="preserve">sampleSheet</w:t>
      </w:r>
      <w:r>
        <w:rPr>
          <w:rStyle w:val="OperatorTok"/>
        </w:rPr>
        <w:t xml:space="preserve">$</w:t>
      </w:r>
      <w:r>
        <w:rPr>
          <w:rStyle w:val="NormalTok"/>
        </w:rPr>
        <w:t xml:space="preserve">strain</w:t>
      </w:r>
      <w:r>
        <w:br w:type="textWrapping"/>
      </w:r>
      <w:r>
        <w:rPr>
          <w:rStyle w:val="NormalTok"/>
        </w:rPr>
        <w:t xml:space="preserve">sex &lt;-</w:t>
      </w:r>
      <w:r>
        <w:rPr>
          <w:rStyle w:val="StringTok"/>
        </w:rPr>
        <w:t xml:space="preserve"> </w:t>
      </w:r>
      <w:r>
        <w:rPr>
          <w:rStyle w:val="NormalTok"/>
        </w:rPr>
        <w:t xml:space="preserve">sampleSheet</w:t>
      </w:r>
      <w:r>
        <w:rPr>
          <w:rStyle w:val="OperatorTok"/>
        </w:rPr>
        <w:t xml:space="preserve">$</w:t>
      </w:r>
      <w:r>
        <w:rPr>
          <w:rStyle w:val="NormalTok"/>
        </w:rPr>
        <w:t xml:space="preserve">sex</w:t>
      </w:r>
      <w:r>
        <w:br w:type="textWrapping"/>
      </w:r>
      <w:r>
        <w:br w:type="textWrapping"/>
      </w:r>
      <w:r>
        <w:rPr>
          <w:rStyle w:val="NormalTok"/>
        </w:rPr>
        <w:t xml:space="preserve">dds &lt;-</w:t>
      </w:r>
      <w:r>
        <w:rPr>
          <w:rStyle w:val="StringTok"/>
        </w:rPr>
        <w:t xml:space="preserve"> </w:t>
      </w:r>
      <w:r>
        <w:rPr>
          <w:rStyle w:val="KeywordTok"/>
        </w:rPr>
        <w:t xml:space="preserve">DESeqDataSetFromMatrix</w:t>
      </w:r>
      <w:r>
        <w:rPr>
          <w:rStyle w:val="NormalTok"/>
        </w:rPr>
        <w:t xml:space="preserve">(</w:t>
      </w:r>
      <w:r>
        <w:rPr>
          <w:rStyle w:val="DataTypeTok"/>
        </w:rPr>
        <w:t xml:space="preserve">countData =</w:t>
      </w:r>
      <w:r>
        <w:rPr>
          <w:rStyle w:val="NormalTok"/>
        </w:rPr>
        <w:t xml:space="preserve"> countData,</w:t>
      </w:r>
      <w:r>
        <w:br w:type="textWrapping"/>
      </w:r>
      <w:r>
        <w:rPr>
          <w:rStyle w:val="NormalTok"/>
        </w:rPr>
        <w:t xml:space="preserve">                              </w:t>
      </w:r>
      <w:r>
        <w:rPr>
          <w:rStyle w:val="DataTypeTok"/>
        </w:rPr>
        <w:t xml:space="preserve">colData =</w:t>
      </w:r>
      <w:r>
        <w:rPr>
          <w:rStyle w:val="NormalTok"/>
        </w:rPr>
        <w:t xml:space="preserve"> sampleSheet,</w:t>
      </w:r>
      <w:r>
        <w:br w:type="textWrapping"/>
      </w:r>
      <w:r>
        <w:rPr>
          <w:rStyle w:val="NormalTok"/>
        </w:rPr>
        <w:t xml:space="preserve">                              </w:t>
      </w:r>
      <w:r>
        <w:rPr>
          <w:rStyle w:val="DataTypeTok"/>
        </w:rPr>
        <w:t xml:space="preserve">design =</w:t>
      </w:r>
      <w:r>
        <w:rPr>
          <w:rStyle w:val="NormalTok"/>
        </w:rPr>
        <w:t xml:space="preserve"> </w:t>
      </w:r>
      <w:r>
        <w:rPr>
          <w:rStyle w:val="OperatorTok"/>
        </w:rPr>
        <w:t xml:space="preserve">~</w:t>
      </w:r>
      <w:r>
        <w:rPr>
          <w:rStyle w:val="StringTok"/>
        </w:rPr>
        <w:t xml:space="preserve"> </w:t>
      </w:r>
      <w:r>
        <w:rPr>
          <w:rStyle w:val="NormalTok"/>
        </w:rPr>
        <w:t xml:space="preserve">strain </w:t>
      </w:r>
      <w:r>
        <w:rPr>
          <w:rStyle w:val="OperatorTok"/>
        </w:rPr>
        <w:t xml:space="preserve">+</w:t>
      </w:r>
      <w:r>
        <w:rPr>
          <w:rStyle w:val="StringTok"/>
        </w:rPr>
        <w:t xml:space="preserve"> </w:t>
      </w:r>
      <w:r>
        <w:rPr>
          <w:rStyle w:val="NormalTok"/>
        </w:rPr>
        <w:t xml:space="preserve">sex)</w:t>
      </w:r>
    </w:p>
    <w:p>
      <w:pPr>
        <w:pStyle w:val="Heading3"/>
      </w:pPr>
      <w:bookmarkStart w:id="26" w:name="pre-filtering"/>
      <w:bookmarkEnd w:id="26"/>
      <w:r>
        <w:t xml:space="preserve">Pre-filtering</w:t>
      </w:r>
    </w:p>
    <w:p>
      <w:pPr>
        <w:pStyle w:val="FirstParagraph"/>
      </w:pPr>
      <w:r>
        <w:t xml:space="preserve">While it is not necessary to pre-filter low count genes before running the DESeq2 functions, there are two reasons which make pre-filtering useful: by removing rows in which there are very few reads, we reduce the memory size of the dds data object, and we increase the speed of the transformation and testing functions within DESeq2. Here we perform a minimal pre-filtering to keep only rows that have at least 100 reads total. Note that more strict filtering to increase power is automatically applied via independent filtering on the mean of normalized counts within the results function.</w:t>
      </w:r>
    </w:p>
    <w:p>
      <w:pPr>
        <w:pStyle w:val="SourceCode"/>
      </w:pPr>
      <w:r>
        <w:rPr>
          <w:rStyle w:val="NormalTok"/>
        </w:rPr>
        <w:t xml:space="preserve">keep &lt;-</w:t>
      </w:r>
      <w:r>
        <w:rPr>
          <w:rStyle w:val="StringTok"/>
        </w:rPr>
        <w:t xml:space="preserve"> </w:t>
      </w:r>
      <w:r>
        <w:rPr>
          <w:rStyle w:val="KeywordTok"/>
        </w:rPr>
        <w:t xml:space="preserve">rowSums</w:t>
      </w:r>
      <w:r>
        <w:rPr>
          <w:rStyle w:val="NormalTok"/>
        </w:rPr>
        <w:t xml:space="preserve">(</w:t>
      </w:r>
      <w:r>
        <w:rPr>
          <w:rStyle w:val="KeywordTok"/>
        </w:rPr>
        <w:t xml:space="preserve">counts</w:t>
      </w:r>
      <w:r>
        <w:rPr>
          <w:rStyle w:val="NormalTok"/>
        </w:rPr>
        <w:t xml:space="preserve">(dds)) </w:t>
      </w:r>
      <w:r>
        <w:rPr>
          <w:rStyle w:val="OperatorTok"/>
        </w:rPr>
        <w:t xml:space="preserve">&gt;=</w:t>
      </w:r>
      <w:r>
        <w:rPr>
          <w:rStyle w:val="StringTok"/>
        </w:rPr>
        <w:t xml:space="preserve"> </w:t>
      </w:r>
      <w:r>
        <w:rPr>
          <w:rStyle w:val="DecValTok"/>
        </w:rPr>
        <w:t xml:space="preserve">100</w:t>
      </w:r>
      <w:r>
        <w:br w:type="textWrapping"/>
      </w:r>
      <w:r>
        <w:rPr>
          <w:rStyle w:val="NormalTok"/>
        </w:rPr>
        <w:t xml:space="preserve">dds &lt;-</w:t>
      </w:r>
      <w:r>
        <w:rPr>
          <w:rStyle w:val="StringTok"/>
        </w:rPr>
        <w:t xml:space="preserve"> </w:t>
      </w:r>
      <w:r>
        <w:rPr>
          <w:rStyle w:val="NormalTok"/>
        </w:rPr>
        <w:t xml:space="preserve">dds[keep,]</w:t>
      </w:r>
    </w:p>
    <w:p>
      <w:pPr>
        <w:pStyle w:val="Heading3"/>
      </w:pPr>
      <w:bookmarkStart w:id="27" w:name="data-transformations-and-visualization"/>
      <w:bookmarkEnd w:id="27"/>
      <w:r>
        <w:t xml:space="preserve">Data transformations and visualization</w:t>
      </w:r>
    </w:p>
    <w:p>
      <w:pPr>
        <w:pStyle w:val="FirstParagraph"/>
      </w:pPr>
      <w:r>
        <w:rPr>
          <w:b/>
        </w:rPr>
        <w:t xml:space="preserve">Count data transformations</w:t>
      </w:r>
    </w:p>
    <w:p>
      <w:pPr>
        <w:pStyle w:val="BodyText"/>
      </w:pPr>
      <w:r>
        <w:t xml:space="preserve">In order to test for differential expression, we operate on raw counts and use discrete distributions as described in the previous section on differential expression. However for other downstream analyses – e.g. for visualization or clustering – it might be useful to work with transformed versions of the count data.</w:t>
      </w:r>
    </w:p>
    <w:p>
      <w:pPr>
        <w:pStyle w:val="Heading4"/>
      </w:pPr>
      <w:bookmarkStart w:id="28" w:name="logarithm"/>
      <w:bookmarkEnd w:id="28"/>
      <w:r>
        <w:t xml:space="preserve">logarithm</w:t>
      </w:r>
    </w:p>
    <w:p>
      <w:pPr>
        <w:pStyle w:val="FirstParagraph"/>
      </w:pPr>
      <w:r>
        <w:t xml:space="preserve">One of the most commonly used transformations is the logarithm transformation.Since count values for a gene can be zero in some conditions (and non-zero in others), some advocate the use of pseudocounts, i.e. transformations of the form:</w:t>
      </w:r>
    </w:p>
    <w:p>
      <w:pPr>
        <w:pStyle w:val="BodyText"/>
      </w:pPr>
      <w:r>
        <w:t xml:space="preserve">y=log</w:t>
      </w:r>
      <w:r>
        <w:rPr>
          <w:vertAlign w:val="subscript"/>
        </w:rPr>
        <w:t xml:space="preserve">2</w:t>
      </w:r>
      <w:r>
        <w:t xml:space="preserve">(n+n</w:t>
      </w:r>
      <w:r>
        <w:rPr>
          <w:vertAlign w:val="subscript"/>
        </w:rPr>
        <w:t xml:space="preserve">0</w:t>
      </w:r>
      <w:r>
        <w:t xml:space="preserve">)</w:t>
      </w:r>
    </w:p>
    <w:p>
      <w:pPr>
        <w:pStyle w:val="BodyText"/>
      </w:pPr>
      <w:r>
        <w:t xml:space="preserve">where n represents the count values and n0 is a small positive constant.</w:t>
      </w:r>
    </w:p>
    <w:p>
      <w:pPr>
        <w:pStyle w:val="Heading4"/>
      </w:pPr>
      <w:bookmarkStart w:id="29" w:name="alternative-approches"/>
      <w:bookmarkEnd w:id="29"/>
      <w:r>
        <w:t xml:space="preserve">Alternative approches</w:t>
      </w:r>
    </w:p>
    <w:p>
      <w:pPr>
        <w:pStyle w:val="FirstParagraph"/>
      </w:pPr>
      <w:hyperlink r:id="rId30">
        <w:r>
          <w:rPr>
            <w:rStyle w:val="Hyperlink"/>
          </w:rPr>
          <w:t xml:space="preserve">DESeq2</w:t>
        </w:r>
      </w:hyperlink>
      <w:r>
        <w:t xml:space="preserve"> </w:t>
      </w:r>
      <w:r>
        <w:t xml:space="preserve">supports two alternate approaches that are better justified and suited for count transformation, in addition to estimating n</w:t>
      </w:r>
      <w:r>
        <w:rPr>
          <w:vertAlign w:val="subscript"/>
        </w:rPr>
        <w:t xml:space="preserve">0</w:t>
      </w:r>
      <w:r>
        <w:t xml:space="preserve">. These alternatives are:</w:t>
      </w:r>
    </w:p>
    <w:p>
      <w:pPr>
        <w:numPr>
          <w:numId w:val="1001"/>
          <w:ilvl w:val="0"/>
        </w:numPr>
      </w:pPr>
      <w:r>
        <w:t xml:space="preserve">variance stabilizing transformations (VST) (Tibshirani 1988; Huber et al. 2003; Anders and Huber 2010)</w:t>
      </w:r>
    </w:p>
    <w:p>
      <w:pPr>
        <w:numPr>
          <w:numId w:val="1001"/>
          <w:ilvl w:val="0"/>
        </w:numPr>
      </w:pPr>
      <w:r>
        <w:t xml:space="preserve">regularized logarithm or rlog, which incorporates a prior on the sample differences (Love, Huber, and Anders 2014)</w:t>
      </w:r>
    </w:p>
    <w:p>
      <w:pPr>
        <w:pStyle w:val="FirstParagraph"/>
      </w:pPr>
      <w:r>
        <w:t xml:space="preserve">Both transformations produce transformed data on the log2 scale which has been normalized with respect to library size or other normalization factors.</w:t>
      </w:r>
    </w:p>
    <w:p>
      <w:pPr>
        <w:pStyle w:val="Heading4"/>
      </w:pPr>
      <w:bookmarkStart w:id="31" w:name="why"/>
      <w:bookmarkEnd w:id="31"/>
      <w:r>
        <w:t xml:space="preserve">Why?</w:t>
      </w:r>
    </w:p>
    <w:p>
      <w:pPr>
        <w:pStyle w:val="FirstParagraph"/>
      </w:pPr>
      <w:r>
        <w:t xml:space="preserve">The point of these two transformations, the VST and the rlog, is to remove the dependence of the variance on the mean, particularly the high variance of the logarithm of count data when the mean is low. Both VST and rlog use the experiment-wide trend of variance over mean, in order to transform the data to remove the experiment-wide trend. Note that we do not require or desire that all the genes have exactly the same variance after transformation. Indeed, in a figure below, you will see that after the transformations the genes with the same mean do not have exactly the same standard deviations, but that the experiment-wide trend has flattened. It is those genes with row variance above the trend which will allow us to cluster samples into interesting groups.</w:t>
      </w:r>
    </w:p>
    <w:p>
      <w:pPr>
        <w:pStyle w:val="SourceCode"/>
      </w:pPr>
      <w:r>
        <w:rPr>
          <w:rStyle w:val="NormalTok"/>
        </w:rPr>
        <w:t xml:space="preserve">ntd &lt;-</w:t>
      </w:r>
      <w:r>
        <w:rPr>
          <w:rStyle w:val="StringTok"/>
        </w:rPr>
        <w:t xml:space="preserve"> </w:t>
      </w:r>
      <w:r>
        <w:rPr>
          <w:rStyle w:val="KeywordTok"/>
        </w:rPr>
        <w:t xml:space="preserve">normTransform</w:t>
      </w:r>
      <w:r>
        <w:rPr>
          <w:rStyle w:val="NormalTok"/>
        </w:rPr>
        <w:t xml:space="preserve">(dds)</w:t>
      </w:r>
      <w:r>
        <w:br w:type="textWrapping"/>
      </w:r>
      <w:r>
        <w:rPr>
          <w:rStyle w:val="NormalTok"/>
        </w:rPr>
        <w:t xml:space="preserve">vsd &lt;-</w:t>
      </w:r>
      <w:r>
        <w:rPr>
          <w:rStyle w:val="StringTok"/>
        </w:rPr>
        <w:t xml:space="preserve"> </w:t>
      </w:r>
      <w:r>
        <w:rPr>
          <w:rStyle w:val="KeywordTok"/>
        </w:rPr>
        <w:t xml:space="preserve">vst</w:t>
      </w:r>
      <w:r>
        <w:rPr>
          <w:rStyle w:val="NormalTok"/>
        </w:rPr>
        <w:t xml:space="preserve">(dds, </w:t>
      </w:r>
      <w:r>
        <w:rPr>
          <w:rStyle w:val="DataTypeTok"/>
        </w:rPr>
        <w:t xml:space="preserve">blind=</w:t>
      </w:r>
      <w:r>
        <w:rPr>
          <w:rStyle w:val="OtherTok"/>
        </w:rPr>
        <w:t xml:space="preserve">FALSE</w:t>
      </w:r>
      <w:r>
        <w:rPr>
          <w:rStyle w:val="NormalTok"/>
        </w:rPr>
        <w:t xml:space="preserve">)</w:t>
      </w:r>
      <w:r>
        <w:br w:type="textWrapping"/>
      </w:r>
      <w:r>
        <w:rPr>
          <w:rStyle w:val="CommentTok"/>
        </w:rPr>
        <w:t xml:space="preserve">#rld &lt;- rlog(dds, blind=FALSE)</w:t>
      </w:r>
    </w:p>
    <w:p>
      <w:pPr>
        <w:pStyle w:val="Heading3"/>
      </w:pPr>
      <w:bookmarkStart w:id="32" w:name="effects-of-transformations-on-the-variance---mean-var-plots"/>
      <w:bookmarkEnd w:id="32"/>
      <w:r>
        <w:t xml:space="preserve">Effects of transformations on the variance - mean-var plots</w:t>
      </w:r>
    </w:p>
    <w:p>
      <w:pPr>
        <w:pStyle w:val="FirstParagraph"/>
      </w:pPr>
      <w:r>
        <w:drawing>
          <wp:inline>
            <wp:extent cx="5334000" cy="3375949"/>
            <wp:effectExtent b="0" l="0" r="0" t="0"/>
            <wp:docPr descr="log transform" title="" id="1" name="Picture"/>
            <a:graphic>
              <a:graphicData uri="http://schemas.openxmlformats.org/drawingml/2006/picture">
                <pic:pic>
                  <pic:nvPicPr>
                    <pic:cNvPr descr="../figs/dge_ntd_mean_var.png" id="0" name="Picture"/>
                    <pic:cNvPicPr>
                      <a:picLocks noChangeArrowheads="1" noChangeAspect="1"/>
                    </pic:cNvPicPr>
                  </pic:nvPicPr>
                  <pic:blipFill>
                    <a:blip r:embed="rId33"/>
                    <a:stretch>
                      <a:fillRect/>
                    </a:stretch>
                  </pic:blipFill>
                  <pic:spPr bwMode="auto">
                    <a:xfrm>
                      <a:off x="0" y="0"/>
                      <a:ext cx="5334000" cy="3375949"/>
                    </a:xfrm>
                    <a:prstGeom prst="rect">
                      <a:avLst/>
                    </a:prstGeom>
                    <a:noFill/>
                    <a:ln w="9525">
                      <a:noFill/>
                      <a:headEnd/>
                      <a:tailEnd/>
                    </a:ln>
                  </pic:spPr>
                </pic:pic>
              </a:graphicData>
            </a:graphic>
          </wp:inline>
        </w:drawing>
      </w:r>
      <w:r>
        <w:t xml:space="preserve"> </w:t>
      </w:r>
      <w:r>
        <w:drawing>
          <wp:inline>
            <wp:extent cx="5334000" cy="3375949"/>
            <wp:effectExtent b="0" l="0" r="0" t="0"/>
            <wp:docPr descr="VST transform" title="" id="1" name="Picture"/>
            <a:graphic>
              <a:graphicData uri="http://schemas.openxmlformats.org/drawingml/2006/picture">
                <pic:pic>
                  <pic:nvPicPr>
                    <pic:cNvPr descr="../figs/dge_vsd_mean_var.png" id="0" name="Picture"/>
                    <pic:cNvPicPr>
                      <a:picLocks noChangeArrowheads="1" noChangeAspect="1"/>
                    </pic:cNvPicPr>
                  </pic:nvPicPr>
                  <pic:blipFill>
                    <a:blip r:embed="rId34"/>
                    <a:stretch>
                      <a:fillRect/>
                    </a:stretch>
                  </pic:blipFill>
                  <pic:spPr bwMode="auto">
                    <a:xfrm>
                      <a:off x="0" y="0"/>
                      <a:ext cx="5334000" cy="3375949"/>
                    </a:xfrm>
                    <a:prstGeom prst="rect">
                      <a:avLst/>
                    </a:prstGeom>
                    <a:noFill/>
                    <a:ln w="9525">
                      <a:noFill/>
                      <a:headEnd/>
                      <a:tailEnd/>
                    </a:ln>
                  </pic:spPr>
                </pic:pic>
              </a:graphicData>
            </a:graphic>
          </wp:inline>
        </w:drawing>
      </w:r>
    </w:p>
    <w:p>
      <w:pPr>
        <w:pStyle w:val="BodyText"/>
      </w:pPr>
      <w:r>
        <w:t xml:space="preserve">The code used to create the above plots are provided below, but have not be run.</w:t>
      </w:r>
    </w:p>
    <w:p>
      <w:pPr>
        <w:pStyle w:val="SourceCode"/>
      </w:pPr>
      <w:r>
        <w:rPr>
          <w:rStyle w:val="CommentTok"/>
        </w:rPr>
        <w:t xml:space="preserve">#mean-sd plot for lobarirthm transform</w:t>
      </w:r>
      <w:r>
        <w:br w:type="textWrapping"/>
      </w:r>
      <w:r>
        <w:rPr>
          <w:rStyle w:val="KeywordTok"/>
        </w:rPr>
        <w:t xml:space="preserve">meanSdPlot</w:t>
      </w:r>
      <w:r>
        <w:rPr>
          <w:rStyle w:val="NormalTok"/>
        </w:rPr>
        <w:t xml:space="preserve">(</w:t>
      </w:r>
      <w:r>
        <w:rPr>
          <w:rStyle w:val="KeywordTok"/>
        </w:rPr>
        <w:t xml:space="preserve">assay</w:t>
      </w:r>
      <w:r>
        <w:rPr>
          <w:rStyle w:val="NormalTok"/>
        </w:rPr>
        <w:t xml:space="preserve">(ntd))</w:t>
      </w:r>
      <w:r>
        <w:br w:type="textWrapping"/>
      </w:r>
      <w:r>
        <w:br w:type="textWrapping"/>
      </w:r>
      <w:r>
        <w:rPr>
          <w:rStyle w:val="CommentTok"/>
        </w:rPr>
        <w:t xml:space="preserve">#mean-sd plot for VST transform</w:t>
      </w:r>
      <w:r>
        <w:br w:type="textWrapping"/>
      </w:r>
      <w:r>
        <w:rPr>
          <w:rStyle w:val="KeywordTok"/>
        </w:rPr>
        <w:t xml:space="preserve">meanSdPlot</w:t>
      </w:r>
      <w:r>
        <w:rPr>
          <w:rStyle w:val="NormalTok"/>
        </w:rPr>
        <w:t xml:space="preserve">(</w:t>
      </w:r>
      <w:r>
        <w:rPr>
          <w:rStyle w:val="KeywordTok"/>
        </w:rPr>
        <w:t xml:space="preserve">assay</w:t>
      </w:r>
      <w:r>
        <w:rPr>
          <w:rStyle w:val="NormalTok"/>
        </w:rPr>
        <w:t xml:space="preserve">(vsd))</w:t>
      </w:r>
    </w:p>
    <w:p>
      <w:pPr>
        <w:pStyle w:val="Heading2"/>
      </w:pPr>
      <w:bookmarkStart w:id="35" w:name="data-quality-assessment-by-sample-clustering-and-visualization"/>
      <w:bookmarkEnd w:id="35"/>
      <w:r>
        <w:t xml:space="preserve">Data quality assessment by sample clustering and visualization</w:t>
      </w:r>
    </w:p>
    <w:p>
      <w:pPr>
        <w:pStyle w:val="Heading3"/>
      </w:pPr>
      <w:bookmarkStart w:id="36" w:name="heatmap-of-the-sample-to-sample-distances"/>
      <w:bookmarkEnd w:id="36"/>
      <w:r>
        <w:t xml:space="preserve">Heatmap of the sample-to-sample distances</w:t>
      </w:r>
    </w:p>
    <w:p>
      <w:pPr>
        <w:pStyle w:val="SourceCode"/>
      </w:pPr>
      <w:r>
        <w:rPr>
          <w:rStyle w:val="NormalTok"/>
        </w:rPr>
        <w:t xml:space="preserve">sampleDists &lt;-</w:t>
      </w:r>
      <w:r>
        <w:rPr>
          <w:rStyle w:val="StringTok"/>
        </w:rPr>
        <w:t xml:space="preserve"> </w:t>
      </w:r>
      <w:r>
        <w:rPr>
          <w:rStyle w:val="KeywordTok"/>
        </w:rPr>
        <w:t xml:space="preserve">dist</w:t>
      </w:r>
      <w:r>
        <w:rPr>
          <w:rStyle w:val="NormalTok"/>
        </w:rPr>
        <w:t xml:space="preserve">(</w:t>
      </w:r>
      <w:r>
        <w:rPr>
          <w:rStyle w:val="KeywordTok"/>
        </w:rPr>
        <w:t xml:space="preserve">t</w:t>
      </w:r>
      <w:r>
        <w:rPr>
          <w:rStyle w:val="NormalTok"/>
        </w:rPr>
        <w:t xml:space="preserve">(</w:t>
      </w:r>
      <w:r>
        <w:rPr>
          <w:rStyle w:val="KeywordTok"/>
        </w:rPr>
        <w:t xml:space="preserve">assay</w:t>
      </w:r>
      <w:r>
        <w:rPr>
          <w:rStyle w:val="NormalTok"/>
        </w:rPr>
        <w:t xml:space="preserve">(vsd)))</w:t>
      </w:r>
      <w:r>
        <w:br w:type="textWrapping"/>
      </w:r>
      <w:r>
        <w:br w:type="textWrapping"/>
      </w:r>
      <w:r>
        <w:rPr>
          <w:rStyle w:val="NormalTok"/>
        </w:rPr>
        <w:t xml:space="preserve">sampleDistMatrix &lt;-</w:t>
      </w:r>
      <w:r>
        <w:rPr>
          <w:rStyle w:val="StringTok"/>
        </w:rPr>
        <w:t xml:space="preserve"> </w:t>
      </w:r>
      <w:r>
        <w:rPr>
          <w:rStyle w:val="KeywordTok"/>
        </w:rPr>
        <w:t xml:space="preserve">as.matrix</w:t>
      </w:r>
      <w:r>
        <w:rPr>
          <w:rStyle w:val="NormalTok"/>
        </w:rPr>
        <w:t xml:space="preserve">(sampleDists)</w:t>
      </w:r>
      <w:r>
        <w:br w:type="textWrapping"/>
      </w:r>
      <w:r>
        <w:rPr>
          <w:rStyle w:val="KeywordTok"/>
        </w:rPr>
        <w:t xml:space="preserve">rownames</w:t>
      </w:r>
      <w:r>
        <w:rPr>
          <w:rStyle w:val="NormalTok"/>
        </w:rPr>
        <w:t xml:space="preserve">(sampleDistMatrix) &lt;-</w:t>
      </w:r>
      <w:r>
        <w:rPr>
          <w:rStyle w:val="StringTok"/>
        </w:rPr>
        <w:t xml:space="preserve"> </w:t>
      </w:r>
      <w:r>
        <w:rPr>
          <w:rStyle w:val="KeywordTok"/>
        </w:rPr>
        <w:t xml:space="preserve">paste</w:t>
      </w:r>
      <w:r>
        <w:rPr>
          <w:rStyle w:val="NormalTok"/>
        </w:rPr>
        <w:t xml:space="preserve">(vsd</w:t>
      </w:r>
      <w:r>
        <w:rPr>
          <w:rStyle w:val="OperatorTok"/>
        </w:rPr>
        <w:t xml:space="preserve">$</w:t>
      </w:r>
      <w:r>
        <w:rPr>
          <w:rStyle w:val="NormalTok"/>
        </w:rPr>
        <w:t xml:space="preserve">strain, vsd</w:t>
      </w:r>
      <w:r>
        <w:rPr>
          <w:rStyle w:val="OperatorTok"/>
        </w:rPr>
        <w:t xml:space="preserve">$</w:t>
      </w:r>
      <w:r>
        <w:rPr>
          <w:rStyle w:val="NormalTok"/>
        </w:rPr>
        <w:t xml:space="preserve">sex, </w:t>
      </w:r>
      <w:r>
        <w:rPr>
          <w:rStyle w:val="DataTypeTok"/>
        </w:rPr>
        <w:t xml:space="preserve">sep=</w:t>
      </w:r>
      <w:r>
        <w:rPr>
          <w:rStyle w:val="StringTok"/>
        </w:rPr>
        <w:t xml:space="preserve">"-"</w:t>
      </w:r>
      <w:r>
        <w:rPr>
          <w:rStyle w:val="NormalTok"/>
        </w:rPr>
        <w:t xml:space="preserve">)</w:t>
      </w:r>
      <w:r>
        <w:br w:type="textWrapping"/>
      </w:r>
      <w:r>
        <w:rPr>
          <w:rStyle w:val="KeywordTok"/>
        </w:rPr>
        <w:t xml:space="preserve">colnames</w:t>
      </w:r>
      <w:r>
        <w:rPr>
          <w:rStyle w:val="NormalTok"/>
        </w:rPr>
        <w:t xml:space="preserve">(sampleDistMatrix) &lt;-</w:t>
      </w:r>
      <w:r>
        <w:rPr>
          <w:rStyle w:val="StringTok"/>
        </w:rPr>
        <w:t xml:space="preserve"> </w:t>
      </w:r>
      <w:r>
        <w:rPr>
          <w:rStyle w:val="OtherTok"/>
        </w:rPr>
        <w:t xml:space="preserve">NULL</w:t>
      </w:r>
      <w:r>
        <w:br w:type="textWrapping"/>
      </w:r>
      <w:r>
        <w:rPr>
          <w:rStyle w:val="NormalTok"/>
        </w:rPr>
        <w:t xml:space="preserve">colors &lt;-</w:t>
      </w:r>
      <w:r>
        <w:rPr>
          <w:rStyle w:val="StringTok"/>
        </w:rPr>
        <w:t xml:space="preserve"> </w:t>
      </w:r>
      <w:r>
        <w:rPr>
          <w:rStyle w:val="KeywordTok"/>
        </w:rPr>
        <w:t xml:space="preserve">colorRampPalette</w:t>
      </w:r>
      <w:r>
        <w:rPr>
          <w:rStyle w:val="NormalTok"/>
        </w:rPr>
        <w:t xml:space="preserve">( </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"Blues"</w:t>
      </w:r>
      <w:r>
        <w:rPr>
          <w:rStyle w:val="NormalTok"/>
        </w:rPr>
        <w:t xml:space="preserve">)) )(</w:t>
      </w:r>
      <w:r>
        <w:rPr>
          <w:rStyle w:val="DecValTok"/>
        </w:rPr>
        <w:t xml:space="preserve">255</w:t>
      </w:r>
      <w:r>
        <w:rPr>
          <w:rStyle w:val="NormalTok"/>
        </w:rPr>
        <w:t xml:space="preserve">)</w:t>
      </w:r>
      <w:r>
        <w:br w:type="textWrapping"/>
      </w:r>
      <w:r>
        <w:rPr>
          <w:rStyle w:val="KeywordTok"/>
        </w:rPr>
        <w:t xml:space="preserve">pheatmap</w:t>
      </w:r>
      <w:r>
        <w:rPr>
          <w:rStyle w:val="NormalTok"/>
        </w:rPr>
        <w:t xml:space="preserve">(sampleDistMatrix,</w:t>
      </w:r>
      <w:r>
        <w:br w:type="textWrapping"/>
      </w:r>
      <w:r>
        <w:rPr>
          <w:rStyle w:val="NormalTok"/>
        </w:rPr>
        <w:t xml:space="preserve">         </w:t>
      </w:r>
      <w:r>
        <w:rPr>
          <w:rStyle w:val="DataTypeTok"/>
        </w:rPr>
        <w:t xml:space="preserve">clustering_distance_rows=</w:t>
      </w:r>
      <w:r>
        <w:rPr>
          <w:rStyle w:val="NormalTok"/>
        </w:rPr>
        <w:t xml:space="preserve">sampleDists,</w:t>
      </w:r>
      <w:r>
        <w:br w:type="textWrapping"/>
      </w:r>
      <w:r>
        <w:rPr>
          <w:rStyle w:val="NormalTok"/>
        </w:rPr>
        <w:t xml:space="preserve">         </w:t>
      </w:r>
      <w:r>
        <w:rPr>
          <w:rStyle w:val="DataTypeTok"/>
        </w:rPr>
        <w:t xml:space="preserve">clustering_distance_cols=</w:t>
      </w:r>
      <w:r>
        <w:rPr>
          <w:rStyle w:val="NormalTok"/>
        </w:rPr>
        <w:t xml:space="preserve">sampleDists,</w:t>
      </w:r>
      <w:r>
        <w:br w:type="textWrapping"/>
      </w:r>
      <w:r>
        <w:rPr>
          <w:rStyle w:val="NormalTok"/>
        </w:rPr>
        <w:t xml:space="preserve">         </w:t>
      </w:r>
      <w:r>
        <w:rPr>
          <w:rStyle w:val="DataTypeTok"/>
        </w:rPr>
        <w:t xml:space="preserve">col=</w:t>
      </w:r>
      <w:r>
        <w:rPr>
          <w:rStyle w:val="NormalTok"/>
        </w:rPr>
        <w:t xml:space="preserve">colors)</w:t>
      </w:r>
    </w:p>
    <w:p>
      <w:pPr>
        <w:pStyle w:val="FirstParagraph"/>
      </w:pPr>
      <w:r>
        <w:drawing>
          <wp:inline>
            <wp:extent cx="5334000" cy="4267200"/>
            <wp:effectExtent b="0" l="0" r="0" t="0"/>
            <wp:docPr descr="" title="" id="1" name="Picture"/>
            <a:graphic>
              <a:graphicData uri="http://schemas.openxmlformats.org/drawingml/2006/picture">
                <pic:pic>
                  <pic:nvPicPr>
                    <pic:cNvPr descr="diffexp_hp_founders_DESeq2_files/figure-docx/s2s_distances-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8" w:name="principal-component-plot-of-the-samples"/>
      <w:bookmarkEnd w:id="38"/>
      <w:r>
        <w:t xml:space="preserve">Principal component plot of the samples</w:t>
      </w:r>
    </w:p>
    <w:p>
      <w:pPr>
        <w:pStyle w:val="SourceCode"/>
      </w:pPr>
      <w:r>
        <w:rPr>
          <w:rStyle w:val="NormalTok"/>
        </w:rPr>
        <w:t xml:space="preserve">pcaData &lt;-</w:t>
      </w:r>
      <w:r>
        <w:rPr>
          <w:rStyle w:val="StringTok"/>
        </w:rPr>
        <w:t xml:space="preserve"> </w:t>
      </w:r>
      <w:r>
        <w:rPr>
          <w:rStyle w:val="KeywordTok"/>
        </w:rPr>
        <w:t xml:space="preserve">plotPCA</w:t>
      </w:r>
      <w:r>
        <w:rPr>
          <w:rStyle w:val="NormalTok"/>
        </w:rPr>
        <w:t xml:space="preserve">(vsd, </w:t>
      </w:r>
      <w:r>
        <w:rPr>
          <w:rStyle w:val="DataTypeTok"/>
        </w:rPr>
        <w:t xml:space="preserve">intgroup=</w:t>
      </w:r>
      <w:r>
        <w:rPr>
          <w:rStyle w:val="KeywordTok"/>
        </w:rPr>
        <w:t xml:space="preserve">c</w:t>
      </w:r>
      <w:r>
        <w:rPr>
          <w:rStyle w:val="NormalTok"/>
        </w:rPr>
        <w:t xml:space="preserve">(</w:t>
      </w:r>
      <w:r>
        <w:rPr>
          <w:rStyle w:val="StringTok"/>
        </w:rPr>
        <w:t xml:space="preserve">"strain"</w:t>
      </w:r>
      <w:r>
        <w:rPr>
          <w:rStyle w:val="NormalTok"/>
        </w:rPr>
        <w:t xml:space="preserve">, </w:t>
      </w:r>
      <w:r>
        <w:rPr>
          <w:rStyle w:val="StringTok"/>
        </w:rPr>
        <w:t xml:space="preserve">"sex"</w:t>
      </w:r>
      <w:r>
        <w:rPr>
          <w:rStyle w:val="NormalTok"/>
        </w:rPr>
        <w:t xml:space="preserve">), </w:t>
      </w:r>
      <w:r>
        <w:rPr>
          <w:rStyle w:val="DataTypeTok"/>
        </w:rPr>
        <w:t xml:space="preserve">returnData=</w:t>
      </w:r>
      <w:r>
        <w:rPr>
          <w:rStyle w:val="OtherTok"/>
        </w:rPr>
        <w:t xml:space="preserve">TRUE</w:t>
      </w:r>
      <w:r>
        <w:rPr>
          <w:rStyle w:val="NormalTok"/>
        </w:rPr>
        <w:t xml:space="preserve">)</w:t>
      </w:r>
      <w:r>
        <w:br w:type="textWrapping"/>
      </w:r>
      <w:r>
        <w:rPr>
          <w:rStyle w:val="NormalTok"/>
        </w:rPr>
        <w:t xml:space="preserve">percentVar &lt;-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attr</w:t>
      </w:r>
      <w:r>
        <w:rPr>
          <w:rStyle w:val="NormalTok"/>
        </w:rPr>
        <w:t xml:space="preserve">(pcaData, </w:t>
      </w:r>
      <w:r>
        <w:rPr>
          <w:rStyle w:val="StringTok"/>
        </w:rPr>
        <w:t xml:space="preserve">"percentVar"</w:t>
      </w:r>
      <w:r>
        <w:rPr>
          <w:rStyle w:val="NormalTok"/>
        </w:rPr>
        <w:t xml:space="preserve">))</w:t>
      </w:r>
      <w:r>
        <w:br w:type="textWrapping"/>
      </w:r>
      <w:r>
        <w:rPr>
          <w:rStyle w:val="KeywordTok"/>
        </w:rPr>
        <w:t xml:space="preserve">ggplot</w:t>
      </w:r>
      <w:r>
        <w:rPr>
          <w:rStyle w:val="NormalTok"/>
        </w:rPr>
        <w:t xml:space="preserve">(pcaData, </w:t>
      </w:r>
      <w:r>
        <w:rPr>
          <w:rStyle w:val="KeywordTok"/>
        </w:rPr>
        <w:t xml:space="preserve">aes</w:t>
      </w:r>
      <w:r>
        <w:rPr>
          <w:rStyle w:val="NormalTok"/>
        </w:rPr>
        <w:t xml:space="preserve">(PC1, PC2, </w:t>
      </w:r>
      <w:r>
        <w:rPr>
          <w:rStyle w:val="DataTypeTok"/>
        </w:rPr>
        <w:t xml:space="preserve">color=</w:t>
      </w:r>
      <w:r>
        <w:rPr>
          <w:rStyle w:val="NormalTok"/>
        </w:rPr>
        <w:t xml:space="preserve">strain, </w:t>
      </w:r>
      <w:r>
        <w:rPr>
          <w:rStyle w:val="DataTypeTok"/>
        </w:rPr>
        <w:t xml:space="preserve">shape=</w:t>
      </w:r>
      <w:r>
        <w:rPr>
          <w:rStyle w:val="NormalTok"/>
        </w:rPr>
        <w:t xml:space="preserve">sex))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KeywordTok"/>
        </w:rPr>
        <w:t xml:space="preserve">paste0</w:t>
      </w:r>
      <w:r>
        <w:rPr>
          <w:rStyle w:val="NormalTok"/>
        </w:rPr>
        <w:t xml:space="preserve">(</w:t>
      </w:r>
      <w:r>
        <w:rPr>
          <w:rStyle w:val="StringTok"/>
        </w:rPr>
        <w:t xml:space="preserve">"PC1: "</w:t>
      </w:r>
      <w:r>
        <w:rPr>
          <w:rStyle w:val="NormalTok"/>
        </w:rPr>
        <w:t xml:space="preserve">,percentVar[</w:t>
      </w:r>
      <w:r>
        <w:rPr>
          <w:rStyle w:val="DecValTok"/>
        </w:rPr>
        <w:t xml:space="preserve">1</w:t>
      </w:r>
      <w:r>
        <w:rPr>
          <w:rStyle w:val="NormalTok"/>
        </w:rPr>
        <w:t xml:space="preserve">],</w:t>
      </w:r>
      <w:r>
        <w:rPr>
          <w:rStyle w:val="StringTok"/>
        </w:rPr>
        <w:t xml:space="preserve">"% variance"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paste0</w:t>
      </w:r>
      <w:r>
        <w:rPr>
          <w:rStyle w:val="NormalTok"/>
        </w:rPr>
        <w:t xml:space="preserve">(</w:t>
      </w:r>
      <w:r>
        <w:rPr>
          <w:rStyle w:val="StringTok"/>
        </w:rPr>
        <w:t xml:space="preserve">"PC2: "</w:t>
      </w:r>
      <w:r>
        <w:rPr>
          <w:rStyle w:val="NormalTok"/>
        </w:rPr>
        <w:t xml:space="preserve">,percentVar[</w:t>
      </w:r>
      <w:r>
        <w:rPr>
          <w:rStyle w:val="DecValTok"/>
        </w:rPr>
        <w:t xml:space="preserve">2</w:t>
      </w:r>
      <w:r>
        <w:rPr>
          <w:rStyle w:val="NormalTok"/>
        </w:rPr>
        <w:t xml:space="preserve">],</w:t>
      </w:r>
      <w:r>
        <w:rPr>
          <w:rStyle w:val="StringTok"/>
        </w:rPr>
        <w:t xml:space="preserve">"% variance"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coord_fixed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iffexp_hp_founders_DESeq2_files/figure-docx/s2s_pca-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0" w:name="multi-factor-designs"/>
      <w:bookmarkEnd w:id="40"/>
      <w:r>
        <w:t xml:space="preserve">Multi-factor designs</w:t>
      </w:r>
    </w:p>
    <w:p>
      <w:pPr>
        <w:pStyle w:val="FirstParagraph"/>
      </w:pPr>
      <w:r>
        <w:t xml:space="preserve">Experimental deisgns, such as the one we are working with, consisting of more that one factor needs to speficied in the statistical model. But before we get in to that model, let’s begin with something simple. Let’s us extract all genes with a signigicant strain effect</w:t>
      </w:r>
    </w:p>
    <w:p>
      <w:pPr>
        <w:pStyle w:val="SourceCode"/>
      </w:pPr>
      <w:r>
        <w:rPr>
          <w:rStyle w:val="NormalTok"/>
        </w:rPr>
        <w:t xml:space="preserve">ddsStrain &lt;-</w:t>
      </w:r>
      <w:r>
        <w:rPr>
          <w:rStyle w:val="StringTok"/>
        </w:rPr>
        <w:t xml:space="preserve"> </w:t>
      </w:r>
      <w:r>
        <w:rPr>
          <w:rStyle w:val="NormalTok"/>
        </w:rPr>
        <w:t xml:space="preserve">dds</w:t>
      </w:r>
      <w:r>
        <w:br w:type="textWrapping"/>
      </w:r>
      <w:r>
        <w:rPr>
          <w:rStyle w:val="KeywordTok"/>
        </w:rPr>
        <w:t xml:space="preserve">design</w:t>
      </w:r>
      <w:r>
        <w:rPr>
          <w:rStyle w:val="NormalTok"/>
        </w:rPr>
        <w:t xml:space="preserve">(ddsStrain) &lt;-</w:t>
      </w:r>
      <w:r>
        <w:rPr>
          <w:rStyle w:val="StringTok"/>
        </w:rPr>
        <w:t xml:space="preserve"> </w:t>
      </w:r>
      <w:r>
        <w:rPr>
          <w:rStyle w:val="KeywordTok"/>
        </w:rPr>
        <w:t xml:space="preserve">formula</w:t>
      </w:r>
      <w:r>
        <w:rPr>
          <w:rStyle w:val="NormalTok"/>
        </w:rPr>
        <w:t xml:space="preserve">(</w:t>
      </w:r>
      <w:r>
        <w:rPr>
          <w:rStyle w:val="OperatorTok"/>
        </w:rPr>
        <w:t xml:space="preserve">~</w:t>
      </w:r>
      <w:r>
        <w:rPr>
          <w:rStyle w:val="NormalTok"/>
        </w:rPr>
        <w:t xml:space="preserve">strain)</w:t>
      </w:r>
      <w:r>
        <w:br w:type="textWrapping"/>
      </w:r>
      <w:r>
        <w:rPr>
          <w:rStyle w:val="NormalTok"/>
        </w:rPr>
        <w:t xml:space="preserve">ddsStrain &lt;-</w:t>
      </w:r>
      <w:r>
        <w:rPr>
          <w:rStyle w:val="StringTok"/>
        </w:rPr>
        <w:t xml:space="preserve"> </w:t>
      </w:r>
      <w:r>
        <w:rPr>
          <w:rStyle w:val="KeywordTok"/>
        </w:rPr>
        <w:t xml:space="preserve">DESeq</w:t>
      </w:r>
      <w:r>
        <w:rPr>
          <w:rStyle w:val="NormalTok"/>
        </w:rPr>
        <w:t xml:space="preserve">(ddsStrain, </w:t>
      </w:r>
      <w:r>
        <w:rPr>
          <w:rStyle w:val="DataTypeTok"/>
        </w:rPr>
        <w:t xml:space="preserve">test =</w:t>
      </w:r>
      <w:r>
        <w:rPr>
          <w:rStyle w:val="NormalTok"/>
        </w:rPr>
        <w:t xml:space="preserve"> </w:t>
      </w:r>
      <w:r>
        <w:rPr>
          <w:rStyle w:val="StringTok"/>
        </w:rPr>
        <w:t xml:space="preserve">"LRT"</w:t>
      </w:r>
      <w:r>
        <w:rPr>
          <w:rStyle w:val="NormalTok"/>
        </w:rPr>
        <w:t xml:space="preserve">, </w:t>
      </w:r>
      <w:r>
        <w:rPr>
          <w:rStyle w:val="DataTypeTok"/>
        </w:rPr>
        <w:t xml:space="preserve">reduced =</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resStrain=</w:t>
      </w:r>
      <w:r>
        <w:rPr>
          <w:rStyle w:val="KeywordTok"/>
        </w:rPr>
        <w:t xml:space="preserve">results</w:t>
      </w:r>
      <w:r>
        <w:rPr>
          <w:rStyle w:val="NormalTok"/>
        </w:rPr>
        <w:t xml:space="preserve">(ddsStrain)</w:t>
      </w:r>
      <w:r>
        <w:br w:type="textWrapping"/>
      </w:r>
      <w:r>
        <w:rPr>
          <w:rStyle w:val="KeywordTok"/>
        </w:rPr>
        <w:t xml:space="preserve">mcols</w:t>
      </w:r>
      <w:r>
        <w:rPr>
          <w:rStyle w:val="NormalTok"/>
        </w:rPr>
        <w:t xml:space="preserve">(resStrain, </w:t>
      </w:r>
      <w:r>
        <w:rPr>
          <w:rStyle w:val="DataTypeTok"/>
        </w:rPr>
        <w:t xml:space="preserve">use.names=</w:t>
      </w:r>
      <w:r>
        <w:rPr>
          <w:rStyle w:val="OtherTok"/>
        </w:rPr>
        <w:t xml:space="preserve">TRUE</w:t>
      </w:r>
      <w:r>
        <w:rPr>
          <w:rStyle w:val="NormalTok"/>
        </w:rPr>
        <w:t xml:space="preserve">)</w:t>
      </w:r>
    </w:p>
    <w:p>
      <w:pPr>
        <w:pStyle w:val="SourceCode"/>
      </w:pPr>
      <w:r>
        <w:rPr>
          <w:rStyle w:val="VerbatimChar"/>
        </w:rPr>
        <w:t xml:space="preserve">## DataFrame with 6 rows and 2 columns</w:t>
      </w:r>
      <w:r>
        <w:br w:type="textWrapping"/>
      </w:r>
      <w:r>
        <w:rPr>
          <w:rStyle w:val="VerbatimChar"/>
        </w:rPr>
        <w:t xml:space="preserve">##                        type</w:t>
      </w:r>
      <w:r>
        <w:br w:type="textWrapping"/>
      </w:r>
      <w:r>
        <w:rPr>
          <w:rStyle w:val="VerbatimChar"/>
        </w:rPr>
        <w:t xml:space="preserve">##                 &lt;character&gt;</w:t>
      </w:r>
      <w:r>
        <w:br w:type="textWrapping"/>
      </w:r>
      <w:r>
        <w:rPr>
          <w:rStyle w:val="VerbatimChar"/>
        </w:rPr>
        <w:t xml:space="preserve">## baseMean       intermediate</w:t>
      </w:r>
      <w:r>
        <w:br w:type="textWrapping"/>
      </w:r>
      <w:r>
        <w:rPr>
          <w:rStyle w:val="VerbatimChar"/>
        </w:rPr>
        <w:t xml:space="preserve">## log2FoldChange      results</w:t>
      </w:r>
      <w:r>
        <w:br w:type="textWrapping"/>
      </w:r>
      <w:r>
        <w:rPr>
          <w:rStyle w:val="VerbatimChar"/>
        </w:rPr>
        <w:t xml:space="preserve">## lfcSE               results</w:t>
      </w:r>
      <w:r>
        <w:br w:type="textWrapping"/>
      </w:r>
      <w:r>
        <w:rPr>
          <w:rStyle w:val="VerbatimChar"/>
        </w:rPr>
        <w:t xml:space="preserve">## stat                results</w:t>
      </w:r>
      <w:r>
        <w:br w:type="textWrapping"/>
      </w:r>
      <w:r>
        <w:rPr>
          <w:rStyle w:val="VerbatimChar"/>
        </w:rPr>
        <w:t xml:space="preserve">## pvalue              results</w:t>
      </w:r>
      <w:r>
        <w:br w:type="textWrapping"/>
      </w:r>
      <w:r>
        <w:rPr>
          <w:rStyle w:val="VerbatimChar"/>
        </w:rPr>
        <w:t xml:space="preserve">## padj                results</w:t>
      </w:r>
      <w:r>
        <w:br w:type="textWrapping"/>
      </w:r>
      <w:r>
        <w:rPr>
          <w:rStyle w:val="VerbatimChar"/>
        </w:rPr>
        <w:t xml:space="preserve">##                                                          description</w:t>
      </w:r>
      <w:r>
        <w:br w:type="textWrapping"/>
      </w:r>
      <w:r>
        <w:rPr>
          <w:rStyle w:val="VerbatimChar"/>
        </w:rPr>
        <w:t xml:space="preserve">##                                                          &lt;character&gt;</w:t>
      </w:r>
      <w:r>
        <w:br w:type="textWrapping"/>
      </w:r>
      <w:r>
        <w:rPr>
          <w:rStyle w:val="VerbatimChar"/>
        </w:rPr>
        <w:t xml:space="preserve">## baseMean                   mean of normalized counts for all samples</w:t>
      </w:r>
      <w:r>
        <w:br w:type="textWrapping"/>
      </w:r>
      <w:r>
        <w:rPr>
          <w:rStyle w:val="VerbatimChar"/>
        </w:rPr>
        <w:t xml:space="preserve">## log2FoldChange log2 fold change (MLE): strain WSB EiJ vs 129S1 SvImJ</w:t>
      </w:r>
      <w:r>
        <w:br w:type="textWrapping"/>
      </w:r>
      <w:r>
        <w:rPr>
          <w:rStyle w:val="VerbatimChar"/>
        </w:rPr>
        <w:t xml:space="preserve">## lfcSE                  standard error: strain WSB EiJ vs 129S1 SvImJ</w:t>
      </w:r>
      <w:r>
        <w:br w:type="textWrapping"/>
      </w:r>
      <w:r>
        <w:rPr>
          <w:rStyle w:val="VerbatimChar"/>
        </w:rPr>
        <w:t xml:space="preserve">## stat                              LRT statistic: '~ strain' vs '~ 1'</w:t>
      </w:r>
      <w:r>
        <w:br w:type="textWrapping"/>
      </w:r>
      <w:r>
        <w:rPr>
          <w:rStyle w:val="VerbatimChar"/>
        </w:rPr>
        <w:t xml:space="preserve">## pvalue                              LRT p-value: '~ strain' vs '~ 1'</w:t>
      </w:r>
      <w:r>
        <w:br w:type="textWrapping"/>
      </w:r>
      <w:r>
        <w:rPr>
          <w:rStyle w:val="VerbatimChar"/>
        </w:rPr>
        <w:t xml:space="preserve">## padj                                            BH adjusted p-values</w:t>
      </w:r>
    </w:p>
    <w:p>
      <w:pPr>
        <w:pStyle w:val="FirstParagraph"/>
      </w:pPr>
      <w:r>
        <w:t xml:space="preserve">There are</w:t>
      </w:r>
      <w:r>
        <w:t xml:space="preserve"> </w:t>
      </w:r>
      <w:r>
        <w:rPr>
          <w:b/>
        </w:rPr>
        <w:t xml:space="preserve">~17000</w:t>
      </w:r>
      <w:r>
        <w:t xml:space="preserve"> </w:t>
      </w:r>
      <w:r>
        <w:t xml:space="preserve">of genes with a signifcant strain effect. Let’s look at the gene with the smallest adjusted p-value.</w:t>
      </w:r>
    </w:p>
    <w:p>
      <w:pPr>
        <w:pStyle w:val="SourceCode"/>
      </w:pPr>
      <w:r>
        <w:rPr>
          <w:rStyle w:val="NormalTok"/>
        </w:rPr>
        <w:t xml:space="preserve">gene=</w:t>
      </w:r>
      <w:r>
        <w:rPr>
          <w:rStyle w:val="StringTok"/>
        </w:rPr>
        <w:t xml:space="preserve">"ENSMUSG00000000560"</w:t>
      </w:r>
      <w:r>
        <w:br w:type="textWrapping"/>
      </w:r>
      <w:r>
        <w:rPr>
          <w:rStyle w:val="NormalTok"/>
        </w:rPr>
        <w:t xml:space="preserve">d &lt;-</w:t>
      </w:r>
      <w:r>
        <w:rPr>
          <w:rStyle w:val="StringTok"/>
        </w:rPr>
        <w:t xml:space="preserve"> </w:t>
      </w:r>
      <w:r>
        <w:rPr>
          <w:rStyle w:val="KeywordTok"/>
        </w:rPr>
        <w:t xml:space="preserve">plotCounts</w:t>
      </w:r>
      <w:r>
        <w:rPr>
          <w:rStyle w:val="NormalTok"/>
        </w:rPr>
        <w:t xml:space="preserve">(ddsStrain, </w:t>
      </w:r>
      <w:r>
        <w:rPr>
          <w:rStyle w:val="DataTypeTok"/>
        </w:rPr>
        <w:t xml:space="preserve">gene=</w:t>
      </w:r>
      <w:r>
        <w:rPr>
          <w:rStyle w:val="StringTok"/>
        </w:rPr>
        <w:t xml:space="preserve">"ENSMUSG00000000560"</w:t>
      </w:r>
      <w:r>
        <w:rPr>
          <w:rStyle w:val="NormalTok"/>
        </w:rPr>
        <w:t xml:space="preserve">, </w:t>
      </w:r>
      <w:r>
        <w:rPr>
          <w:rStyle w:val="DataTypeTok"/>
        </w:rPr>
        <w:t xml:space="preserve">intgroup=</w:t>
      </w:r>
      <w:r>
        <w:rPr>
          <w:rStyle w:val="KeywordTok"/>
        </w:rPr>
        <w:t xml:space="preserve">c</w:t>
      </w:r>
      <w:r>
        <w:rPr>
          <w:rStyle w:val="NormalTok"/>
        </w:rPr>
        <w:t xml:space="preserve">(</w:t>
      </w:r>
      <w:r>
        <w:rPr>
          <w:rStyle w:val="StringTok"/>
        </w:rPr>
        <w:t xml:space="preserve">"strain"</w:t>
      </w:r>
      <w:r>
        <w:rPr>
          <w:rStyle w:val="NormalTok"/>
        </w:rPr>
        <w:t xml:space="preserve">), </w:t>
      </w:r>
      <w:r>
        <w:br w:type="textWrapping"/>
      </w:r>
      <w:r>
        <w:rPr>
          <w:rStyle w:val="NormalTok"/>
        </w:rPr>
        <w:t xml:space="preserve">                </w:t>
      </w:r>
      <w:r>
        <w:rPr>
          <w:rStyle w:val="DataTypeTok"/>
        </w:rPr>
        <w:t xml:space="preserve">returnData=</w:t>
      </w:r>
      <w:r>
        <w:rPr>
          <w:rStyle w:val="OtherTok"/>
        </w:rPr>
        <w:t xml:space="preserve">TRUE</w:t>
      </w:r>
      <w:r>
        <w:rPr>
          <w:rStyle w:val="NormalTok"/>
        </w:rPr>
        <w:t xml:space="preserve">)</w:t>
      </w:r>
      <w:r>
        <w:br w:type="textWrapping"/>
      </w:r>
      <w:r>
        <w:rPr>
          <w:rStyle w:val="NormalTok"/>
        </w:rPr>
        <w:t xml:space="preserve">d.mean &lt;-</w:t>
      </w:r>
      <w:r>
        <w:rPr>
          <w:rStyle w:val="StringTok"/>
        </w:rPr>
        <w:t xml:space="preserve"> </w:t>
      </w:r>
      <w:r>
        <w:rPr>
          <w:rStyle w:val="KeywordTok"/>
        </w:rPr>
        <w:t xml:space="preserve">aggregate</w:t>
      </w:r>
      <w:r>
        <w:rPr>
          <w:rStyle w:val="NormalTok"/>
        </w:rPr>
        <w:t xml:space="preserve">(</w:t>
      </w:r>
      <w:r>
        <w:rPr>
          <w:rStyle w:val="KeywordTok"/>
        </w:rPr>
        <w:t xml:space="preserve">log</w:t>
      </w:r>
      <w:r>
        <w:rPr>
          <w:rStyle w:val="NormalTok"/>
        </w:rPr>
        <w:t xml:space="preserve">(d</w:t>
      </w:r>
      <w:r>
        <w:rPr>
          <w:rStyle w:val="OperatorTok"/>
        </w:rPr>
        <w:t xml:space="preserve">$</w:t>
      </w:r>
      <w:r>
        <w:rPr>
          <w:rStyle w:val="NormalTok"/>
        </w:rPr>
        <w:t xml:space="preserve">count,</w:t>
      </w:r>
      <w:r>
        <w:rPr>
          <w:rStyle w:val="DecValTok"/>
        </w:rPr>
        <w:t xml:space="preserve">2</w:t>
      </w:r>
      <w:r>
        <w:rPr>
          <w:rStyle w:val="NormalTok"/>
        </w:rPr>
        <w:t xml:space="preserve">), </w:t>
      </w:r>
      <w:r>
        <w:rPr>
          <w:rStyle w:val="KeywordTok"/>
        </w:rPr>
        <w:t xml:space="preserve">list</w:t>
      </w:r>
      <w:r>
        <w:rPr>
          <w:rStyle w:val="NormalTok"/>
        </w:rPr>
        <w:t xml:space="preserve">(d</w:t>
      </w:r>
      <w:r>
        <w:rPr>
          <w:rStyle w:val="OperatorTok"/>
        </w:rPr>
        <w:t xml:space="preserve">$</w:t>
      </w:r>
      <w:r>
        <w:rPr>
          <w:rStyle w:val="NormalTok"/>
        </w:rPr>
        <w:t xml:space="preserve">strain), mean)</w:t>
      </w:r>
      <w:r>
        <w:br w:type="textWrapping"/>
      </w:r>
      <w:r>
        <w:rPr>
          <w:rStyle w:val="KeywordTok"/>
        </w:rPr>
        <w:t xml:space="preserve">colnames</w:t>
      </w:r>
      <w:r>
        <w:rPr>
          <w:rStyle w:val="NormalTok"/>
        </w:rPr>
        <w:t xml:space="preserve">(d.mean) &lt;-</w:t>
      </w:r>
      <w:r>
        <w:rPr>
          <w:rStyle w:val="StringTok"/>
        </w:rPr>
        <w:t xml:space="preserve"> </w:t>
      </w:r>
      <w:r>
        <w:rPr>
          <w:rStyle w:val="KeywordTok"/>
        </w:rPr>
        <w:t xml:space="preserve">c</w:t>
      </w:r>
      <w:r>
        <w:rPr>
          <w:rStyle w:val="NormalTok"/>
        </w:rPr>
        <w:t xml:space="preserve">(</w:t>
      </w:r>
      <w:r>
        <w:rPr>
          <w:rStyle w:val="StringTok"/>
        </w:rPr>
        <w:t xml:space="preserve">"strain"</w:t>
      </w:r>
      <w:r>
        <w:rPr>
          <w:rStyle w:val="NormalTok"/>
        </w:rPr>
        <w:t xml:space="preserve">,</w:t>
      </w:r>
      <w:r>
        <w:rPr>
          <w:rStyle w:val="StringTok"/>
        </w:rPr>
        <w:t xml:space="preserve">"mean_exp"</w:t>
      </w:r>
      <w:r>
        <w:rPr>
          <w:rStyle w:val="NormalTok"/>
        </w:rPr>
        <w:t xml:space="preserve">)</w:t>
      </w:r>
      <w:r>
        <w:br w:type="textWrapping"/>
      </w:r>
      <w:r>
        <w:br w:type="textWrapping"/>
      </w:r>
      <w:r>
        <w:rPr>
          <w:rStyle w:val="NormalTok"/>
        </w:rPr>
        <w:t xml:space="preserve">d.se &lt;-</w:t>
      </w:r>
      <w:r>
        <w:rPr>
          <w:rStyle w:val="StringTok"/>
        </w:rPr>
        <w:t xml:space="preserve"> </w:t>
      </w:r>
      <w:r>
        <w:rPr>
          <w:rStyle w:val="KeywordTok"/>
        </w:rPr>
        <w:t xml:space="preserve">aggregate</w:t>
      </w:r>
      <w:r>
        <w:rPr>
          <w:rStyle w:val="NormalTok"/>
        </w:rPr>
        <w:t xml:space="preserve">(</w:t>
      </w:r>
      <w:r>
        <w:rPr>
          <w:rStyle w:val="KeywordTok"/>
        </w:rPr>
        <w:t xml:space="preserve">log</w:t>
      </w:r>
      <w:r>
        <w:rPr>
          <w:rStyle w:val="NormalTok"/>
        </w:rPr>
        <w:t xml:space="preserve">(d</w:t>
      </w:r>
      <w:r>
        <w:rPr>
          <w:rStyle w:val="OperatorTok"/>
        </w:rPr>
        <w:t xml:space="preserve">$</w:t>
      </w:r>
      <w:r>
        <w:rPr>
          <w:rStyle w:val="NormalTok"/>
        </w:rPr>
        <w:t xml:space="preserve">count,</w:t>
      </w:r>
      <w:r>
        <w:rPr>
          <w:rStyle w:val="DecValTok"/>
        </w:rPr>
        <w:t xml:space="preserve">2</w:t>
      </w:r>
      <w:r>
        <w:rPr>
          <w:rStyle w:val="NormalTok"/>
        </w:rPr>
        <w:t xml:space="preserve">), </w:t>
      </w:r>
      <w:r>
        <w:rPr>
          <w:rStyle w:val="KeywordTok"/>
        </w:rPr>
        <w:t xml:space="preserve">list</w:t>
      </w:r>
      <w:r>
        <w:rPr>
          <w:rStyle w:val="NormalTok"/>
        </w:rPr>
        <w:t xml:space="preserve">(d</w:t>
      </w:r>
      <w:r>
        <w:rPr>
          <w:rStyle w:val="OperatorTok"/>
        </w:rPr>
        <w:t xml:space="preserve">$</w:t>
      </w:r>
      <w:r>
        <w:rPr>
          <w:rStyle w:val="NormalTok"/>
        </w:rPr>
        <w:t xml:space="preserve">strain), sd)</w:t>
      </w:r>
      <w:r>
        <w:br w:type="textWrapping"/>
      </w:r>
      <w:r>
        <w:rPr>
          <w:rStyle w:val="KeywordTok"/>
        </w:rPr>
        <w:t xml:space="preserve">colnames</w:t>
      </w:r>
      <w:r>
        <w:rPr>
          <w:rStyle w:val="NormalTok"/>
        </w:rPr>
        <w:t xml:space="preserve">(d.se) &lt;-</w:t>
      </w:r>
      <w:r>
        <w:rPr>
          <w:rStyle w:val="StringTok"/>
        </w:rPr>
        <w:t xml:space="preserve"> </w:t>
      </w:r>
      <w:r>
        <w:rPr>
          <w:rStyle w:val="KeywordTok"/>
        </w:rPr>
        <w:t xml:space="preserve">c</w:t>
      </w:r>
      <w:r>
        <w:rPr>
          <w:rStyle w:val="NormalTok"/>
        </w:rPr>
        <w:t xml:space="preserve">(</w:t>
      </w:r>
      <w:r>
        <w:rPr>
          <w:rStyle w:val="StringTok"/>
        </w:rPr>
        <w:t xml:space="preserve">"strain"</w:t>
      </w:r>
      <w:r>
        <w:rPr>
          <w:rStyle w:val="NormalTok"/>
        </w:rPr>
        <w:t xml:space="preserve">,</w:t>
      </w:r>
      <w:r>
        <w:rPr>
          <w:rStyle w:val="StringTok"/>
        </w:rPr>
        <w:t xml:space="preserve">"se_exp"</w:t>
      </w:r>
      <w:r>
        <w:rPr>
          <w:rStyle w:val="NormalTok"/>
        </w:rPr>
        <w:t xml:space="preserve">)</w:t>
      </w:r>
      <w:r>
        <w:br w:type="textWrapping"/>
      </w:r>
      <w:r>
        <w:rPr>
          <w:rStyle w:val="NormalTok"/>
        </w:rPr>
        <w:t xml:space="preserve">d.se</w:t>
      </w:r>
      <w:r>
        <w:rPr>
          <w:rStyle w:val="OperatorTok"/>
        </w:rPr>
        <w:t xml:space="preserve">$</w:t>
      </w:r>
      <w:r>
        <w:rPr>
          <w:rStyle w:val="NormalTok"/>
        </w:rPr>
        <w:t xml:space="preserve">se_exp &lt;-</w:t>
      </w:r>
      <w:r>
        <w:rPr>
          <w:rStyle w:val="StringTok"/>
        </w:rPr>
        <w:t xml:space="preserve"> </w:t>
      </w:r>
      <w:r>
        <w:rPr>
          <w:rStyle w:val="NormalTok"/>
        </w:rPr>
        <w:t xml:space="preserve">d.se</w:t>
      </w:r>
      <w:r>
        <w:rPr>
          <w:rStyle w:val="OperatorTok"/>
        </w:rPr>
        <w:t xml:space="preserve">$</w:t>
      </w:r>
      <w:r>
        <w:rPr>
          <w:rStyle w:val="NormalTok"/>
        </w:rPr>
        <w:t xml:space="preserve">se_exp</w:t>
      </w:r>
      <w:r>
        <w:rPr>
          <w:rStyle w:val="OperatorTok"/>
        </w:rPr>
        <w:t xml:space="preserve">/</w:t>
      </w:r>
      <w:r>
        <w:rPr>
          <w:rStyle w:val="KeywordTok"/>
        </w:rPr>
        <w:t xml:space="preserve">sqrt</w:t>
      </w:r>
      <w:r>
        <w:rPr>
          <w:rStyle w:val="NormalTok"/>
        </w:rPr>
        <w:t xml:space="preserve">(</w:t>
      </w:r>
      <w:r>
        <w:rPr>
          <w:rStyle w:val="DecValTok"/>
        </w:rPr>
        <w:t xml:space="preserve">8</w:t>
      </w:r>
      <w:r>
        <w:rPr>
          <w:rStyle w:val="NormalTok"/>
        </w:rPr>
        <w:t xml:space="preserve">)</w:t>
      </w:r>
      <w:r>
        <w:br w:type="textWrapping"/>
      </w:r>
      <w:r>
        <w:br w:type="textWrapping"/>
      </w:r>
      <w:r>
        <w:rPr>
          <w:rStyle w:val="NormalTok"/>
        </w:rPr>
        <w:t xml:space="preserve">d.grp &lt;-</w:t>
      </w:r>
      <w:r>
        <w:rPr>
          <w:rStyle w:val="StringTok"/>
        </w:rPr>
        <w:t xml:space="preserve"> </w:t>
      </w:r>
      <w:r>
        <w:rPr>
          <w:rStyle w:val="KeywordTok"/>
        </w:rPr>
        <w:t xml:space="preserve">merge.data.frame</w:t>
      </w:r>
      <w:r>
        <w:rPr>
          <w:rStyle w:val="NormalTok"/>
        </w:rPr>
        <w:t xml:space="preserve">(d.mean, d.se, </w:t>
      </w:r>
      <w:r>
        <w:rPr>
          <w:rStyle w:val="DataTypeTok"/>
        </w:rPr>
        <w:t xml:space="preserve">by.x=</w:t>
      </w:r>
      <w:r>
        <w:rPr>
          <w:rStyle w:val="StringTok"/>
        </w:rPr>
        <w:t xml:space="preserve">"strain"</w:t>
      </w:r>
      <w:r>
        <w:rPr>
          <w:rStyle w:val="NormalTok"/>
        </w:rPr>
        <w:t xml:space="preserve">, </w:t>
      </w:r>
      <w:r>
        <w:rPr>
          <w:rStyle w:val="DataTypeTok"/>
        </w:rPr>
        <w:t xml:space="preserve">by.y=</w:t>
      </w:r>
      <w:r>
        <w:rPr>
          <w:rStyle w:val="StringTok"/>
        </w:rPr>
        <w:t xml:space="preserve">"strain"</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d.grp, </w:t>
      </w:r>
      <w:r>
        <w:rPr>
          <w:rStyle w:val="KeywordTok"/>
        </w:rPr>
        <w:t xml:space="preserve">aes</w:t>
      </w:r>
      <w:r>
        <w:rPr>
          <w:rStyle w:val="NormalTok"/>
        </w:rPr>
        <w:t xml:space="preserve">(</w:t>
      </w:r>
      <w:r>
        <w:rPr>
          <w:rStyle w:val="DataTypeTok"/>
        </w:rPr>
        <w:t xml:space="preserve">x=</w:t>
      </w:r>
      <w:r>
        <w:rPr>
          <w:rStyle w:val="NormalTok"/>
        </w:rPr>
        <w:t xml:space="preserve">strain, </w:t>
      </w:r>
      <w:r>
        <w:rPr>
          <w:rStyle w:val="DataTypeTok"/>
        </w:rPr>
        <w:t xml:space="preserve">y=</w:t>
      </w:r>
      <w:r>
        <w:rPr>
          <w:rStyle w:val="NormalTok"/>
        </w:rPr>
        <w:t xml:space="preserve">mean_exp, </w:t>
      </w:r>
      <w:r>
        <w:rPr>
          <w:rStyle w:val="DataTypeTok"/>
        </w:rPr>
        <w:t xml:space="preserve">color=</w:t>
      </w:r>
      <w:r>
        <w:rPr>
          <w:rStyle w:val="NormalTok"/>
        </w:rPr>
        <w:t xml:space="preserve">strain) )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"log(exp)"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"ENSMUSG00000000560"</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mean_exp </w:t>
      </w:r>
      <w:r>
        <w:rPr>
          <w:rStyle w:val="OperatorTok"/>
        </w:rPr>
        <w:t xml:space="preserve">-</w:t>
      </w:r>
      <w:r>
        <w:rPr>
          <w:rStyle w:val="StringTok"/>
        </w:rPr>
        <w:t xml:space="preserve"> </w:t>
      </w:r>
      <w:r>
        <w:rPr>
          <w:rStyle w:val="NormalTok"/>
        </w:rPr>
        <w:t xml:space="preserve">se_exp, </w:t>
      </w:r>
      <w:r>
        <w:rPr>
          <w:rStyle w:val="DataTypeTok"/>
        </w:rPr>
        <w:t xml:space="preserve">ymax =</w:t>
      </w:r>
      <w:r>
        <w:rPr>
          <w:rStyle w:val="NormalTok"/>
        </w:rPr>
        <w:t xml:space="preserve"> mean_exp </w:t>
      </w:r>
      <w:r>
        <w:rPr>
          <w:rStyle w:val="OperatorTok"/>
        </w:rPr>
        <w:t xml:space="preserve">+</w:t>
      </w:r>
      <w:r>
        <w:rPr>
          <w:rStyle w:val="StringTok"/>
        </w:rPr>
        <w:t xml:space="preserve"> </w:t>
      </w:r>
      <w:r>
        <w:rPr>
          <w:rStyle w:val="NormalTok"/>
        </w:rPr>
        <w:t xml:space="preserve">se_exp), </w:t>
      </w:r>
      <w:r>
        <w:rPr>
          <w:rStyle w:val="DataTypeTok"/>
        </w:rPr>
        <w:t xml:space="preserve">width=</w:t>
      </w:r>
      <w:r>
        <w:rPr>
          <w:rStyle w:val="FloatTok"/>
        </w:rPr>
        <w:t xml:space="preserve">0.1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iffexp_hp_founders_DESeq2_files/figure-docx/plot_min_main_strain%20-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that we have explored and made ourself familiar with the process, let’s try and extract all genes with a signifncat strain by sex effect.</w:t>
      </w:r>
    </w:p>
    <w:p>
      <w:pPr>
        <w:pStyle w:val="SourceCode"/>
      </w:pPr>
      <w:r>
        <w:rPr>
          <w:rStyle w:val="NormalTok"/>
        </w:rPr>
        <w:t xml:space="preserve">ddsMF &lt;-</w:t>
      </w:r>
      <w:r>
        <w:rPr>
          <w:rStyle w:val="StringTok"/>
        </w:rPr>
        <w:t xml:space="preserve"> </w:t>
      </w:r>
      <w:r>
        <w:rPr>
          <w:rStyle w:val="NormalTok"/>
        </w:rPr>
        <w:t xml:space="preserve">dds</w:t>
      </w:r>
      <w:r>
        <w:br w:type="textWrapping"/>
      </w:r>
      <w:r>
        <w:rPr>
          <w:rStyle w:val="KeywordTok"/>
        </w:rPr>
        <w:t xml:space="preserve">design</w:t>
      </w:r>
      <w:r>
        <w:rPr>
          <w:rStyle w:val="NormalTok"/>
        </w:rPr>
        <w:t xml:space="preserve">(ddsMF) &lt;-</w:t>
      </w:r>
      <w:r>
        <w:rPr>
          <w:rStyle w:val="StringTok"/>
        </w:rPr>
        <w:t xml:space="preserve"> </w:t>
      </w:r>
      <w:r>
        <w:rPr>
          <w:rStyle w:val="KeywordTok"/>
        </w:rPr>
        <w:t xml:space="preserve">formula</w:t>
      </w:r>
      <w:r>
        <w:rPr>
          <w:rStyle w:val="NormalTok"/>
        </w:rPr>
        <w:t xml:space="preserve">(</w:t>
      </w:r>
      <w:r>
        <w:rPr>
          <w:rStyle w:val="OperatorTok"/>
        </w:rPr>
        <w:t xml:space="preserve">~</w:t>
      </w:r>
      <w:r>
        <w:rPr>
          <w:rStyle w:val="StringTok"/>
        </w:rPr>
        <w:t xml:space="preserve"> </w:t>
      </w:r>
      <w:r>
        <w:rPr>
          <w:rStyle w:val="NormalTok"/>
        </w:rPr>
        <w:t xml:space="preserve">strain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strain</w:t>
      </w:r>
      <w:r>
        <w:rPr>
          <w:rStyle w:val="OperatorTok"/>
        </w:rPr>
        <w:t xml:space="preserve">:</w:t>
      </w:r>
      <w:r>
        <w:rPr>
          <w:rStyle w:val="NormalTok"/>
        </w:rPr>
        <w:t xml:space="preserve">sex)</w:t>
      </w:r>
      <w:r>
        <w:br w:type="textWrapping"/>
      </w:r>
      <w:r>
        <w:rPr>
          <w:rStyle w:val="NormalTok"/>
        </w:rPr>
        <w:t xml:space="preserve">ddsMF &lt;-</w:t>
      </w:r>
      <w:r>
        <w:rPr>
          <w:rStyle w:val="StringTok"/>
        </w:rPr>
        <w:t xml:space="preserve"> </w:t>
      </w:r>
      <w:r>
        <w:rPr>
          <w:rStyle w:val="KeywordTok"/>
        </w:rPr>
        <w:t xml:space="preserve">DESeq</w:t>
      </w:r>
      <w:r>
        <w:rPr>
          <w:rStyle w:val="NormalTok"/>
        </w:rPr>
        <w:t xml:space="preserve">(ddsMF, </w:t>
      </w:r>
      <w:r>
        <w:rPr>
          <w:rStyle w:val="DataTypeTok"/>
        </w:rPr>
        <w:t xml:space="preserve">test =</w:t>
      </w:r>
      <w:r>
        <w:rPr>
          <w:rStyle w:val="NormalTok"/>
        </w:rPr>
        <w:t xml:space="preserve"> </w:t>
      </w:r>
      <w:r>
        <w:rPr>
          <w:rStyle w:val="StringTok"/>
        </w:rPr>
        <w:t xml:space="preserve">"LRT"</w:t>
      </w:r>
      <w:r>
        <w:rPr>
          <w:rStyle w:val="NormalTok"/>
        </w:rPr>
        <w:t xml:space="preserve">, </w:t>
      </w:r>
      <w:r>
        <w:rPr>
          <w:rStyle w:val="DataTypeTok"/>
        </w:rPr>
        <w:t xml:space="preserve">reduced =</w:t>
      </w:r>
      <w:r>
        <w:rPr>
          <w:rStyle w:val="NormalTok"/>
        </w:rPr>
        <w:t xml:space="preserve"> </w:t>
      </w:r>
      <w:r>
        <w:rPr>
          <w:rStyle w:val="OperatorTok"/>
        </w:rPr>
        <w:t xml:space="preserve">~</w:t>
      </w:r>
      <w:r>
        <w:rPr>
          <w:rStyle w:val="StringTok"/>
        </w:rPr>
        <w:t xml:space="preserve"> </w:t>
      </w:r>
      <w:r>
        <w:rPr>
          <w:rStyle w:val="NormalTok"/>
        </w:rPr>
        <w:t xml:space="preserve">strain </w:t>
      </w:r>
      <w:r>
        <w:rPr>
          <w:rStyle w:val="OperatorTok"/>
        </w:rPr>
        <w:t xml:space="preserve">+</w:t>
      </w:r>
      <w:r>
        <w:rPr>
          <w:rStyle w:val="StringTok"/>
        </w:rPr>
        <w:t xml:space="preserve"> </w:t>
      </w:r>
      <w:r>
        <w:rPr>
          <w:rStyle w:val="NormalTok"/>
        </w:rPr>
        <w:t xml:space="preserve">sex)</w:t>
      </w:r>
      <w:r>
        <w:br w:type="textWrapping"/>
      </w:r>
      <w:r>
        <w:rPr>
          <w:rStyle w:val="NormalTok"/>
        </w:rPr>
        <w:t xml:space="preserve">resMF=</w:t>
      </w:r>
      <w:r>
        <w:rPr>
          <w:rStyle w:val="KeywordTok"/>
        </w:rPr>
        <w:t xml:space="preserve">results</w:t>
      </w:r>
      <w:r>
        <w:rPr>
          <w:rStyle w:val="NormalTok"/>
        </w:rPr>
        <w:t xml:space="preserve">(ddsMF)</w:t>
      </w:r>
    </w:p>
    <w:p>
      <w:pPr>
        <w:pStyle w:val="SourceCode"/>
      </w:pPr>
      <w:r>
        <w:rPr>
          <w:rStyle w:val="NormalTok"/>
        </w:rPr>
        <w:t xml:space="preserve">gene=</w:t>
      </w:r>
      <w:r>
        <w:rPr>
          <w:rStyle w:val="StringTok"/>
        </w:rPr>
        <w:t xml:space="preserve">"ENSMUSG00000031438"</w:t>
      </w:r>
      <w:r>
        <w:br w:type="textWrapping"/>
      </w:r>
      <w:r>
        <w:rPr>
          <w:rStyle w:val="NormalTok"/>
        </w:rPr>
        <w:t xml:space="preserve">d &lt;-</w:t>
      </w:r>
      <w:r>
        <w:rPr>
          <w:rStyle w:val="StringTok"/>
        </w:rPr>
        <w:t xml:space="preserve"> </w:t>
      </w:r>
      <w:r>
        <w:rPr>
          <w:rStyle w:val="KeywordTok"/>
        </w:rPr>
        <w:t xml:space="preserve">plotCounts</w:t>
      </w:r>
      <w:r>
        <w:rPr>
          <w:rStyle w:val="NormalTok"/>
        </w:rPr>
        <w:t xml:space="preserve">(ddsMF, </w:t>
      </w:r>
      <w:r>
        <w:rPr>
          <w:rStyle w:val="DataTypeTok"/>
        </w:rPr>
        <w:t xml:space="preserve">gene=</w:t>
      </w:r>
      <w:r>
        <w:rPr>
          <w:rStyle w:val="StringTok"/>
        </w:rPr>
        <w:t xml:space="preserve">"ENSMUSG00000031438"</w:t>
      </w:r>
      <w:r>
        <w:rPr>
          <w:rStyle w:val="NormalTok"/>
        </w:rPr>
        <w:t xml:space="preserve">, </w:t>
      </w:r>
      <w:r>
        <w:rPr>
          <w:rStyle w:val="DataTypeTok"/>
        </w:rPr>
        <w:t xml:space="preserve">intgroup=</w:t>
      </w:r>
      <w:r>
        <w:rPr>
          <w:rStyle w:val="KeywordTok"/>
        </w:rPr>
        <w:t xml:space="preserve">c</w:t>
      </w:r>
      <w:r>
        <w:rPr>
          <w:rStyle w:val="NormalTok"/>
        </w:rPr>
        <w:t xml:space="preserve">(</w:t>
      </w:r>
      <w:r>
        <w:rPr>
          <w:rStyle w:val="StringTok"/>
        </w:rPr>
        <w:t xml:space="preserve">"strain"</w:t>
      </w:r>
      <w:r>
        <w:rPr>
          <w:rStyle w:val="NormalTok"/>
        </w:rPr>
        <w:t xml:space="preserve">,</w:t>
      </w:r>
      <w:r>
        <w:rPr>
          <w:rStyle w:val="StringTok"/>
        </w:rPr>
        <w:t xml:space="preserve">"sex"</w:t>
      </w:r>
      <w:r>
        <w:rPr>
          <w:rStyle w:val="NormalTok"/>
        </w:rPr>
        <w:t xml:space="preserve">), </w:t>
      </w:r>
      <w:r>
        <w:br w:type="textWrapping"/>
      </w:r>
      <w:r>
        <w:rPr>
          <w:rStyle w:val="NormalTok"/>
        </w:rPr>
        <w:t xml:space="preserve">                </w:t>
      </w:r>
      <w:r>
        <w:rPr>
          <w:rStyle w:val="DataTypeTok"/>
        </w:rPr>
        <w:t xml:space="preserve">returnData=</w:t>
      </w:r>
      <w:r>
        <w:rPr>
          <w:rStyle w:val="OtherTok"/>
        </w:rPr>
        <w:t xml:space="preserve">TRUE</w:t>
      </w:r>
      <w:r>
        <w:rPr>
          <w:rStyle w:val="NormalTok"/>
        </w:rPr>
        <w:t xml:space="preserve">)</w:t>
      </w:r>
      <w:r>
        <w:br w:type="textWrapping"/>
      </w:r>
      <w:r>
        <w:br w:type="textWrapping"/>
      </w:r>
      <w:r>
        <w:rPr>
          <w:rStyle w:val="NormalTok"/>
        </w:rPr>
        <w:t xml:space="preserve">d.mean &lt;-</w:t>
      </w:r>
      <w:r>
        <w:rPr>
          <w:rStyle w:val="StringTok"/>
        </w:rPr>
        <w:t xml:space="preserve"> </w:t>
      </w:r>
      <w:r>
        <w:rPr>
          <w:rStyle w:val="KeywordTok"/>
        </w:rPr>
        <w:t xml:space="preserve">aggregate</w:t>
      </w:r>
      <w:r>
        <w:rPr>
          <w:rStyle w:val="NormalTok"/>
        </w:rPr>
        <w:t xml:space="preserve">(</w:t>
      </w:r>
      <w:r>
        <w:rPr>
          <w:rStyle w:val="KeywordTok"/>
        </w:rPr>
        <w:t xml:space="preserve">log</w:t>
      </w:r>
      <w:r>
        <w:rPr>
          <w:rStyle w:val="NormalTok"/>
        </w:rPr>
        <w:t xml:space="preserve">(d</w:t>
      </w:r>
      <w:r>
        <w:rPr>
          <w:rStyle w:val="OperatorTok"/>
        </w:rPr>
        <w:t xml:space="preserve">$</w:t>
      </w:r>
      <w:r>
        <w:rPr>
          <w:rStyle w:val="NormalTok"/>
        </w:rPr>
        <w:t xml:space="preserve">count,</w:t>
      </w:r>
      <w:r>
        <w:rPr>
          <w:rStyle w:val="DecValTok"/>
        </w:rPr>
        <w:t xml:space="preserve">2</w:t>
      </w:r>
      <w:r>
        <w:rPr>
          <w:rStyle w:val="NormalTok"/>
        </w:rPr>
        <w:t xml:space="preserve">), </w:t>
      </w:r>
      <w:r>
        <w:rPr>
          <w:rStyle w:val="KeywordTok"/>
        </w:rPr>
        <w:t xml:space="preserve">list</w:t>
      </w:r>
      <w:r>
        <w:rPr>
          <w:rStyle w:val="NormalTok"/>
        </w:rPr>
        <w:t xml:space="preserve">(d</w:t>
      </w:r>
      <w:r>
        <w:rPr>
          <w:rStyle w:val="OperatorTok"/>
        </w:rPr>
        <w:t xml:space="preserve">$</w:t>
      </w:r>
      <w:r>
        <w:rPr>
          <w:rStyle w:val="NormalTok"/>
        </w:rPr>
        <w:t xml:space="preserve">strain, d</w:t>
      </w:r>
      <w:r>
        <w:rPr>
          <w:rStyle w:val="OperatorTok"/>
        </w:rPr>
        <w:t xml:space="preserve">$</w:t>
      </w:r>
      <w:r>
        <w:rPr>
          <w:rStyle w:val="NormalTok"/>
        </w:rPr>
        <w:t xml:space="preserve">sex), mean)</w:t>
      </w:r>
      <w:r>
        <w:br w:type="textWrapping"/>
      </w:r>
      <w:r>
        <w:rPr>
          <w:rStyle w:val="KeywordTok"/>
        </w:rPr>
        <w:t xml:space="preserve">colnames</w:t>
      </w:r>
      <w:r>
        <w:rPr>
          <w:rStyle w:val="NormalTok"/>
        </w:rPr>
        <w:t xml:space="preserve">(d.mean) &lt;-</w:t>
      </w:r>
      <w:r>
        <w:rPr>
          <w:rStyle w:val="StringTok"/>
        </w:rPr>
        <w:t xml:space="preserve"> </w:t>
      </w:r>
      <w:r>
        <w:rPr>
          <w:rStyle w:val="KeywordTok"/>
        </w:rPr>
        <w:t xml:space="preserve">c</w:t>
      </w:r>
      <w:r>
        <w:rPr>
          <w:rStyle w:val="NormalTok"/>
        </w:rPr>
        <w:t xml:space="preserve">(</w:t>
      </w:r>
      <w:r>
        <w:rPr>
          <w:rStyle w:val="StringTok"/>
        </w:rPr>
        <w:t xml:space="preserve">"strain"</w:t>
      </w:r>
      <w:r>
        <w:rPr>
          <w:rStyle w:val="NormalTok"/>
        </w:rPr>
        <w:t xml:space="preserve">,</w:t>
      </w:r>
      <w:r>
        <w:rPr>
          <w:rStyle w:val="StringTok"/>
        </w:rPr>
        <w:t xml:space="preserve">"sex"</w:t>
      </w:r>
      <w:r>
        <w:rPr>
          <w:rStyle w:val="NormalTok"/>
        </w:rPr>
        <w:t xml:space="preserve">,</w:t>
      </w:r>
      <w:r>
        <w:rPr>
          <w:rStyle w:val="StringTok"/>
        </w:rPr>
        <w:t xml:space="preserve">"mean_exp"</w:t>
      </w:r>
      <w:r>
        <w:rPr>
          <w:rStyle w:val="NormalTok"/>
        </w:rPr>
        <w:t xml:space="preserve">)</w:t>
      </w:r>
      <w:r>
        <w:br w:type="textWrapping"/>
      </w:r>
      <w:r>
        <w:br w:type="textWrapping"/>
      </w:r>
      <w:r>
        <w:rPr>
          <w:rStyle w:val="NormalTok"/>
        </w:rPr>
        <w:t xml:space="preserve">d.se &lt;-</w:t>
      </w:r>
      <w:r>
        <w:rPr>
          <w:rStyle w:val="StringTok"/>
        </w:rPr>
        <w:t xml:space="preserve"> </w:t>
      </w:r>
      <w:r>
        <w:rPr>
          <w:rStyle w:val="KeywordTok"/>
        </w:rPr>
        <w:t xml:space="preserve">aggregate</w:t>
      </w:r>
      <w:r>
        <w:rPr>
          <w:rStyle w:val="NormalTok"/>
        </w:rPr>
        <w:t xml:space="preserve">(</w:t>
      </w:r>
      <w:r>
        <w:rPr>
          <w:rStyle w:val="KeywordTok"/>
        </w:rPr>
        <w:t xml:space="preserve">log</w:t>
      </w:r>
      <w:r>
        <w:rPr>
          <w:rStyle w:val="NormalTok"/>
        </w:rPr>
        <w:t xml:space="preserve">(d</w:t>
      </w:r>
      <w:r>
        <w:rPr>
          <w:rStyle w:val="OperatorTok"/>
        </w:rPr>
        <w:t xml:space="preserve">$</w:t>
      </w:r>
      <w:r>
        <w:rPr>
          <w:rStyle w:val="NormalTok"/>
        </w:rPr>
        <w:t xml:space="preserve">count,</w:t>
      </w:r>
      <w:r>
        <w:rPr>
          <w:rStyle w:val="DecValTok"/>
        </w:rPr>
        <w:t xml:space="preserve">2</w:t>
      </w:r>
      <w:r>
        <w:rPr>
          <w:rStyle w:val="NormalTok"/>
        </w:rPr>
        <w:t xml:space="preserve">), </w:t>
      </w:r>
      <w:r>
        <w:rPr>
          <w:rStyle w:val="KeywordTok"/>
        </w:rPr>
        <w:t xml:space="preserve">list</w:t>
      </w:r>
      <w:r>
        <w:rPr>
          <w:rStyle w:val="NormalTok"/>
        </w:rPr>
        <w:t xml:space="preserve">(d</w:t>
      </w:r>
      <w:r>
        <w:rPr>
          <w:rStyle w:val="OperatorTok"/>
        </w:rPr>
        <w:t xml:space="preserve">$</w:t>
      </w:r>
      <w:r>
        <w:rPr>
          <w:rStyle w:val="NormalTok"/>
        </w:rPr>
        <w:t xml:space="preserve">strain, d</w:t>
      </w:r>
      <w:r>
        <w:rPr>
          <w:rStyle w:val="OperatorTok"/>
        </w:rPr>
        <w:t xml:space="preserve">$</w:t>
      </w:r>
      <w:r>
        <w:rPr>
          <w:rStyle w:val="NormalTok"/>
        </w:rPr>
        <w:t xml:space="preserve">sex), sd)</w:t>
      </w:r>
      <w:r>
        <w:br w:type="textWrapping"/>
      </w:r>
      <w:r>
        <w:rPr>
          <w:rStyle w:val="KeywordTok"/>
        </w:rPr>
        <w:t xml:space="preserve">colnames</w:t>
      </w:r>
      <w:r>
        <w:rPr>
          <w:rStyle w:val="NormalTok"/>
        </w:rPr>
        <w:t xml:space="preserve">(d.se) &lt;-</w:t>
      </w:r>
      <w:r>
        <w:rPr>
          <w:rStyle w:val="StringTok"/>
        </w:rPr>
        <w:t xml:space="preserve"> </w:t>
      </w:r>
      <w:r>
        <w:rPr>
          <w:rStyle w:val="KeywordTok"/>
        </w:rPr>
        <w:t xml:space="preserve">c</w:t>
      </w:r>
      <w:r>
        <w:rPr>
          <w:rStyle w:val="NormalTok"/>
        </w:rPr>
        <w:t xml:space="preserve">(</w:t>
      </w:r>
      <w:r>
        <w:rPr>
          <w:rStyle w:val="StringTok"/>
        </w:rPr>
        <w:t xml:space="preserve">"strain"</w:t>
      </w:r>
      <w:r>
        <w:rPr>
          <w:rStyle w:val="NormalTok"/>
        </w:rPr>
        <w:t xml:space="preserve">,</w:t>
      </w:r>
      <w:r>
        <w:rPr>
          <w:rStyle w:val="StringTok"/>
        </w:rPr>
        <w:t xml:space="preserve">"sex"</w:t>
      </w:r>
      <w:r>
        <w:rPr>
          <w:rStyle w:val="NormalTok"/>
        </w:rPr>
        <w:t xml:space="preserve">, </w:t>
      </w:r>
      <w:r>
        <w:rPr>
          <w:rStyle w:val="StringTok"/>
        </w:rPr>
        <w:t xml:space="preserve">"se_exp"</w:t>
      </w:r>
      <w:r>
        <w:rPr>
          <w:rStyle w:val="NormalTok"/>
        </w:rPr>
        <w:t xml:space="preserve">)</w:t>
      </w:r>
      <w:r>
        <w:br w:type="textWrapping"/>
      </w:r>
      <w:r>
        <w:rPr>
          <w:rStyle w:val="NormalTok"/>
        </w:rPr>
        <w:t xml:space="preserve">d.se</w:t>
      </w:r>
      <w:r>
        <w:rPr>
          <w:rStyle w:val="OperatorTok"/>
        </w:rPr>
        <w:t xml:space="preserve">$</w:t>
      </w:r>
      <w:r>
        <w:rPr>
          <w:rStyle w:val="NormalTok"/>
        </w:rPr>
        <w:t xml:space="preserve">se_exp &lt;-</w:t>
      </w:r>
      <w:r>
        <w:rPr>
          <w:rStyle w:val="StringTok"/>
        </w:rPr>
        <w:t xml:space="preserve"> </w:t>
      </w:r>
      <w:r>
        <w:rPr>
          <w:rStyle w:val="NormalTok"/>
        </w:rPr>
        <w:t xml:space="preserve">d.se</w:t>
      </w:r>
      <w:r>
        <w:rPr>
          <w:rStyle w:val="OperatorTok"/>
        </w:rPr>
        <w:t xml:space="preserve">$</w:t>
      </w:r>
      <w:r>
        <w:rPr>
          <w:rStyle w:val="NormalTok"/>
        </w:rPr>
        <w:t xml:space="preserve">se_exp</w:t>
      </w:r>
      <w:r>
        <w:rPr>
          <w:rStyle w:val="OperatorTok"/>
        </w:rPr>
        <w:t xml:space="preserve">/</w:t>
      </w:r>
      <w:r>
        <w:rPr>
          <w:rStyle w:val="KeywordTok"/>
        </w:rPr>
        <w:t xml:space="preserve">sqrt</w:t>
      </w:r>
      <w:r>
        <w:rPr>
          <w:rStyle w:val="NormalTok"/>
        </w:rPr>
        <w:t xml:space="preserve">(</w:t>
      </w:r>
      <w:r>
        <w:rPr>
          <w:rStyle w:val="DecValTok"/>
        </w:rPr>
        <w:t xml:space="preserve">8</w:t>
      </w:r>
      <w:r>
        <w:rPr>
          <w:rStyle w:val="NormalTok"/>
        </w:rPr>
        <w:t xml:space="preserve">)</w:t>
      </w:r>
      <w:r>
        <w:br w:type="textWrapping"/>
      </w:r>
      <w:r>
        <w:br w:type="textWrapping"/>
      </w:r>
      <w:r>
        <w:rPr>
          <w:rStyle w:val="NormalTok"/>
        </w:rPr>
        <w:t xml:space="preserve">d.grp &lt;-</w:t>
      </w:r>
      <w:r>
        <w:rPr>
          <w:rStyle w:val="StringTok"/>
        </w:rPr>
        <w:t xml:space="preserve"> </w:t>
      </w:r>
      <w:r>
        <w:rPr>
          <w:rStyle w:val="KeywordTok"/>
        </w:rPr>
        <w:t xml:space="preserve">merge</w:t>
      </w:r>
      <w:r>
        <w:rPr>
          <w:rStyle w:val="NormalTok"/>
        </w:rPr>
        <w:t xml:space="preserve">(d.mean, d.se, </w:t>
      </w:r>
      <w:r>
        <w:rPr>
          <w:rStyle w:val="DataTypeTok"/>
        </w:rPr>
        <w:t xml:space="preserve">by=</w:t>
      </w:r>
      <w:r>
        <w:rPr>
          <w:rStyle w:val="KeywordTok"/>
        </w:rPr>
        <w:t xml:space="preserve">c</w:t>
      </w:r>
      <w:r>
        <w:rPr>
          <w:rStyle w:val="NormalTok"/>
        </w:rPr>
        <w:t xml:space="preserve">(</w:t>
      </w:r>
      <w:r>
        <w:rPr>
          <w:rStyle w:val="StringTok"/>
        </w:rPr>
        <w:t xml:space="preserve">"strain"</w:t>
      </w:r>
      <w:r>
        <w:rPr>
          <w:rStyle w:val="NormalTok"/>
        </w:rPr>
        <w:t xml:space="preserve">,</w:t>
      </w:r>
      <w:r>
        <w:rPr>
          <w:rStyle w:val="StringTok"/>
        </w:rPr>
        <w:t xml:space="preserve">"sex"</w:t>
      </w:r>
      <w:r>
        <w:rPr>
          <w:rStyle w:val="NormalTok"/>
        </w:rPr>
        <w:t xml:space="preserve">))</w:t>
      </w:r>
      <w:r>
        <w:br w:type="textWrapping"/>
      </w:r>
      <w:r>
        <w:br w:type="textWrapping"/>
      </w:r>
      <w:r>
        <w:rPr>
          <w:rStyle w:val="KeywordTok"/>
        </w:rPr>
        <w:t xml:space="preserve">ggplot</w:t>
      </w:r>
      <w:r>
        <w:rPr>
          <w:rStyle w:val="NormalTok"/>
        </w:rPr>
        <w:t xml:space="preserve">(d.grp, </w:t>
      </w:r>
      <w:r>
        <w:rPr>
          <w:rStyle w:val="KeywordTok"/>
        </w:rPr>
        <w:t xml:space="preserve">aes</w:t>
      </w:r>
      <w:r>
        <w:rPr>
          <w:rStyle w:val="NormalTok"/>
        </w:rPr>
        <w:t xml:space="preserve">(</w:t>
      </w:r>
      <w:r>
        <w:rPr>
          <w:rStyle w:val="DataTypeTok"/>
        </w:rPr>
        <w:t xml:space="preserve">x=</w:t>
      </w:r>
      <w:r>
        <w:rPr>
          <w:rStyle w:val="NormalTok"/>
        </w:rPr>
        <w:t xml:space="preserve">sex, </w:t>
      </w:r>
      <w:r>
        <w:rPr>
          <w:rStyle w:val="DataTypeTok"/>
        </w:rPr>
        <w:t xml:space="preserve">y=</w:t>
      </w:r>
      <w:r>
        <w:rPr>
          <w:rStyle w:val="NormalTok"/>
        </w:rPr>
        <w:t xml:space="preserve">mean_exp, </w:t>
      </w:r>
      <w:r>
        <w:rPr>
          <w:rStyle w:val="DataTypeTok"/>
        </w:rPr>
        <w:t xml:space="preserve">color=</w:t>
      </w:r>
      <w:r>
        <w:rPr>
          <w:rStyle w:val="NormalTok"/>
        </w:rPr>
        <w:t xml:space="preserve">strain) )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"log(exp)"</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"ENSMUSG00000031438"</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strain))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mean_exp </w:t>
      </w:r>
      <w:r>
        <w:rPr>
          <w:rStyle w:val="OperatorTok"/>
        </w:rPr>
        <w:t xml:space="preserve">-</w:t>
      </w:r>
      <w:r>
        <w:rPr>
          <w:rStyle w:val="StringTok"/>
        </w:rPr>
        <w:t xml:space="preserve"> </w:t>
      </w:r>
      <w:r>
        <w:rPr>
          <w:rStyle w:val="NormalTok"/>
        </w:rPr>
        <w:t xml:space="preserve">se_exp, </w:t>
      </w:r>
      <w:r>
        <w:rPr>
          <w:rStyle w:val="DataTypeTok"/>
        </w:rPr>
        <w:t xml:space="preserve">ymax =</w:t>
      </w:r>
      <w:r>
        <w:rPr>
          <w:rStyle w:val="NormalTok"/>
        </w:rPr>
        <w:t xml:space="preserve"> mean_exp </w:t>
      </w:r>
      <w:r>
        <w:rPr>
          <w:rStyle w:val="OperatorTok"/>
        </w:rPr>
        <w:t xml:space="preserve">+</w:t>
      </w:r>
      <w:r>
        <w:rPr>
          <w:rStyle w:val="StringTok"/>
        </w:rPr>
        <w:t xml:space="preserve"> </w:t>
      </w:r>
      <w:r>
        <w:rPr>
          <w:rStyle w:val="NormalTok"/>
        </w:rPr>
        <w:t xml:space="preserve">se_exp), </w:t>
      </w:r>
      <w:r>
        <w:rPr>
          <w:rStyle w:val="DataTypeTok"/>
        </w:rPr>
        <w:t xml:space="preserve">width=</w:t>
      </w:r>
      <w:r>
        <w:rPr>
          <w:rStyle w:val="FloatTok"/>
        </w:rPr>
        <w:t xml:space="preserve">0.1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iffexp_hp_founders_DESeq2_files/figure-docx/plot_min_main_strain_by_sex%20-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3" w:name="exporting-results-to-csv-files"/>
      <w:bookmarkEnd w:id="43"/>
      <w:r>
        <w:t xml:space="preserve">Exporting results to CSV files</w:t>
      </w:r>
    </w:p>
    <w:p>
      <w:pPr>
        <w:pStyle w:val="FirstParagraph"/>
      </w:pPr>
      <w:r>
        <w:t xml:space="preserve">A comma separated file of the results can be exported using the base R functions write.csv. Here, we will export the results of the differential gene expression analysis wherein we assessed strain by sex difference.</w:t>
      </w:r>
    </w:p>
    <w:p>
      <w:pPr>
        <w:pStyle w:val="SourceCode"/>
      </w:pPr>
      <w:r>
        <w:rPr>
          <w:rStyle w:val="NormalTok"/>
        </w:rPr>
        <w:t xml:space="preserve">resOrdered &lt;-</w:t>
      </w:r>
      <w:r>
        <w:rPr>
          <w:rStyle w:val="StringTok"/>
        </w:rPr>
        <w:t xml:space="preserve"> </w:t>
      </w:r>
      <w:r>
        <w:rPr>
          <w:rStyle w:val="NormalTok"/>
        </w:rPr>
        <w:t xml:space="preserve">resMF[</w:t>
      </w:r>
      <w:r>
        <w:rPr>
          <w:rStyle w:val="KeywordTok"/>
        </w:rPr>
        <w:t xml:space="preserve">order</w:t>
      </w:r>
      <w:r>
        <w:rPr>
          <w:rStyle w:val="NormalTok"/>
        </w:rPr>
        <w:t xml:space="preserve">(resMF</w:t>
      </w:r>
      <w:r>
        <w:rPr>
          <w:rStyle w:val="OperatorTok"/>
        </w:rPr>
        <w:t xml:space="preserve">$</w:t>
      </w:r>
      <w:r>
        <w:rPr>
          <w:rStyle w:val="NormalTok"/>
        </w:rPr>
        <w:t xml:space="preserve">padj),]</w:t>
      </w:r>
      <w:r>
        <w:br w:type="textWrapping"/>
      </w:r>
      <w:r>
        <w:rPr>
          <w:rStyle w:val="KeywordTok"/>
        </w:rPr>
        <w:t xml:space="preserve">write.csv</w:t>
      </w:r>
      <w:r>
        <w:rPr>
          <w:rStyle w:val="NormalTok"/>
        </w:rPr>
        <w:t xml:space="preserve">(</w:t>
      </w:r>
      <w:r>
        <w:rPr>
          <w:rStyle w:val="KeywordTok"/>
        </w:rPr>
        <w:t xml:space="preserve">as.data.frame</w:t>
      </w:r>
      <w:r>
        <w:rPr>
          <w:rStyle w:val="NormalTok"/>
        </w:rPr>
        <w:t xml:space="preserve">(resOrdered), </w:t>
      </w:r>
      <w:r>
        <w:br w:type="textWrapping"/>
      </w:r>
      <w:r>
        <w:rPr>
          <w:rStyle w:val="NormalTok"/>
        </w:rPr>
        <w:t xml:space="preserve">          </w:t>
      </w:r>
      <w:r>
        <w:rPr>
          <w:rStyle w:val="DataTypeTok"/>
        </w:rPr>
        <w:t xml:space="preserve">file=</w:t>
      </w:r>
      <w:r>
        <w:rPr>
          <w:rStyle w:val="StringTok"/>
        </w:rPr>
        <w:t xml:space="preserve">"../results/DiffExp_Hp_Strain_by_Sex_results.csv"</w:t>
      </w:r>
      <w:r>
        <w:rPr>
          <w:rStyle w:val="NormalTok"/>
        </w:rPr>
        <w:t xml:space="preserve">)</w:t>
      </w:r>
    </w:p>
    <w:p>
      <w:pPr>
        <w:pStyle w:val="Heading2"/>
      </w:pPr>
      <w:bookmarkStart w:id="44" w:name="gene-annotation-and-gene-set-enrichment-analysis"/>
      <w:bookmarkEnd w:id="44"/>
      <w:r>
        <w:t xml:space="preserve">Gene annotation and gene set enrichment analysis</w:t>
      </w:r>
    </w:p>
    <w:p>
      <w:pPr>
        <w:pStyle w:val="FirstParagraph"/>
      </w:pPr>
      <w:r>
        <w:rPr>
          <w:b/>
        </w:rPr>
        <w:t xml:space="preserve">Adding gene names to the results</w:t>
      </w:r>
    </w:p>
    <w:p>
      <w:pPr>
        <w:pStyle w:val="SourceCode"/>
      </w:pPr>
      <w:r>
        <w:rPr>
          <w:rStyle w:val="NormalTok"/>
        </w:rPr>
        <w:t xml:space="preserve">resOrdered</w:t>
      </w:r>
      <w:r>
        <w:rPr>
          <w:rStyle w:val="OperatorTok"/>
        </w:rPr>
        <w:t xml:space="preserve">$</w:t>
      </w:r>
      <w:r>
        <w:rPr>
          <w:rStyle w:val="NormalTok"/>
        </w:rPr>
        <w:t xml:space="preserve">symbol &lt;-</w:t>
      </w:r>
      <w:r>
        <w:rPr>
          <w:rStyle w:val="StringTok"/>
        </w:rPr>
        <w:t xml:space="preserve"> </w:t>
      </w:r>
      <w:r>
        <w:rPr>
          <w:rStyle w:val="KeywordTok"/>
        </w:rPr>
        <w:t xml:space="preserve">convertIDs</w:t>
      </w:r>
      <w:r>
        <w:rPr>
          <w:rStyle w:val="NormalTok"/>
        </w:rPr>
        <w:t xml:space="preserve">( </w:t>
      </w:r>
      <w:r>
        <w:rPr>
          <w:rStyle w:val="KeywordTok"/>
        </w:rPr>
        <w:t xml:space="preserve">row.names</w:t>
      </w:r>
      <w:r>
        <w:rPr>
          <w:rStyle w:val="NormalTok"/>
        </w:rPr>
        <w:t xml:space="preserve">(resOrdered), </w:t>
      </w:r>
      <w:r>
        <w:rPr>
          <w:rStyle w:val="StringTok"/>
        </w:rPr>
        <w:t xml:space="preserve">"ENSEMBL"</w:t>
      </w:r>
      <w:r>
        <w:rPr>
          <w:rStyle w:val="NormalTok"/>
        </w:rPr>
        <w:t xml:space="preserve">, </w:t>
      </w:r>
      <w:r>
        <w:rPr>
          <w:rStyle w:val="StringTok"/>
        </w:rPr>
        <w:t xml:space="preserve">"SYMBOL"</w:t>
      </w:r>
      <w:r>
        <w:rPr>
          <w:rStyle w:val="NormalTok"/>
        </w:rPr>
        <w:t xml:space="preserve">, org.Mm.eg.db )</w:t>
      </w:r>
      <w:r>
        <w:br w:type="textWrapping"/>
      </w:r>
      <w:r>
        <w:rPr>
          <w:rStyle w:val="NormalTok"/>
        </w:rPr>
        <w:t xml:space="preserve">resOrdered</w:t>
      </w:r>
      <w:r>
        <w:rPr>
          <w:rStyle w:val="OperatorTok"/>
        </w:rPr>
        <w:t xml:space="preserve">$</w:t>
      </w:r>
      <w:r>
        <w:rPr>
          <w:rStyle w:val="NormalTok"/>
        </w:rPr>
        <w:t xml:space="preserve">entrezid &lt;-</w:t>
      </w:r>
      <w:r>
        <w:rPr>
          <w:rStyle w:val="StringTok"/>
        </w:rPr>
        <w:t xml:space="preserve"> </w:t>
      </w:r>
      <w:r>
        <w:rPr>
          <w:rStyle w:val="KeywordTok"/>
        </w:rPr>
        <w:t xml:space="preserve">convertIDs</w:t>
      </w:r>
      <w:r>
        <w:rPr>
          <w:rStyle w:val="NormalTok"/>
        </w:rPr>
        <w:t xml:space="preserve">( </w:t>
      </w:r>
      <w:r>
        <w:rPr>
          <w:rStyle w:val="KeywordTok"/>
        </w:rPr>
        <w:t xml:space="preserve">row.names</w:t>
      </w:r>
      <w:r>
        <w:rPr>
          <w:rStyle w:val="NormalTok"/>
        </w:rPr>
        <w:t xml:space="preserve">(resOrdered), </w:t>
      </w:r>
      <w:r>
        <w:rPr>
          <w:rStyle w:val="StringTok"/>
        </w:rPr>
        <w:t xml:space="preserve">"ENSEMBL"</w:t>
      </w:r>
      <w:r>
        <w:rPr>
          <w:rStyle w:val="NormalTok"/>
        </w:rPr>
        <w:t xml:space="preserve">, </w:t>
      </w:r>
      <w:r>
        <w:rPr>
          <w:rStyle w:val="StringTok"/>
        </w:rPr>
        <w:t xml:space="preserve">"ENTREZID"</w:t>
      </w:r>
      <w:r>
        <w:rPr>
          <w:rStyle w:val="NormalTok"/>
        </w:rPr>
        <w:t xml:space="preserve">, org.Mm.eg.db )</w:t>
      </w:r>
      <w:r>
        <w:br w:type="textWrapping"/>
      </w:r>
      <w:r>
        <w:rPr>
          <w:rStyle w:val="NormalTok"/>
        </w:rPr>
        <w:t xml:space="preserve">resOrdered</w:t>
      </w:r>
      <w:r>
        <w:rPr>
          <w:rStyle w:val="OperatorTok"/>
        </w:rPr>
        <w:t xml:space="preserve">$</w:t>
      </w:r>
      <w:r>
        <w:rPr>
          <w:rStyle w:val="NormalTok"/>
        </w:rPr>
        <w:t xml:space="preserve">chr &lt;-</w:t>
      </w:r>
      <w:r>
        <w:rPr>
          <w:rStyle w:val="StringTok"/>
        </w:rPr>
        <w:t xml:space="preserve"> </w:t>
      </w:r>
      <w:r>
        <w:rPr>
          <w:rStyle w:val="KeywordTok"/>
        </w:rPr>
        <w:t xml:space="preserve">convertIDs</w:t>
      </w:r>
      <w:r>
        <w:rPr>
          <w:rStyle w:val="NormalTok"/>
        </w:rPr>
        <w:t xml:space="preserve">( </w:t>
      </w:r>
      <w:r>
        <w:rPr>
          <w:rStyle w:val="KeywordTok"/>
        </w:rPr>
        <w:t xml:space="preserve">row.names</w:t>
      </w:r>
      <w:r>
        <w:rPr>
          <w:rStyle w:val="NormalTok"/>
        </w:rPr>
        <w:t xml:space="preserve">(resOrdered), </w:t>
      </w:r>
      <w:r>
        <w:rPr>
          <w:rStyle w:val="StringTok"/>
        </w:rPr>
        <w:t xml:space="preserve">"ENSEMBL"</w:t>
      </w:r>
      <w:r>
        <w:rPr>
          <w:rStyle w:val="NormalTok"/>
        </w:rPr>
        <w:t xml:space="preserve">, </w:t>
      </w:r>
      <w:r>
        <w:rPr>
          <w:rStyle w:val="StringTok"/>
        </w:rPr>
        <w:t xml:space="preserve">"CHR"</w:t>
      </w:r>
      <w:r>
        <w:rPr>
          <w:rStyle w:val="NormalTok"/>
        </w:rPr>
        <w:t xml:space="preserve">, org.Mm.eg.db )</w:t>
      </w:r>
      <w:r>
        <w:br w:type="textWrapping"/>
      </w:r>
      <w:r>
        <w:rPr>
          <w:rStyle w:val="NormalTok"/>
        </w:rPr>
        <w:t xml:space="preserve">resOrdered</w:t>
      </w:r>
      <w:r>
        <w:rPr>
          <w:rStyle w:val="OperatorTok"/>
        </w:rPr>
        <w:t xml:space="preserve">$</w:t>
      </w:r>
      <w:r>
        <w:rPr>
          <w:rStyle w:val="NormalTok"/>
        </w:rPr>
        <w:t xml:space="preserve">genename &lt;-</w:t>
      </w:r>
      <w:r>
        <w:rPr>
          <w:rStyle w:val="StringTok"/>
        </w:rPr>
        <w:t xml:space="preserve"> </w:t>
      </w:r>
      <w:r>
        <w:rPr>
          <w:rStyle w:val="KeywordTok"/>
        </w:rPr>
        <w:t xml:space="preserve">convertIDs</w:t>
      </w:r>
      <w:r>
        <w:rPr>
          <w:rStyle w:val="NormalTok"/>
        </w:rPr>
        <w:t xml:space="preserve">( </w:t>
      </w:r>
      <w:r>
        <w:rPr>
          <w:rStyle w:val="KeywordTok"/>
        </w:rPr>
        <w:t xml:space="preserve">row.names</w:t>
      </w:r>
      <w:r>
        <w:rPr>
          <w:rStyle w:val="NormalTok"/>
        </w:rPr>
        <w:t xml:space="preserve">(resOrdered), </w:t>
      </w:r>
      <w:r>
        <w:rPr>
          <w:rStyle w:val="StringTok"/>
        </w:rPr>
        <w:t xml:space="preserve">"ENSEMBL"</w:t>
      </w:r>
      <w:r>
        <w:rPr>
          <w:rStyle w:val="NormalTok"/>
        </w:rPr>
        <w:t xml:space="preserve">, </w:t>
      </w:r>
      <w:r>
        <w:rPr>
          <w:rStyle w:val="StringTok"/>
        </w:rPr>
        <w:t xml:space="preserve">"GENENAME"</w:t>
      </w:r>
      <w:r>
        <w:rPr>
          <w:rStyle w:val="NormalTok"/>
        </w:rPr>
        <w:t xml:space="preserve">, org.Mm.eg.db )</w:t>
      </w:r>
    </w:p>
    <w:p>
      <w:pPr>
        <w:pStyle w:val="FirstParagraph"/>
      </w:pPr>
      <w:r>
        <w:rPr>
          <w:b/>
        </w:rPr>
        <w:t xml:space="preserve">Gene Ontology (GO) enrichment analysis</w:t>
      </w:r>
    </w:p>
    <w:p>
      <w:pPr>
        <w:pStyle w:val="BodyText"/>
      </w:pPr>
      <w:r>
        <w:t xml:space="preserve">Do the genes with a strong up- or down-regulation have something in common? Are certain pathways enriched with genes that are either significantly up- or down- regulated. We can address some of these questions by undertaking a gene erichment analysis.</w:t>
      </w:r>
    </w:p>
    <w:p>
      <w:pPr>
        <w:pStyle w:val="BodyText"/>
      </w:pPr>
      <w:r>
        <w:t xml:space="preserve">For a good introduction to GO see</w:t>
      </w:r>
      <w:r>
        <w:t xml:space="preserve"> </w:t>
      </w:r>
      <w:hyperlink r:id="rId45">
        <w:r>
          <w:rPr>
            <w:rStyle w:val="Hyperlink"/>
          </w:rPr>
          <w:t xml:space="preserve">du Plessis et. al. – The what, where, how and why of gene ontology primer for bioinformaticians- Bioinformatics, 2011</w:t>
        </w:r>
      </w:hyperlink>
    </w:p>
    <w:p>
      <w:pPr>
        <w:pStyle w:val="BodyText"/>
      </w:pPr>
      <w:r>
        <w:t xml:space="preserve">We will perfome the GO enrichment analysis using a method that is well suited for this analyiss - topGO. For more details, please see the following paper -</w:t>
      </w:r>
      <w:r>
        <w:t xml:space="preserve"> </w:t>
      </w:r>
      <w:hyperlink r:id="rId46">
        <w:r>
          <w:rPr>
            <w:rStyle w:val="Hyperlink"/>
          </w:rPr>
          <w:t xml:space="preserve">Alexa et. al. – Improved scoring of functional groups from gene expression data by decorrelating GO graph structure - Bioinformatics, 2006</w:t>
        </w:r>
      </w:hyperlink>
    </w:p>
    <w:p>
      <w:pPr>
        <w:pStyle w:val="BodyText"/>
      </w:pPr>
      <w:r>
        <w:t xml:space="preserve">Since GO has three categories, the code below performs GO enrichment on each of them. The genes being selected for GO are genes that have a significant strain by sex effect with an adjusted p-value &lt; 0.10.</w:t>
      </w:r>
    </w:p>
    <w:p>
      <w:pPr>
        <w:pStyle w:val="SourceCode"/>
      </w:pPr>
      <w:r>
        <w:rPr>
          <w:rStyle w:val="NormalTok"/>
        </w:rPr>
        <w:t xml:space="preserve">sigGenes &lt;-</w:t>
      </w:r>
      <w:r>
        <w:rPr>
          <w:rStyle w:val="StringTok"/>
        </w:rPr>
        <w:t xml:space="preserve"> </w:t>
      </w:r>
      <w:r>
        <w:rPr>
          <w:rStyle w:val="KeywordTok"/>
        </w:rPr>
        <w:t xml:space="preserve">subset</w:t>
      </w:r>
      <w:r>
        <w:rPr>
          <w:rStyle w:val="NormalTok"/>
        </w:rPr>
        <w:t xml:space="preserve">(resOrdered, padj </w:t>
      </w:r>
      <w:r>
        <w:rPr>
          <w:rStyle w:val="OperatorTok"/>
        </w:rPr>
        <w:t xml:space="preserve">&lt;</w:t>
      </w:r>
      <w:r>
        <w:rPr>
          <w:rStyle w:val="StringTok"/>
        </w:rPr>
        <w:t xml:space="preserve"> </w:t>
      </w:r>
      <w:r>
        <w:rPr>
          <w:rStyle w:val="FloatTok"/>
        </w:rPr>
        <w:t xml:space="preserve">0.1</w:t>
      </w:r>
      <w:r>
        <w:rPr>
          <w:rStyle w:val="NormalTok"/>
        </w:rPr>
        <w:t xml:space="preserve">)</w:t>
      </w:r>
      <w:r>
        <w:br w:type="textWrapping"/>
      </w:r>
      <w:r>
        <w:rPr>
          <w:rStyle w:val="NormalTok"/>
        </w:rPr>
        <w:t xml:space="preserve">anSig &lt;-</w:t>
      </w:r>
      <w:r>
        <w:rPr>
          <w:rStyle w:val="StringTok"/>
        </w:rPr>
        <w:t xml:space="preserve"> </w:t>
      </w:r>
      <w:r>
        <w:rPr>
          <w:rStyle w:val="KeywordTok"/>
        </w:rPr>
        <w:t xml:space="preserve">data.frame</w:t>
      </w:r>
      <w:r>
        <w:rPr>
          <w:rStyle w:val="NormalTok"/>
        </w:rPr>
        <w:t xml:space="preserve">(</w:t>
      </w:r>
      <w:r>
        <w:rPr>
          <w:rStyle w:val="DataTypeTok"/>
        </w:rPr>
        <w:t xml:space="preserve">ENSEMBL=</w:t>
      </w:r>
      <w:r>
        <w:rPr>
          <w:rStyle w:val="KeywordTok"/>
        </w:rPr>
        <w:t xml:space="preserve">row.names</w:t>
      </w:r>
      <w:r>
        <w:rPr>
          <w:rStyle w:val="NormalTok"/>
        </w:rPr>
        <w:t xml:space="preserve">(sigGenes), </w:t>
      </w:r>
      <w:r>
        <w:rPr>
          <w:rStyle w:val="DataTypeTok"/>
        </w:rPr>
        <w:t xml:space="preserve">SYMBOL=</w:t>
      </w:r>
      <w:r>
        <w:rPr>
          <w:rStyle w:val="NormalTok"/>
        </w:rPr>
        <w:t xml:space="preserve">sigGenes</w:t>
      </w:r>
      <w:r>
        <w:rPr>
          <w:rStyle w:val="OperatorTok"/>
        </w:rPr>
        <w:t xml:space="preserve">$</w:t>
      </w:r>
      <w:r>
        <w:rPr>
          <w:rStyle w:val="NormalTok"/>
        </w:rPr>
        <w:t xml:space="preserve">symbol, </w:t>
      </w:r>
      <w:r>
        <w:rPr>
          <w:rStyle w:val="DataTypeTok"/>
        </w:rPr>
        <w:t xml:space="preserve">GENENAME=</w:t>
      </w:r>
      <w:r>
        <w:rPr>
          <w:rStyle w:val="NormalTok"/>
        </w:rPr>
        <w:t xml:space="preserve">sigGenes</w:t>
      </w:r>
      <w:r>
        <w:rPr>
          <w:rStyle w:val="OperatorTok"/>
        </w:rPr>
        <w:t xml:space="preserve">$</w:t>
      </w:r>
      <w:r>
        <w:rPr>
          <w:rStyle w:val="NormalTok"/>
        </w:rPr>
        <w:t xml:space="preserve">genename)</w:t>
      </w:r>
      <w:r>
        <w:br w:type="textWrapping"/>
      </w:r>
      <w:r>
        <w:rPr>
          <w:rStyle w:val="NormalTok"/>
        </w:rPr>
        <w:t xml:space="preserve">  </w:t>
      </w:r>
      <w:r>
        <w:br w:type="textWrapping"/>
      </w:r>
      <w:r>
        <w:br w:type="textWrapping"/>
      </w:r>
      <w:r>
        <w:rPr>
          <w:rStyle w:val="NormalTok"/>
        </w:rPr>
        <w:t xml:space="preserve">onts =</w:t>
      </w:r>
      <w:r>
        <w:rPr>
          <w:rStyle w:val="StringTok"/>
        </w:rPr>
        <w:t xml:space="preserve"> </w:t>
      </w:r>
      <w:r>
        <w:rPr>
          <w:rStyle w:val="KeywordTok"/>
        </w:rPr>
        <w:t xml:space="preserve">c</w:t>
      </w:r>
      <w:r>
        <w:rPr>
          <w:rStyle w:val="NormalTok"/>
        </w:rPr>
        <w:t xml:space="preserve">( </w:t>
      </w:r>
      <w:r>
        <w:rPr>
          <w:rStyle w:val="StringTok"/>
        </w:rPr>
        <w:t xml:space="preserve">"MF"</w:t>
      </w:r>
      <w:r>
        <w:rPr>
          <w:rStyle w:val="NormalTok"/>
        </w:rPr>
        <w:t xml:space="preserve">, </w:t>
      </w:r>
      <w:r>
        <w:rPr>
          <w:rStyle w:val="StringTok"/>
        </w:rPr>
        <w:t xml:space="preserve">"BP"</w:t>
      </w:r>
      <w:r>
        <w:rPr>
          <w:rStyle w:val="NormalTok"/>
        </w:rPr>
        <w:t xml:space="preserve">, </w:t>
      </w:r>
      <w:r>
        <w:rPr>
          <w:rStyle w:val="StringTok"/>
        </w:rPr>
        <w:t xml:space="preserve">"CC"</w:t>
      </w:r>
      <w:r>
        <w:rPr>
          <w:rStyle w:val="NormalTok"/>
        </w:rPr>
        <w:t xml:space="preserve"> )</w:t>
      </w:r>
      <w:r>
        <w:br w:type="textWrapping"/>
      </w:r>
      <w:r>
        <w:rPr>
          <w:rStyle w:val="NormalTok"/>
        </w:rPr>
        <w:t xml:space="preserve">geneIDs =</w:t>
      </w:r>
      <w:r>
        <w:rPr>
          <w:rStyle w:val="StringTok"/>
        </w:rPr>
        <w:t xml:space="preserve"> </w:t>
      </w:r>
      <w:r>
        <w:rPr>
          <w:rStyle w:val="KeywordTok"/>
        </w:rPr>
        <w:t xml:space="preserve">row.names</w:t>
      </w:r>
      <w:r>
        <w:rPr>
          <w:rStyle w:val="NormalTok"/>
        </w:rPr>
        <w:t xml:space="preserve">(resOrdered)</w:t>
      </w:r>
      <w:r>
        <w:br w:type="textWrapping"/>
      </w:r>
      <w:r>
        <w:rPr>
          <w:rStyle w:val="NormalTok"/>
        </w:rPr>
        <w:t xml:space="preserve">inUniverse =</w:t>
      </w:r>
      <w:r>
        <w:rPr>
          <w:rStyle w:val="StringTok"/>
        </w:rPr>
        <w:t xml:space="preserve"> </w:t>
      </w:r>
      <w:r>
        <w:rPr>
          <w:rStyle w:val="NormalTok"/>
        </w:rPr>
        <w:t xml:space="preserve">geneIDs </w:t>
      </w:r>
      <w:r>
        <w:rPr>
          <w:rStyle w:val="OperatorTok"/>
        </w:rPr>
        <w:t xml:space="preserve">%in%</w:t>
      </w:r>
      <w:r>
        <w:rPr>
          <w:rStyle w:val="StringTok"/>
        </w:rPr>
        <w:t xml:space="preserve"> </w:t>
      </w:r>
      <w:r>
        <w:rPr>
          <w:rStyle w:val="NormalTok"/>
        </w:rPr>
        <w:t xml:space="preserve">geneIDs</w:t>
      </w:r>
      <w:r>
        <w:br w:type="textWrapping"/>
      </w:r>
      <w:r>
        <w:rPr>
          <w:rStyle w:val="NormalTok"/>
        </w:rPr>
        <w:t xml:space="preserve">inSelection =</w:t>
      </w:r>
      <w:r>
        <w:rPr>
          <w:rStyle w:val="StringTok"/>
        </w:rPr>
        <w:t xml:space="preserve">  </w:t>
      </w:r>
      <w:r>
        <w:rPr>
          <w:rStyle w:val="NormalTok"/>
        </w:rPr>
        <w:t xml:space="preserve">geneIDs </w:t>
      </w:r>
      <w:r>
        <w:rPr>
          <w:rStyle w:val="OperatorTok"/>
        </w:rPr>
        <w:t xml:space="preserve">%in%</w:t>
      </w:r>
      <w:r>
        <w:rPr>
          <w:rStyle w:val="StringTok"/>
        </w:rPr>
        <w:t xml:space="preserve"> </w:t>
      </w:r>
      <w:r>
        <w:rPr>
          <w:rStyle w:val="NormalTok"/>
        </w:rPr>
        <w:t xml:space="preserve">anSig</w:t>
      </w:r>
      <w:r>
        <w:rPr>
          <w:rStyle w:val="OperatorTok"/>
        </w:rPr>
        <w:t xml:space="preserve">$</w:t>
      </w:r>
      <w:r>
        <w:rPr>
          <w:rStyle w:val="NormalTok"/>
        </w:rPr>
        <w:t xml:space="preserve">ENSEMBL </w:t>
      </w:r>
      <w:r>
        <w:br w:type="textWrapping"/>
      </w:r>
      <w:r>
        <w:rPr>
          <w:rStyle w:val="NormalTok"/>
        </w:rPr>
        <w:t xml:space="preserve">alg &lt;-</w:t>
      </w:r>
      <w:r>
        <w:rPr>
          <w:rStyle w:val="StringTok"/>
        </w:rPr>
        <w:t xml:space="preserve"> </w:t>
      </w:r>
      <w:r>
        <w:rPr>
          <w:rStyle w:val="KeywordTok"/>
        </w:rPr>
        <w:t xml:space="preserve">factor</w:t>
      </w:r>
      <w:r>
        <w:rPr>
          <w:rStyle w:val="NormalTok"/>
        </w:rPr>
        <w:t xml:space="preserve">( </w:t>
      </w:r>
      <w:r>
        <w:rPr>
          <w:rStyle w:val="KeywordTok"/>
        </w:rPr>
        <w:t xml:space="preserve">as.integer</w:t>
      </w:r>
      <w:r>
        <w:rPr>
          <w:rStyle w:val="NormalTok"/>
        </w:rPr>
        <w:t xml:space="preserve">( inSelection[inUniverse] ) )</w:t>
      </w:r>
      <w:r>
        <w:br w:type="textWrapping"/>
      </w:r>
      <w:r>
        <w:rPr>
          <w:rStyle w:val="KeywordTok"/>
        </w:rPr>
        <w:t xml:space="preserve">names</w:t>
      </w:r>
      <w:r>
        <w:rPr>
          <w:rStyle w:val="NormalTok"/>
        </w:rPr>
        <w:t xml:space="preserve">(alg) &lt;-</w:t>
      </w:r>
      <w:r>
        <w:rPr>
          <w:rStyle w:val="StringTok"/>
        </w:rPr>
        <w:t xml:space="preserve"> </w:t>
      </w:r>
      <w:r>
        <w:rPr>
          <w:rStyle w:val="NormalTok"/>
        </w:rPr>
        <w:t xml:space="preserve">geneIDs[inUniverse]</w:t>
      </w:r>
      <w:r>
        <w:br w:type="textWrapping"/>
      </w:r>
      <w:r>
        <w:br w:type="textWrapping"/>
      </w:r>
      <w:r>
        <w:rPr>
          <w:rStyle w:val="NormalTok"/>
        </w:rPr>
        <w:t xml:space="preserve">tab =</w:t>
      </w:r>
      <w:r>
        <w:rPr>
          <w:rStyle w:val="StringTok"/>
        </w:rPr>
        <w:t xml:space="preserve"> </w:t>
      </w:r>
      <w:r>
        <w:rPr>
          <w:rStyle w:val="KeywordTok"/>
        </w:rPr>
        <w:t xml:space="preserve">as.list</w:t>
      </w:r>
      <w:r>
        <w:rPr>
          <w:rStyle w:val="NormalTok"/>
        </w:rPr>
        <w:t xml:space="preserve">(onts)</w:t>
      </w:r>
      <w:r>
        <w:br w:type="textWrapping"/>
      </w:r>
      <w:r>
        <w:rPr>
          <w:rStyle w:val="KeywordTok"/>
        </w:rPr>
        <w:t xml:space="preserve">names</w:t>
      </w:r>
      <w:r>
        <w:rPr>
          <w:rStyle w:val="NormalTok"/>
        </w:rPr>
        <w:t xml:space="preserve">(tab) =</w:t>
      </w:r>
      <w:r>
        <w:rPr>
          <w:rStyle w:val="StringTok"/>
        </w:rPr>
        <w:t xml:space="preserve"> </w:t>
      </w:r>
      <w:r>
        <w:rPr>
          <w:rStyle w:val="NormalTok"/>
        </w:rPr>
        <w:t xml:space="preserve">onts</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type="textWrapping"/>
      </w:r>
      <w:r>
        <w:rPr>
          <w:rStyle w:val="NormalTok"/>
        </w:rPr>
        <w:t xml:space="preserve">  </w:t>
      </w:r>
      <w:r>
        <w:br w:type="textWrapping"/>
      </w:r>
      <w:r>
        <w:rPr>
          <w:rStyle w:val="NormalTok"/>
        </w:rPr>
        <w:t xml:space="preserve">  ## prepare data</w:t>
      </w:r>
      <w:r>
        <w:br w:type="textWrapping"/>
      </w:r>
      <w:r>
        <w:rPr>
          <w:rStyle w:val="NormalTok"/>
        </w:rPr>
        <w:t xml:space="preserve">  tgd &lt;-</w:t>
      </w:r>
      <w:r>
        <w:rPr>
          <w:rStyle w:val="StringTok"/>
        </w:rPr>
        <w:t xml:space="preserve"> </w:t>
      </w:r>
      <w:r>
        <w:rPr>
          <w:rStyle w:val="KeywordTok"/>
        </w:rPr>
        <w:t xml:space="preserve">new</w:t>
      </w:r>
      <w:r>
        <w:rPr>
          <w:rStyle w:val="NormalTok"/>
        </w:rPr>
        <w:t xml:space="preserve">( </w:t>
      </w:r>
      <w:r>
        <w:rPr>
          <w:rStyle w:val="StringTok"/>
        </w:rPr>
        <w:t xml:space="preserve">"topGOdata"</w:t>
      </w:r>
      <w:r>
        <w:rPr>
          <w:rStyle w:val="NormalTok"/>
        </w:rPr>
        <w:t xml:space="preserve">, </w:t>
      </w:r>
      <w:r>
        <w:rPr>
          <w:rStyle w:val="DataTypeTok"/>
        </w:rPr>
        <w:t xml:space="preserve">ontology=</w:t>
      </w:r>
      <w:r>
        <w:rPr>
          <w:rStyle w:val="NormalTok"/>
        </w:rPr>
        <w:t xml:space="preserve">onts[i], </w:t>
      </w:r>
      <w:r>
        <w:rPr>
          <w:rStyle w:val="DataTypeTok"/>
        </w:rPr>
        <w:t xml:space="preserve">allGenes =</w:t>
      </w:r>
      <w:r>
        <w:rPr>
          <w:rStyle w:val="NormalTok"/>
        </w:rPr>
        <w:t xml:space="preserve"> alg, </w:t>
      </w:r>
      <w:r>
        <w:rPr>
          <w:rStyle w:val="DataTypeTok"/>
        </w:rPr>
        <w:t xml:space="preserve">nodeSize=</w:t>
      </w:r>
      <w:r>
        <w:rPr>
          <w:rStyle w:val="DecValTok"/>
        </w:rPr>
        <w:t xml:space="preserve">5</w:t>
      </w:r>
      <w:r>
        <w:rPr>
          <w:rStyle w:val="NormalTok"/>
        </w:rPr>
        <w:t xml:space="preserve">,</w:t>
      </w:r>
      <w:r>
        <w:br w:type="textWrapping"/>
      </w:r>
      <w:r>
        <w:rPr>
          <w:rStyle w:val="NormalTok"/>
        </w:rPr>
        <w:t xml:space="preserve">              </w:t>
      </w:r>
      <w:r>
        <w:rPr>
          <w:rStyle w:val="DataTypeTok"/>
        </w:rPr>
        <w:t xml:space="preserve">annot=</w:t>
      </w:r>
      <w:r>
        <w:rPr>
          <w:rStyle w:val="NormalTok"/>
        </w:rPr>
        <w:t xml:space="preserve">annFUN.org, </w:t>
      </w:r>
      <w:r>
        <w:rPr>
          <w:rStyle w:val="DataTypeTok"/>
        </w:rPr>
        <w:t xml:space="preserve">mapping=</w:t>
      </w:r>
      <w:r>
        <w:rPr>
          <w:rStyle w:val="StringTok"/>
        </w:rPr>
        <w:t xml:space="preserve">"org.Mm.eg.db"</w:t>
      </w:r>
      <w:r>
        <w:rPr>
          <w:rStyle w:val="NormalTok"/>
        </w:rPr>
        <w:t xml:space="preserve">, </w:t>
      </w:r>
      <w:r>
        <w:rPr>
          <w:rStyle w:val="DataTypeTok"/>
        </w:rPr>
        <w:t xml:space="preserve">ID =</w:t>
      </w:r>
      <w:r>
        <w:rPr>
          <w:rStyle w:val="NormalTok"/>
        </w:rPr>
        <w:t xml:space="preserve"> </w:t>
      </w:r>
      <w:r>
        <w:rPr>
          <w:rStyle w:val="StringTok"/>
        </w:rPr>
        <w:t xml:space="preserve">"ensembl"</w:t>
      </w:r>
      <w:r>
        <w:rPr>
          <w:rStyle w:val="NormalTok"/>
        </w:rPr>
        <w:t xml:space="preserve"> )</w:t>
      </w:r>
      <w:r>
        <w:br w:type="textWrapping"/>
      </w:r>
      <w:r>
        <w:rPr>
          <w:rStyle w:val="NormalTok"/>
        </w:rPr>
        <w:t xml:space="preserve">  </w:t>
      </w:r>
      <w:r>
        <w:br w:type="textWrapping"/>
      </w:r>
      <w:r>
        <w:rPr>
          <w:rStyle w:val="NormalTok"/>
        </w:rPr>
        <w:t xml:space="preserve">  ## run tests</w:t>
      </w:r>
      <w:r>
        <w:br w:type="textWrapping"/>
      </w:r>
      <w:r>
        <w:rPr>
          <w:rStyle w:val="NormalTok"/>
        </w:rPr>
        <w:t xml:space="preserve">  resultTopGO.elim &lt;-</w:t>
      </w:r>
      <w:r>
        <w:rPr>
          <w:rStyle w:val="StringTok"/>
        </w:rPr>
        <w:t xml:space="preserve"> </w:t>
      </w:r>
      <w:r>
        <w:rPr>
          <w:rStyle w:val="KeywordTok"/>
        </w:rPr>
        <w:t xml:space="preserve">runTest</w:t>
      </w:r>
      <w:r>
        <w:rPr>
          <w:rStyle w:val="NormalTok"/>
        </w:rPr>
        <w:t xml:space="preserve">(tgd, </w:t>
      </w:r>
      <w:r>
        <w:rPr>
          <w:rStyle w:val="DataTypeTok"/>
        </w:rPr>
        <w:t xml:space="preserve">algorithm =</w:t>
      </w:r>
      <w:r>
        <w:rPr>
          <w:rStyle w:val="NormalTok"/>
        </w:rPr>
        <w:t xml:space="preserve"> </w:t>
      </w:r>
      <w:r>
        <w:rPr>
          <w:rStyle w:val="StringTok"/>
        </w:rPr>
        <w:t xml:space="preserve">"elim"</w:t>
      </w:r>
      <w:r>
        <w:rPr>
          <w:rStyle w:val="NormalTok"/>
        </w:rPr>
        <w:t xml:space="preserve">, </w:t>
      </w:r>
      <w:r>
        <w:rPr>
          <w:rStyle w:val="DataTypeTok"/>
        </w:rPr>
        <w:t xml:space="preserve">statistic =</w:t>
      </w:r>
      <w:r>
        <w:rPr>
          <w:rStyle w:val="NormalTok"/>
        </w:rPr>
        <w:t xml:space="preserve"> </w:t>
      </w:r>
      <w:r>
        <w:rPr>
          <w:rStyle w:val="StringTok"/>
        </w:rPr>
        <w:t xml:space="preserve">"Fisher"</w:t>
      </w:r>
      <w:r>
        <w:rPr>
          <w:rStyle w:val="NormalTok"/>
        </w:rPr>
        <w:t xml:space="preserve"> )</w:t>
      </w:r>
      <w:r>
        <w:br w:type="textWrapping"/>
      </w:r>
      <w:r>
        <w:rPr>
          <w:rStyle w:val="NormalTok"/>
        </w:rPr>
        <w:t xml:space="preserve">  resultTopGO.classic &lt;-</w:t>
      </w:r>
      <w:r>
        <w:rPr>
          <w:rStyle w:val="StringTok"/>
        </w:rPr>
        <w:t xml:space="preserve"> </w:t>
      </w:r>
      <w:r>
        <w:rPr>
          <w:rStyle w:val="KeywordTok"/>
        </w:rPr>
        <w:t xml:space="preserve">runTest</w:t>
      </w:r>
      <w:r>
        <w:rPr>
          <w:rStyle w:val="NormalTok"/>
        </w:rPr>
        <w:t xml:space="preserve">(tgd, </w:t>
      </w:r>
      <w:r>
        <w:rPr>
          <w:rStyle w:val="DataTypeTok"/>
        </w:rPr>
        <w:t xml:space="preserve">algorithm =</w:t>
      </w:r>
      <w:r>
        <w:rPr>
          <w:rStyle w:val="NormalTok"/>
        </w:rPr>
        <w:t xml:space="preserve"> </w:t>
      </w:r>
      <w:r>
        <w:rPr>
          <w:rStyle w:val="StringTok"/>
        </w:rPr>
        <w:t xml:space="preserve">"classic"</w:t>
      </w:r>
      <w:r>
        <w:rPr>
          <w:rStyle w:val="NormalTok"/>
        </w:rPr>
        <w:t xml:space="preserve">, </w:t>
      </w:r>
      <w:r>
        <w:rPr>
          <w:rStyle w:val="DataTypeTok"/>
        </w:rPr>
        <w:t xml:space="preserve">statistic =</w:t>
      </w:r>
      <w:r>
        <w:rPr>
          <w:rStyle w:val="NormalTok"/>
        </w:rPr>
        <w:t xml:space="preserve"> </w:t>
      </w:r>
      <w:r>
        <w:rPr>
          <w:rStyle w:val="StringTok"/>
        </w:rPr>
        <w:t xml:space="preserve">"Fisher"</w:t>
      </w:r>
      <w:r>
        <w:rPr>
          <w:rStyle w:val="NormalTok"/>
        </w:rPr>
        <w:t xml:space="preserve"> )</w:t>
      </w:r>
      <w:r>
        <w:br w:type="textWrapping"/>
      </w:r>
      <w:r>
        <w:rPr>
          <w:rStyle w:val="NormalTok"/>
        </w:rPr>
        <w:t xml:space="preserve">  </w:t>
      </w:r>
      <w:r>
        <w:br w:type="textWrapping"/>
      </w:r>
      <w:r>
        <w:rPr>
          <w:rStyle w:val="NormalTok"/>
        </w:rPr>
        <w:t xml:space="preserve">  ## look at results</w:t>
      </w:r>
      <w:r>
        <w:br w:type="textWrapping"/>
      </w:r>
      <w:r>
        <w:rPr>
          <w:rStyle w:val="NormalTok"/>
        </w:rPr>
        <w:t xml:space="preserve">  tab[[i]] &lt;-</w:t>
      </w:r>
      <w:r>
        <w:rPr>
          <w:rStyle w:val="StringTok"/>
        </w:rPr>
        <w:t xml:space="preserve"> </w:t>
      </w:r>
      <w:r>
        <w:rPr>
          <w:rStyle w:val="KeywordTok"/>
        </w:rPr>
        <w:t xml:space="preserve">GenTable</w:t>
      </w:r>
      <w:r>
        <w:rPr>
          <w:rStyle w:val="NormalTok"/>
        </w:rPr>
        <w:t xml:space="preserve">( tgd, </w:t>
      </w:r>
      <w:r>
        <w:rPr>
          <w:rStyle w:val="DataTypeTok"/>
        </w:rPr>
        <w:t xml:space="preserve">Fisher.elim =</w:t>
      </w:r>
      <w:r>
        <w:rPr>
          <w:rStyle w:val="NormalTok"/>
        </w:rPr>
        <w:t xml:space="preserve"> resultTopGO.elim, </w:t>
      </w:r>
      <w:r>
        <w:br w:type="textWrapping"/>
      </w:r>
      <w:r>
        <w:rPr>
          <w:rStyle w:val="NormalTok"/>
        </w:rPr>
        <w:t xml:space="preserve">                        </w:t>
      </w:r>
      <w:r>
        <w:rPr>
          <w:rStyle w:val="DataTypeTok"/>
        </w:rPr>
        <w:t xml:space="preserve">Fisher.classic =</w:t>
      </w:r>
      <w:r>
        <w:rPr>
          <w:rStyle w:val="NormalTok"/>
        </w:rPr>
        <w:t xml:space="preserve"> resultTopGO.classic,</w:t>
      </w:r>
      <w:r>
        <w:br w:type="textWrapping"/>
      </w:r>
      <w:r>
        <w:rPr>
          <w:rStyle w:val="NormalTok"/>
        </w:rPr>
        <w:t xml:space="preserve">                        </w:t>
      </w:r>
      <w:r>
        <w:rPr>
          <w:rStyle w:val="DataTypeTok"/>
        </w:rPr>
        <w:t xml:space="preserve">orderBy =</w:t>
      </w:r>
      <w:r>
        <w:rPr>
          <w:rStyle w:val="NormalTok"/>
        </w:rPr>
        <w:t xml:space="preserve"> </w:t>
      </w:r>
      <w:r>
        <w:rPr>
          <w:rStyle w:val="StringTok"/>
        </w:rPr>
        <w:t xml:space="preserve">"Fisher.classic"</w:t>
      </w:r>
      <w:r>
        <w:rPr>
          <w:rStyle w:val="NormalTok"/>
        </w:rPr>
        <w:t xml:space="preserve"> , </w:t>
      </w:r>
      <w:r>
        <w:rPr>
          <w:rStyle w:val="DataTypeTok"/>
        </w:rPr>
        <w:t xml:space="preserve">topNodes =</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br w:type="textWrapping"/>
      </w:r>
      <w:r>
        <w:rPr>
          <w:rStyle w:val="NormalTok"/>
        </w:rPr>
        <w:t xml:space="preserve">  tab[[i]]</w:t>
      </w:r>
      <w:r>
        <w:rPr>
          <w:rStyle w:val="OperatorTok"/>
        </w:rPr>
        <w:t xml:space="preserve">$</w:t>
      </w:r>
      <w:r>
        <w:rPr>
          <w:rStyle w:val="NormalTok"/>
        </w:rPr>
        <w:t xml:space="preserve">Ont &lt;-</w:t>
      </w:r>
      <w:r>
        <w:rPr>
          <w:rStyle w:val="StringTok"/>
        </w:rPr>
        <w:t xml:space="preserve"> </w:t>
      </w:r>
      <w:r>
        <w:rPr>
          <w:rStyle w:val="KeywordTok"/>
        </w:rPr>
        <w:t xml:space="preserve">rep</w:t>
      </w:r>
      <w:r>
        <w:rPr>
          <w:rStyle w:val="NormalTok"/>
        </w:rPr>
        <w:t xml:space="preserve">(onts[i], </w:t>
      </w:r>
      <w:r>
        <w:rPr>
          <w:rStyle w:val="KeywordTok"/>
        </w:rPr>
        <w:t xml:space="preserve">dim</w:t>
      </w:r>
      <w:r>
        <w:rPr>
          <w:rStyle w:val="NormalTok"/>
        </w:rPr>
        <w:t xml:space="preserve">(tab[[i]])[</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NormalTok"/>
        </w:rPr>
        <w:t xml:space="preserve">topGOResults &lt;-</w:t>
      </w:r>
      <w:r>
        <w:rPr>
          <w:rStyle w:val="StringTok"/>
        </w:rPr>
        <w:t xml:space="preserve"> </w:t>
      </w:r>
      <w:r>
        <w:rPr>
          <w:rStyle w:val="KeywordTok"/>
        </w:rPr>
        <w:t xml:space="preserve">rbind.fill</w:t>
      </w:r>
      <w:r>
        <w:rPr>
          <w:rStyle w:val="NormalTok"/>
        </w:rPr>
        <w:t xml:space="preserve">(tab)</w:t>
      </w:r>
      <w:r>
        <w:br w:type="textWrapping"/>
      </w:r>
      <w:r>
        <w:rPr>
          <w:rStyle w:val="KeywordTok"/>
        </w:rPr>
        <w:t xml:space="preserve">write.csv</w:t>
      </w:r>
      <w:r>
        <w:rPr>
          <w:rStyle w:val="NormalTok"/>
        </w:rPr>
        <w:t xml:space="preserve">(topGOResults, </w:t>
      </w:r>
      <w:r>
        <w:rPr>
          <w:rStyle w:val="DataTypeTok"/>
        </w:rPr>
        <w:t xml:space="preserve">file =</w:t>
      </w:r>
      <w:r>
        <w:rPr>
          <w:rStyle w:val="NormalTok"/>
        </w:rPr>
        <w:t xml:space="preserve"> </w:t>
      </w:r>
      <w:r>
        <w:rPr>
          <w:rStyle w:val="StringTok"/>
        </w:rPr>
        <w:t xml:space="preserve">"../results/DiffExp_Hp_Strain_by_Sex_topGOResults.csv"</w:t>
      </w:r>
      <w:r>
        <w:rPr>
          <w:rStyle w:val="NormalTok"/>
        </w:rPr>
        <w:t xml:space="preserve">)</w:t>
      </w:r>
    </w:p>
    <w:p>
      <w:pPr>
        <w:pStyle w:val="FirstParagraph"/>
      </w:pPr>
      <w:r>
        <w:t xml:space="preserve">Below is a searchable table of the enrichment results.</w:t>
      </w:r>
    </w:p>
    <w:p>
      <w:pPr>
        <w:pStyle w:val="SourceCode"/>
      </w:pPr>
      <w:r>
        <w:rPr>
          <w:rStyle w:val="KeywordTok"/>
        </w:rPr>
        <w:t xml:space="preserve">datatable</w:t>
      </w:r>
      <w:r>
        <w:rPr>
          <w:rStyle w:val="NormalTok"/>
        </w:rPr>
        <w:t xml:space="preserve">(topGOResults)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767f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21ca6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hyperlink" Id="rId30" Target="http://bioconductor.org/packages/devel/bioc/vignettes/DESeq2/inst/doc/DESeq2.html" TargetMode="External" /><Relationship Type="http://schemas.openxmlformats.org/officeDocument/2006/relationships/hyperlink" Id="rId45" Target="https://academic.oup.com/bib/article/12/6/723/221815" TargetMode="External" /><Relationship Type="http://schemas.openxmlformats.org/officeDocument/2006/relationships/hyperlink" Id="rId46" Target="https://academic.oup.com/bioinformatics/article/22/13/1600/193669" TargetMode="External" /></Relationships>
</file>

<file path=word/_rels/footnotes.xml.rels><?xml version="1.0" encoding="UTF-8"?>
<Relationships xmlns="http://schemas.openxmlformats.org/package/2006/relationships"><Relationship Type="http://schemas.openxmlformats.org/officeDocument/2006/relationships/hyperlink" Id="rId30" Target="http://bioconductor.org/packages/devel/bioc/vignettes/DESeq2/inst/doc/DESeq2.html" TargetMode="External" /><Relationship Type="http://schemas.openxmlformats.org/officeDocument/2006/relationships/hyperlink" Id="rId45" Target="https://academic.oup.com/bib/article/12/6/723/221815" TargetMode="External" /><Relationship Type="http://schemas.openxmlformats.org/officeDocument/2006/relationships/hyperlink" Id="rId46" Target="https://academic.oup.com/bioinformatics/article/22/13/1600/1936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Gene Expression Analysis in the CC/DO founders Hippocampus</dc:title>
  <dc:creator/>
  <dcterms:created xsi:type="dcterms:W3CDTF">2018-09-07T12:45:32Z</dcterms:created>
  <dcterms:modified xsi:type="dcterms:W3CDTF">2018-09-07T12:45:32Z</dcterms:modified>
</cp:coreProperties>
</file>