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CD6A2" w14:textId="62DAB5E7" w:rsidR="002802A1" w:rsidRDefault="002802A1">
      <w:r>
        <w:t xml:space="preserve">Task </w:t>
      </w:r>
      <w:r w:rsidR="00DC1FDC">
        <w:t>7</w:t>
      </w:r>
      <w:r>
        <w:t xml:space="preserve"> – </w:t>
      </w:r>
      <w:r w:rsidR="00DC1FDC">
        <w:t>Batch processing data</w:t>
      </w:r>
    </w:p>
    <w:p w14:paraId="74F8E9F7" w14:textId="0D414D30" w:rsidR="002802A1" w:rsidRDefault="002802A1"/>
    <w:p w14:paraId="5EC64F43" w14:textId="15C5DB61" w:rsidR="00DB008A" w:rsidRDefault="004D5C1F" w:rsidP="004D5C1F">
      <w:pPr>
        <w:pStyle w:val="ListParagraph"/>
        <w:numPr>
          <w:ilvl w:val="0"/>
          <w:numId w:val="3"/>
        </w:numPr>
      </w:pPr>
      <w:r>
        <w:t>This time, we will not open any individual images. We will use the BBBC008 dataset mentioned in the presentation. Make sure to download it and unzip it.</w:t>
      </w:r>
    </w:p>
    <w:p w14:paraId="627DCEA2" w14:textId="0D6514ED" w:rsidR="004D5C1F" w:rsidRDefault="004D5C1F" w:rsidP="004D5C1F">
      <w:pPr>
        <w:pStyle w:val="ListParagraph"/>
        <w:numPr>
          <w:ilvl w:val="0"/>
          <w:numId w:val="3"/>
        </w:numPr>
      </w:pPr>
      <w:r>
        <w:t xml:space="preserve">Make another folder called “output” to save your batch processing outputs. I have </w:t>
      </w:r>
      <w:proofErr w:type="gramStart"/>
      <w:r>
        <w:t>both of them</w:t>
      </w:r>
      <w:proofErr w:type="gramEnd"/>
      <w:r>
        <w:t xml:space="preserve"> on my desktop, but feel free to put these folders wherever you want.</w:t>
      </w:r>
      <w:r>
        <w:br/>
      </w:r>
      <w:r w:rsidRPr="004D5C1F">
        <w:rPr>
          <w:noProof/>
        </w:rPr>
        <w:drawing>
          <wp:inline distT="0" distB="0" distL="0" distR="0" wp14:anchorId="33E47CBE" wp14:editId="5F925F76">
            <wp:extent cx="1495634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1C99E5" w14:textId="568F1F8D" w:rsidR="004D5C1F" w:rsidRDefault="004D5C1F" w:rsidP="004D5C1F">
      <w:pPr>
        <w:pStyle w:val="ListParagraph"/>
        <w:numPr>
          <w:ilvl w:val="0"/>
          <w:numId w:val="3"/>
        </w:numPr>
      </w:pPr>
      <w:r>
        <w:t>First, we will run some very simple batch conversion. Run Process -&gt; Batch -&gt; Convert.</w:t>
      </w:r>
    </w:p>
    <w:p w14:paraId="4BBA4674" w14:textId="766B20E0" w:rsidR="004D5C1F" w:rsidRDefault="004D5C1F" w:rsidP="004D5C1F">
      <w:pPr>
        <w:pStyle w:val="ListParagraph"/>
        <w:numPr>
          <w:ilvl w:val="0"/>
          <w:numId w:val="3"/>
        </w:numPr>
      </w:pPr>
      <w:r>
        <w:t>Set the Input directory to be your BBBC directory with the images you downloaded, and the Output directory to be the output folder you have created.</w:t>
      </w:r>
    </w:p>
    <w:p w14:paraId="06D9243E" w14:textId="15896592" w:rsidR="004D5C1F" w:rsidRDefault="004D5C1F" w:rsidP="004D5C1F">
      <w:pPr>
        <w:pStyle w:val="ListParagraph"/>
        <w:numPr>
          <w:ilvl w:val="0"/>
          <w:numId w:val="3"/>
        </w:numPr>
      </w:pPr>
      <w:r>
        <w:t>Set output format to PNG and scale factor to 0.50.</w:t>
      </w:r>
      <w:r>
        <w:br/>
      </w:r>
      <w:r w:rsidRPr="004D5C1F">
        <w:rPr>
          <w:noProof/>
        </w:rPr>
        <w:drawing>
          <wp:inline distT="0" distB="0" distL="0" distR="0" wp14:anchorId="276EAB88" wp14:editId="3D190E4C">
            <wp:extent cx="3333750" cy="2369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779" cy="23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0A4151" w14:textId="78D35ED4" w:rsidR="004D5C1F" w:rsidRDefault="004D5C1F" w:rsidP="004D5C1F">
      <w:pPr>
        <w:pStyle w:val="ListParagraph"/>
        <w:numPr>
          <w:ilvl w:val="0"/>
          <w:numId w:val="3"/>
        </w:numPr>
      </w:pPr>
      <w:r>
        <w:t>In this case, our inputs are simple tiff files; if your input files are proprietary formats, make sure to check the “Read images using Bio-Formats” box.</w:t>
      </w:r>
    </w:p>
    <w:p w14:paraId="5FE9F063" w14:textId="74B6599C" w:rsidR="004D5C1F" w:rsidRDefault="00461AA0" w:rsidP="004D5C1F">
      <w:pPr>
        <w:pStyle w:val="ListParagraph"/>
        <w:numPr>
          <w:ilvl w:val="0"/>
          <w:numId w:val="3"/>
        </w:numPr>
      </w:pPr>
      <w:r>
        <w:t xml:space="preserve">Check your output folder. You should see new PNG files there. </w:t>
      </w:r>
      <w:r>
        <w:br/>
      </w:r>
      <w:r w:rsidRPr="00461AA0">
        <w:rPr>
          <w:noProof/>
        </w:rPr>
        <w:drawing>
          <wp:inline distT="0" distB="0" distL="0" distR="0" wp14:anchorId="6A794F06" wp14:editId="4538DB6B">
            <wp:extent cx="5943600" cy="110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989A61" w14:textId="784EB725" w:rsidR="00461AA0" w:rsidRDefault="00461AA0" w:rsidP="004D5C1F">
      <w:pPr>
        <w:pStyle w:val="ListParagraph"/>
        <w:numPr>
          <w:ilvl w:val="0"/>
          <w:numId w:val="3"/>
        </w:numPr>
      </w:pPr>
      <w:r>
        <w:t xml:space="preserve">If your needs are slightly more complex, you can apply a macro to a batch of files. Run Process -&gt; Batch -&gt; Macro. Again, set the Input and Output folders as they were above, output format to PNG. </w:t>
      </w:r>
    </w:p>
    <w:p w14:paraId="7ED4F45C" w14:textId="180C2FED" w:rsidR="00461AA0" w:rsidRDefault="00461AA0" w:rsidP="004D5C1F">
      <w:pPr>
        <w:pStyle w:val="ListParagraph"/>
        <w:numPr>
          <w:ilvl w:val="0"/>
          <w:numId w:val="3"/>
        </w:numPr>
      </w:pPr>
      <w:r>
        <w:t>From the “Add macro code” dropdown, pick “Scale”. It will add some code to the text box.</w:t>
      </w:r>
    </w:p>
    <w:p w14:paraId="6D385E90" w14:textId="28BDFF3A" w:rsidR="00461AA0" w:rsidRDefault="00461AA0" w:rsidP="00461AA0">
      <w:pPr>
        <w:pStyle w:val="ListParagraph"/>
        <w:numPr>
          <w:ilvl w:val="0"/>
          <w:numId w:val="3"/>
        </w:numPr>
      </w:pPr>
      <w:r>
        <w:lastRenderedPageBreak/>
        <w:t>Change the scale fraction to 0.5 and add the following line to the end of the code:</w:t>
      </w:r>
      <w:r>
        <w:br/>
      </w:r>
      <w:r w:rsidRPr="00461AA0">
        <w:rPr>
          <w:rFonts w:ascii="Courier New" w:hAnsi="Courier New" w:cs="Courier New"/>
          <w:color w:val="FF0000"/>
        </w:rPr>
        <w:t>run("Red"</w:t>
      </w:r>
      <w:proofErr w:type="gramStart"/>
      <w:r w:rsidRPr="00461AA0">
        <w:rPr>
          <w:rFonts w:ascii="Courier New" w:hAnsi="Courier New" w:cs="Courier New"/>
          <w:color w:val="FF0000"/>
        </w:rPr>
        <w:t>);</w:t>
      </w:r>
      <w:proofErr w:type="gramEnd"/>
    </w:p>
    <w:p w14:paraId="01E0B9A6" w14:textId="4D1C3759" w:rsidR="00461AA0" w:rsidRDefault="00461AA0" w:rsidP="00461AA0">
      <w:pPr>
        <w:pStyle w:val="ListParagraph"/>
        <w:numPr>
          <w:ilvl w:val="0"/>
          <w:numId w:val="3"/>
        </w:numPr>
      </w:pPr>
      <w:r>
        <w:t>Hit “Process” and check your output folder. What changed?</w:t>
      </w:r>
      <w:r w:rsidR="00230F91">
        <w:br/>
      </w:r>
      <w:r w:rsidR="00230F91" w:rsidRPr="00230F91">
        <w:rPr>
          <w:noProof/>
        </w:rPr>
        <w:drawing>
          <wp:inline distT="0" distB="0" distL="0" distR="0" wp14:anchorId="57A28FCE" wp14:editId="3152B5FB">
            <wp:extent cx="59436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91">
        <w:br/>
      </w:r>
    </w:p>
    <w:p w14:paraId="0101210F" w14:textId="2A2B9E2F" w:rsidR="00415B17" w:rsidRPr="00415B17" w:rsidRDefault="00415B17" w:rsidP="00230F91">
      <w:pPr>
        <w:rPr>
          <w:rFonts w:cstheme="minorHAnsi"/>
        </w:rPr>
      </w:pPr>
    </w:p>
    <w:sectPr w:rsidR="00415B17" w:rsidRPr="0041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09006" w14:textId="77777777" w:rsidR="00D526A8" w:rsidRDefault="00D526A8" w:rsidP="00827136">
      <w:pPr>
        <w:spacing w:after="0" w:line="240" w:lineRule="auto"/>
      </w:pPr>
      <w:r>
        <w:separator/>
      </w:r>
    </w:p>
  </w:endnote>
  <w:endnote w:type="continuationSeparator" w:id="0">
    <w:p w14:paraId="4B32F5B8" w14:textId="77777777" w:rsidR="00D526A8" w:rsidRDefault="00D526A8" w:rsidP="008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88DA7" w14:textId="77777777" w:rsidR="00D526A8" w:rsidRDefault="00D526A8" w:rsidP="00827136">
      <w:pPr>
        <w:spacing w:after="0" w:line="240" w:lineRule="auto"/>
      </w:pPr>
      <w:r>
        <w:separator/>
      </w:r>
    </w:p>
  </w:footnote>
  <w:footnote w:type="continuationSeparator" w:id="0">
    <w:p w14:paraId="3D1A7494" w14:textId="77777777" w:rsidR="00D526A8" w:rsidRDefault="00D526A8" w:rsidP="0082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1DB5"/>
    <w:multiLevelType w:val="hybridMultilevel"/>
    <w:tmpl w:val="57B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56057"/>
    <w:multiLevelType w:val="hybridMultilevel"/>
    <w:tmpl w:val="7578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7B6"/>
    <w:multiLevelType w:val="hybridMultilevel"/>
    <w:tmpl w:val="14EC1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253819">
    <w:abstractNumId w:val="0"/>
  </w:num>
  <w:num w:numId="2" w16cid:durableId="562105378">
    <w:abstractNumId w:val="1"/>
  </w:num>
  <w:num w:numId="3" w16cid:durableId="1961181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A1"/>
    <w:rsid w:val="000278D7"/>
    <w:rsid w:val="00075ABC"/>
    <w:rsid w:val="00137B03"/>
    <w:rsid w:val="00227C21"/>
    <w:rsid w:val="00230F91"/>
    <w:rsid w:val="002802A1"/>
    <w:rsid w:val="002E07FF"/>
    <w:rsid w:val="002E32EB"/>
    <w:rsid w:val="00304103"/>
    <w:rsid w:val="00396AFA"/>
    <w:rsid w:val="00415B17"/>
    <w:rsid w:val="00461AA0"/>
    <w:rsid w:val="004817DC"/>
    <w:rsid w:val="004D5C1F"/>
    <w:rsid w:val="004E5D5B"/>
    <w:rsid w:val="00506578"/>
    <w:rsid w:val="00515339"/>
    <w:rsid w:val="005746A3"/>
    <w:rsid w:val="005B438E"/>
    <w:rsid w:val="005C6006"/>
    <w:rsid w:val="005F74C4"/>
    <w:rsid w:val="00632464"/>
    <w:rsid w:val="00650DFE"/>
    <w:rsid w:val="00710C90"/>
    <w:rsid w:val="007B6699"/>
    <w:rsid w:val="007C36F2"/>
    <w:rsid w:val="007F25CC"/>
    <w:rsid w:val="008046F3"/>
    <w:rsid w:val="00827136"/>
    <w:rsid w:val="00860DB2"/>
    <w:rsid w:val="0092034E"/>
    <w:rsid w:val="00931B01"/>
    <w:rsid w:val="00961975"/>
    <w:rsid w:val="009A091E"/>
    <w:rsid w:val="009D71F9"/>
    <w:rsid w:val="00AB11E4"/>
    <w:rsid w:val="00C0060B"/>
    <w:rsid w:val="00C54884"/>
    <w:rsid w:val="00C85EEC"/>
    <w:rsid w:val="00CA3F24"/>
    <w:rsid w:val="00D046F8"/>
    <w:rsid w:val="00D526A8"/>
    <w:rsid w:val="00DA1452"/>
    <w:rsid w:val="00DB008A"/>
    <w:rsid w:val="00DC1FDC"/>
    <w:rsid w:val="00DF5CB3"/>
    <w:rsid w:val="00E87172"/>
    <w:rsid w:val="00E96440"/>
    <w:rsid w:val="00EB4557"/>
    <w:rsid w:val="00EF5370"/>
    <w:rsid w:val="00F065EA"/>
    <w:rsid w:val="00F10C5F"/>
    <w:rsid w:val="00F520C0"/>
    <w:rsid w:val="00F83950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95FA2"/>
  <w15:chartTrackingRefBased/>
  <w15:docId w15:val="{FFB653F6-1EA4-4EBB-B3AD-B719339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36"/>
  </w:style>
  <w:style w:type="paragraph" w:styleId="Footer">
    <w:name w:val="footer"/>
    <w:basedOn w:val="Normal"/>
    <w:link w:val="Foot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36"/>
  </w:style>
  <w:style w:type="paragraph" w:styleId="HTMLPreformatted">
    <w:name w:val="HTML Preformatted"/>
    <w:basedOn w:val="Normal"/>
    <w:link w:val="HTMLPreformattedChar"/>
    <w:uiPriority w:val="99"/>
    <w:unhideWhenUsed/>
    <w:rsid w:val="0023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F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0F91"/>
  </w:style>
  <w:style w:type="character" w:customStyle="1" w:styleId="hljs-keyword">
    <w:name w:val="hljs-keyword"/>
    <w:basedOn w:val="DefaultParagraphFont"/>
    <w:rsid w:val="00230F91"/>
  </w:style>
  <w:style w:type="character" w:customStyle="1" w:styleId="hljs-string">
    <w:name w:val="hljs-string"/>
    <w:basedOn w:val="DefaultParagraphFont"/>
    <w:rsid w:val="00230F91"/>
  </w:style>
  <w:style w:type="character" w:customStyle="1" w:styleId="hljs-number">
    <w:name w:val="hljs-number"/>
    <w:basedOn w:val="DefaultParagraphFont"/>
    <w:rsid w:val="00415B17"/>
  </w:style>
  <w:style w:type="character" w:styleId="FollowedHyperlink">
    <w:name w:val="FollowedHyperlink"/>
    <w:basedOn w:val="DefaultParagraphFont"/>
    <w:uiPriority w:val="99"/>
    <w:semiHidden/>
    <w:unhideWhenUsed/>
    <w:rsid w:val="009203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000-18AA-47A2-92F0-0E942C7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Ratamero</dc:creator>
  <cp:keywords/>
  <dc:description/>
  <cp:lastModifiedBy>Peter Sobolewski</cp:lastModifiedBy>
  <cp:revision>2</cp:revision>
  <dcterms:created xsi:type="dcterms:W3CDTF">2024-08-20T14:06:00Z</dcterms:created>
  <dcterms:modified xsi:type="dcterms:W3CDTF">2024-08-20T14:06:00Z</dcterms:modified>
</cp:coreProperties>
</file>