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CD6A2" w14:textId="25F2F552" w:rsidR="002802A1" w:rsidRDefault="002802A1">
      <w:r>
        <w:t xml:space="preserve">Task </w:t>
      </w:r>
      <w:r w:rsidR="00D14D17">
        <w:t>8</w:t>
      </w:r>
      <w:r>
        <w:t xml:space="preserve"> – </w:t>
      </w:r>
      <w:r w:rsidR="00DC1FDC">
        <w:t xml:space="preserve">Batch processing </w:t>
      </w:r>
      <w:r w:rsidR="00D14D17">
        <w:t>with Macro Recorder</w:t>
      </w:r>
    </w:p>
    <w:p w14:paraId="74F8E9F7" w14:textId="0D414D30" w:rsidR="002802A1" w:rsidRDefault="002802A1"/>
    <w:p w14:paraId="0571CAFC" w14:textId="1DFD4949" w:rsidR="00D14D17" w:rsidRDefault="00D14D17" w:rsidP="00D14D17">
      <w:pPr>
        <w:pStyle w:val="ListParagraph"/>
        <w:numPr>
          <w:ilvl w:val="0"/>
          <w:numId w:val="3"/>
        </w:numPr>
      </w:pPr>
      <w:r>
        <w:t xml:space="preserve">In Task 7 we saw how useful Batch processing could be in Macro mode. </w:t>
      </w:r>
      <w:r>
        <w:t>But how would you ever guess which line needs to be added to that list of commands? It turns out Fiji can record everything you do as a list of commands!</w:t>
      </w:r>
      <w:r>
        <w:t xml:space="preserve"> This is the Macro Recorder!</w:t>
      </w:r>
      <w:r>
        <w:t xml:space="preserve"> </w:t>
      </w:r>
    </w:p>
    <w:p w14:paraId="41148024" w14:textId="694821D8" w:rsidR="00D14D17" w:rsidRDefault="00D14D17" w:rsidP="00D14D17">
      <w:pPr>
        <w:pStyle w:val="ListParagraph"/>
        <w:numPr>
          <w:ilvl w:val="0"/>
          <w:numId w:val="3"/>
        </w:numPr>
      </w:pPr>
      <w:r>
        <w:t xml:space="preserve">Open </w:t>
      </w:r>
      <w:r>
        <w:t xml:space="preserve">any </w:t>
      </w:r>
      <w:r>
        <w:t xml:space="preserve">one of the </w:t>
      </w:r>
      <w:r>
        <w:t>individual images</w:t>
      </w:r>
      <w:r>
        <w:t xml:space="preserve"> in the</w:t>
      </w:r>
      <w:r>
        <w:t xml:space="preserve"> BBBC008 dataset mentioned in the presentation</w:t>
      </w:r>
      <w:r>
        <w:t xml:space="preserve"> and used in Task 7.</w:t>
      </w:r>
    </w:p>
    <w:p w14:paraId="0B17365B" w14:textId="77777777" w:rsidR="00D14D17" w:rsidRDefault="00D14D17" w:rsidP="00D14D17">
      <w:pPr>
        <w:pStyle w:val="ListParagraph"/>
        <w:numPr>
          <w:ilvl w:val="0"/>
          <w:numId w:val="3"/>
        </w:numPr>
      </w:pPr>
      <w:r>
        <w:t xml:space="preserve">Run </w:t>
      </w:r>
      <w:r>
        <w:t>[</w:t>
      </w:r>
      <w:r>
        <w:t>Plugins -&gt; Macros -&gt; Record</w:t>
      </w:r>
      <w:r>
        <w:t>]</w:t>
      </w:r>
      <w:r>
        <w:t xml:space="preserve"> </w:t>
      </w:r>
    </w:p>
    <w:p w14:paraId="0014EBDB" w14:textId="77777777" w:rsidR="00D14D17" w:rsidRDefault="00D14D17" w:rsidP="00D14D17">
      <w:pPr>
        <w:pStyle w:val="ListParagraph"/>
        <w:ind w:left="360"/>
      </w:pPr>
    </w:p>
    <w:p w14:paraId="156EA5DB" w14:textId="686C4E1B" w:rsidR="00D14D17" w:rsidRDefault="00D14D17" w:rsidP="00D14D17">
      <w:pPr>
        <w:pStyle w:val="ListParagraph"/>
        <w:ind w:left="360"/>
      </w:pPr>
      <w:r w:rsidRPr="00D14D17">
        <w:drawing>
          <wp:inline distT="0" distB="0" distL="0" distR="0" wp14:anchorId="6C9E3918" wp14:editId="55D298A9">
            <wp:extent cx="5943600" cy="3355975"/>
            <wp:effectExtent l="0" t="0" r="0" b="0"/>
            <wp:docPr id="460032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326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D3CF" w14:textId="4A68E8E6" w:rsidR="00D14D17" w:rsidRDefault="00D14D17" w:rsidP="00D14D17">
      <w:pPr>
        <w:pStyle w:val="ListParagraph"/>
        <w:numPr>
          <w:ilvl w:val="0"/>
          <w:numId w:val="3"/>
        </w:numPr>
      </w:pPr>
      <w:r>
        <w:t>T</w:t>
      </w:r>
      <w:r>
        <w:t xml:space="preserve">ry running any </w:t>
      </w:r>
      <w:r w:rsidR="00221844">
        <w:t xml:space="preserve">Fiji menu </w:t>
      </w:r>
      <w:r>
        <w:t>command. You will see the equivalent macro line in the Recorder window.</w:t>
      </w:r>
    </w:p>
    <w:p w14:paraId="7FCF7927" w14:textId="52BDF65E" w:rsidR="00D14D17" w:rsidRDefault="00D14D17" w:rsidP="004D5C1F">
      <w:pPr>
        <w:pStyle w:val="ListParagraph"/>
        <w:numPr>
          <w:ilvl w:val="0"/>
          <w:numId w:val="3"/>
        </w:numPr>
      </w:pPr>
      <w:r>
        <w:t xml:space="preserve">Delete any text in the Recorder and let’s record a simple Macro to add calibration info and scale bars to </w:t>
      </w:r>
      <w:proofErr w:type="gramStart"/>
      <w:r>
        <w:t>all of</w:t>
      </w:r>
      <w:proofErr w:type="gramEnd"/>
      <w:r>
        <w:t xml:space="preserve"> the images using Batch processing. Reminder: the next commands will get recorded by the macro Recorder</w:t>
      </w:r>
      <w:r w:rsidR="00221844">
        <w:t xml:space="preserve"> so try to ensure you do what you really want!</w:t>
      </w:r>
    </w:p>
    <w:p w14:paraId="61A9FE9B" w14:textId="77777777" w:rsidR="00D14D17" w:rsidRDefault="00D14D17" w:rsidP="00230F91">
      <w:pPr>
        <w:pStyle w:val="ListParagraph"/>
        <w:numPr>
          <w:ilvl w:val="0"/>
          <w:numId w:val="3"/>
        </w:numPr>
      </w:pPr>
      <w:r>
        <w:t>Open [Image &gt; Properties] and set the pixel size</w:t>
      </w:r>
      <w:r w:rsidR="00230F91">
        <w:t xml:space="preserve"> to 0.1 microns per pixel</w:t>
      </w:r>
      <w:r>
        <w:t>.</w:t>
      </w:r>
    </w:p>
    <w:p w14:paraId="0CB77C71" w14:textId="66CC4296" w:rsidR="00230F91" w:rsidRDefault="00D14D17" w:rsidP="00D14D17">
      <w:pPr>
        <w:pStyle w:val="ListParagraph"/>
        <w:numPr>
          <w:ilvl w:val="0"/>
          <w:numId w:val="3"/>
        </w:numPr>
      </w:pPr>
      <w:r>
        <w:t>Open [Analyze &gt; Tools &gt; Scale Bar…] and add</w:t>
      </w:r>
      <w:r w:rsidR="00230F91">
        <w:t xml:space="preserve"> a 10</w:t>
      </w:r>
      <w:r w:rsidR="00230F91" w:rsidRPr="00230F91">
        <w:t xml:space="preserve"> </w:t>
      </w:r>
      <w:proofErr w:type="spellStart"/>
      <w:r w:rsidR="00230F91">
        <w:t>μm</w:t>
      </w:r>
      <w:proofErr w:type="spellEnd"/>
      <w:r w:rsidR="00230F91">
        <w:t xml:space="preserve"> scale bar in the bottom left corner.</w:t>
      </w:r>
    </w:p>
    <w:p w14:paraId="7797B801" w14:textId="305F4EED" w:rsidR="00D14D17" w:rsidRDefault="00D14D17" w:rsidP="00D14D17">
      <w:pPr>
        <w:pStyle w:val="ListParagraph"/>
        <w:numPr>
          <w:ilvl w:val="0"/>
          <w:numId w:val="3"/>
        </w:numPr>
      </w:pPr>
      <w:r>
        <w:t>Check that the text in the Macro Recorder makes sense.</w:t>
      </w:r>
    </w:p>
    <w:p w14:paraId="2B1F413D" w14:textId="61FA18B3" w:rsidR="00D14D17" w:rsidRDefault="00D14D17" w:rsidP="00D14D17">
      <w:pPr>
        <w:pStyle w:val="ListParagraph"/>
        <w:numPr>
          <w:ilvl w:val="0"/>
          <w:numId w:val="3"/>
        </w:numPr>
      </w:pPr>
      <w:r>
        <w:t>Open the Batch processing [Process &gt; Batch &gt; Macro…] and paste the text in the Recorder window into the text box.</w:t>
      </w:r>
    </w:p>
    <w:p w14:paraId="78F59AA6" w14:textId="1C429C99" w:rsidR="00D14D17" w:rsidRDefault="00D14D17" w:rsidP="00D14D17">
      <w:pPr>
        <w:pStyle w:val="ListParagraph"/>
        <w:ind w:left="360"/>
      </w:pPr>
    </w:p>
    <w:p w14:paraId="12593FCF" w14:textId="581306FB" w:rsidR="00D14D17" w:rsidRDefault="00D14D17" w:rsidP="00D14D17">
      <w:r w:rsidRPr="00D14D17">
        <w:lastRenderedPageBreak/>
        <w:drawing>
          <wp:inline distT="0" distB="0" distL="0" distR="0" wp14:anchorId="6CFFBE1F" wp14:editId="46EFB11A">
            <wp:extent cx="5943600" cy="5599430"/>
            <wp:effectExtent l="0" t="0" r="0" b="0"/>
            <wp:docPr id="14867723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7239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E13A" w14:textId="0C50FF9F" w:rsidR="00D14D17" w:rsidRDefault="00D14D17" w:rsidP="00D14D17">
      <w:pPr>
        <w:pStyle w:val="ListParagraph"/>
        <w:numPr>
          <w:ilvl w:val="0"/>
          <w:numId w:val="3"/>
        </w:numPr>
      </w:pPr>
      <w:r>
        <w:t>Click test to check that you get what you expect and once satisfied, press Process!</w:t>
      </w:r>
    </w:p>
    <w:p w14:paraId="2A7C7EAD" w14:textId="3BD74644" w:rsidR="00230F91" w:rsidRDefault="00221844" w:rsidP="00221844">
      <w:r>
        <w:t>Note: if something isn’t correct, you can use the following macro:</w:t>
      </w:r>
    </w:p>
    <w:p w14:paraId="04E00EA9" w14:textId="77777777" w:rsidR="00230F91" w:rsidRPr="00230F91" w:rsidRDefault="00230F91" w:rsidP="0023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Hlk175041568"/>
      <w:proofErr w:type="gramStart"/>
      <w:r w:rsidRPr="00230F91">
        <w:rPr>
          <w:rFonts w:ascii="Courier New" w:eastAsia="Times New Roman" w:hAnsi="Courier New" w:cs="Courier New"/>
          <w:sz w:val="20"/>
          <w:szCs w:val="20"/>
        </w:rPr>
        <w:t>run(</w:t>
      </w:r>
      <w:proofErr w:type="gramEnd"/>
      <w:r w:rsidRPr="00230F91">
        <w:rPr>
          <w:rFonts w:ascii="Courier New" w:eastAsia="Times New Roman" w:hAnsi="Courier New" w:cs="Courier New"/>
          <w:sz w:val="20"/>
          <w:szCs w:val="20"/>
        </w:rPr>
        <w:t xml:space="preserve">"Properties...", "unit=um </w:t>
      </w:r>
      <w:proofErr w:type="spellStart"/>
      <w:r w:rsidRPr="00230F91">
        <w:rPr>
          <w:rFonts w:ascii="Courier New" w:eastAsia="Times New Roman" w:hAnsi="Courier New" w:cs="Courier New"/>
          <w:sz w:val="20"/>
          <w:szCs w:val="20"/>
        </w:rPr>
        <w:t>pixel_width</w:t>
      </w:r>
      <w:proofErr w:type="spellEnd"/>
      <w:r w:rsidRPr="00230F91">
        <w:rPr>
          <w:rFonts w:ascii="Courier New" w:eastAsia="Times New Roman" w:hAnsi="Courier New" w:cs="Courier New"/>
          <w:sz w:val="20"/>
          <w:szCs w:val="20"/>
        </w:rPr>
        <w:t xml:space="preserve">=0.1 </w:t>
      </w:r>
      <w:proofErr w:type="spellStart"/>
      <w:r w:rsidRPr="00230F91">
        <w:rPr>
          <w:rFonts w:ascii="Courier New" w:eastAsia="Times New Roman" w:hAnsi="Courier New" w:cs="Courier New"/>
          <w:sz w:val="20"/>
          <w:szCs w:val="20"/>
        </w:rPr>
        <w:t>pixel_height</w:t>
      </w:r>
      <w:proofErr w:type="spellEnd"/>
      <w:r w:rsidRPr="00230F91">
        <w:rPr>
          <w:rFonts w:ascii="Courier New" w:eastAsia="Times New Roman" w:hAnsi="Courier New" w:cs="Courier New"/>
          <w:sz w:val="20"/>
          <w:szCs w:val="20"/>
        </w:rPr>
        <w:t>=0.1");</w:t>
      </w:r>
    </w:p>
    <w:p w14:paraId="2858EF16" w14:textId="77777777" w:rsidR="00230F91" w:rsidRDefault="00230F91" w:rsidP="0023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43D2E0" w14:textId="489E5200" w:rsidR="00230F91" w:rsidRPr="00230F91" w:rsidRDefault="00230F91" w:rsidP="0023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30F91">
        <w:rPr>
          <w:rFonts w:ascii="Courier New" w:eastAsia="Times New Roman" w:hAnsi="Courier New" w:cs="Courier New"/>
          <w:sz w:val="20"/>
          <w:szCs w:val="20"/>
        </w:rPr>
        <w:t>run(</w:t>
      </w:r>
      <w:proofErr w:type="gramEnd"/>
      <w:r w:rsidRPr="00230F91">
        <w:rPr>
          <w:rFonts w:ascii="Courier New" w:eastAsia="Times New Roman" w:hAnsi="Courier New" w:cs="Courier New"/>
          <w:sz w:val="20"/>
          <w:szCs w:val="20"/>
        </w:rPr>
        <w:t>"Scale Bar...", "width=10 height=10 font=30 background=None location=[Lower Left]");</w:t>
      </w:r>
    </w:p>
    <w:bookmarkEnd w:id="0"/>
    <w:p w14:paraId="0101210F" w14:textId="592965E6" w:rsidR="00415B17" w:rsidRPr="00415B17" w:rsidRDefault="00415B17" w:rsidP="00230F91">
      <w:pPr>
        <w:rPr>
          <w:rFonts w:cstheme="minorHAnsi"/>
        </w:rPr>
      </w:pPr>
    </w:p>
    <w:sectPr w:rsidR="00415B17" w:rsidRPr="00415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A2FD4" w14:textId="77777777" w:rsidR="006B05BB" w:rsidRDefault="006B05BB" w:rsidP="00827136">
      <w:pPr>
        <w:spacing w:after="0" w:line="240" w:lineRule="auto"/>
      </w:pPr>
      <w:r>
        <w:separator/>
      </w:r>
    </w:p>
  </w:endnote>
  <w:endnote w:type="continuationSeparator" w:id="0">
    <w:p w14:paraId="75572412" w14:textId="77777777" w:rsidR="006B05BB" w:rsidRDefault="006B05BB" w:rsidP="00827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8499A" w14:textId="77777777" w:rsidR="006B05BB" w:rsidRDefault="006B05BB" w:rsidP="00827136">
      <w:pPr>
        <w:spacing w:after="0" w:line="240" w:lineRule="auto"/>
      </w:pPr>
      <w:r>
        <w:separator/>
      </w:r>
    </w:p>
  </w:footnote>
  <w:footnote w:type="continuationSeparator" w:id="0">
    <w:p w14:paraId="37EF8D55" w14:textId="77777777" w:rsidR="006B05BB" w:rsidRDefault="006B05BB" w:rsidP="00827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A1DB5"/>
    <w:multiLevelType w:val="hybridMultilevel"/>
    <w:tmpl w:val="57BC4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56057"/>
    <w:multiLevelType w:val="hybridMultilevel"/>
    <w:tmpl w:val="75781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647B6"/>
    <w:multiLevelType w:val="hybridMultilevel"/>
    <w:tmpl w:val="14EC18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253819">
    <w:abstractNumId w:val="0"/>
  </w:num>
  <w:num w:numId="2" w16cid:durableId="562105378">
    <w:abstractNumId w:val="1"/>
  </w:num>
  <w:num w:numId="3" w16cid:durableId="1961181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A1"/>
    <w:rsid w:val="000278D7"/>
    <w:rsid w:val="00075ABC"/>
    <w:rsid w:val="00137B03"/>
    <w:rsid w:val="00221844"/>
    <w:rsid w:val="00227C21"/>
    <w:rsid w:val="00230F91"/>
    <w:rsid w:val="002802A1"/>
    <w:rsid w:val="002E07FF"/>
    <w:rsid w:val="002E32EB"/>
    <w:rsid w:val="00304103"/>
    <w:rsid w:val="00396AFA"/>
    <w:rsid w:val="00415B17"/>
    <w:rsid w:val="00461AA0"/>
    <w:rsid w:val="004817DC"/>
    <w:rsid w:val="004D5C1F"/>
    <w:rsid w:val="004E5D5B"/>
    <w:rsid w:val="00506578"/>
    <w:rsid w:val="00515339"/>
    <w:rsid w:val="005746A3"/>
    <w:rsid w:val="005B438E"/>
    <w:rsid w:val="005C6006"/>
    <w:rsid w:val="005F74C4"/>
    <w:rsid w:val="00632464"/>
    <w:rsid w:val="00650DFE"/>
    <w:rsid w:val="006B05BB"/>
    <w:rsid w:val="007B6699"/>
    <w:rsid w:val="007C36F2"/>
    <w:rsid w:val="007F25CC"/>
    <w:rsid w:val="008046F3"/>
    <w:rsid w:val="00827136"/>
    <w:rsid w:val="00860DB2"/>
    <w:rsid w:val="0092034E"/>
    <w:rsid w:val="00931B01"/>
    <w:rsid w:val="00961975"/>
    <w:rsid w:val="009A091E"/>
    <w:rsid w:val="009C2A52"/>
    <w:rsid w:val="009D71F9"/>
    <w:rsid w:val="00AB11E4"/>
    <w:rsid w:val="00C0060B"/>
    <w:rsid w:val="00C54884"/>
    <w:rsid w:val="00C85EEC"/>
    <w:rsid w:val="00CA3F24"/>
    <w:rsid w:val="00D046F8"/>
    <w:rsid w:val="00D14D17"/>
    <w:rsid w:val="00DA1452"/>
    <w:rsid w:val="00DB008A"/>
    <w:rsid w:val="00DC1FDC"/>
    <w:rsid w:val="00DF5CB3"/>
    <w:rsid w:val="00E87172"/>
    <w:rsid w:val="00E96440"/>
    <w:rsid w:val="00EF5370"/>
    <w:rsid w:val="00F065EA"/>
    <w:rsid w:val="00F10C5F"/>
    <w:rsid w:val="00F520C0"/>
    <w:rsid w:val="00F83950"/>
    <w:rsid w:val="00FD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95FA2"/>
  <w15:chartTrackingRefBased/>
  <w15:docId w15:val="{FFB653F6-1EA4-4EBB-B3AD-B7193393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0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136"/>
  </w:style>
  <w:style w:type="paragraph" w:styleId="Footer">
    <w:name w:val="footer"/>
    <w:basedOn w:val="Normal"/>
    <w:link w:val="FooterChar"/>
    <w:uiPriority w:val="99"/>
    <w:unhideWhenUsed/>
    <w:rsid w:val="0082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136"/>
  </w:style>
  <w:style w:type="paragraph" w:styleId="HTMLPreformatted">
    <w:name w:val="HTML Preformatted"/>
    <w:basedOn w:val="Normal"/>
    <w:link w:val="HTMLPreformattedChar"/>
    <w:uiPriority w:val="99"/>
    <w:unhideWhenUsed/>
    <w:rsid w:val="00230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0F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0F9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30F91"/>
  </w:style>
  <w:style w:type="character" w:customStyle="1" w:styleId="hljs-keyword">
    <w:name w:val="hljs-keyword"/>
    <w:basedOn w:val="DefaultParagraphFont"/>
    <w:rsid w:val="00230F91"/>
  </w:style>
  <w:style w:type="character" w:customStyle="1" w:styleId="hljs-string">
    <w:name w:val="hljs-string"/>
    <w:basedOn w:val="DefaultParagraphFont"/>
    <w:rsid w:val="00230F91"/>
  </w:style>
  <w:style w:type="character" w:customStyle="1" w:styleId="hljs-number">
    <w:name w:val="hljs-number"/>
    <w:basedOn w:val="DefaultParagraphFont"/>
    <w:rsid w:val="00415B17"/>
  </w:style>
  <w:style w:type="character" w:styleId="FollowedHyperlink">
    <w:name w:val="FollowedHyperlink"/>
    <w:basedOn w:val="DefaultParagraphFont"/>
    <w:uiPriority w:val="99"/>
    <w:semiHidden/>
    <w:unhideWhenUsed/>
    <w:rsid w:val="009203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AF000-18AA-47A2-92F0-0E942C76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Ratamero</dc:creator>
  <cp:keywords/>
  <dc:description/>
  <cp:lastModifiedBy>Peter Sobolewski</cp:lastModifiedBy>
  <cp:revision>2</cp:revision>
  <dcterms:created xsi:type="dcterms:W3CDTF">2024-08-20T14:21:00Z</dcterms:created>
  <dcterms:modified xsi:type="dcterms:W3CDTF">2024-08-20T14:21:00Z</dcterms:modified>
</cp:coreProperties>
</file>